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D1D" w14:textId="77777777" w:rsidR="00735F46" w:rsidRPr="003C2827" w:rsidRDefault="00D70DCC" w:rsidP="004E0281">
      <w:pPr>
        <w:pStyle w:val="Heading1"/>
        <w:spacing w:before="88"/>
        <w:rPr>
          <w:w w:val="90"/>
          <w:szCs w:val="28"/>
          <w:u w:val="single"/>
        </w:rPr>
      </w:pPr>
      <w:r w:rsidRPr="003C2827">
        <w:rPr>
          <w:w w:val="90"/>
          <w:szCs w:val="28"/>
          <w:u w:val="single"/>
        </w:rPr>
        <w:t>Science of Modern Technology and Public Policy, APHY S100, ENAS S100, PHYS S100</w:t>
      </w:r>
      <w:r w:rsidR="004E0281" w:rsidRPr="003C2827">
        <w:rPr>
          <w:w w:val="90"/>
          <w:szCs w:val="28"/>
          <w:u w:val="single"/>
        </w:rPr>
        <w:t xml:space="preserve">.   </w:t>
      </w:r>
    </w:p>
    <w:p w14:paraId="332DC11B" w14:textId="74659E20" w:rsidR="002E6B44" w:rsidRPr="003C2827" w:rsidRDefault="00735F46" w:rsidP="004E0281">
      <w:pPr>
        <w:pStyle w:val="Heading1"/>
        <w:spacing w:before="88"/>
        <w:rPr>
          <w:szCs w:val="28"/>
        </w:rPr>
      </w:pPr>
      <w:r w:rsidRPr="003C2827">
        <w:rPr>
          <w:w w:val="90"/>
          <w:szCs w:val="28"/>
        </w:rPr>
        <w:t xml:space="preserve">     </w:t>
      </w:r>
      <w:r w:rsidR="00D70DCC" w:rsidRPr="003C2827">
        <w:rPr>
          <w:w w:val="90"/>
          <w:szCs w:val="28"/>
          <w:u w:val="single"/>
        </w:rPr>
        <w:t>Session A</w:t>
      </w:r>
    </w:p>
    <w:p w14:paraId="7D55E486" w14:textId="6692A43C" w:rsidR="002E6B44" w:rsidRPr="00B8762B" w:rsidRDefault="00D70DCC">
      <w:pPr>
        <w:pStyle w:val="BodyText"/>
        <w:spacing w:before="35"/>
        <w:ind w:left="203"/>
        <w:rPr>
          <w:rFonts w:ascii="Times New Roman" w:hAnsi="Times New Roman"/>
          <w:color w:val="0000FF"/>
          <w:u w:val="single" w:color="0000FF"/>
        </w:rPr>
      </w:pPr>
      <w:r w:rsidRPr="00B8762B">
        <w:rPr>
          <w:rFonts w:ascii="Times New Roman" w:hAnsi="Times New Roman"/>
        </w:rPr>
        <w:t xml:space="preserve">Daniel Prober, Prof. of Applied Physics and Physics; </w:t>
      </w:r>
      <w:hyperlink r:id="rId7">
        <w:r w:rsidRPr="00B8762B">
          <w:rPr>
            <w:rFonts w:ascii="Times New Roman" w:hAnsi="Times New Roman"/>
            <w:color w:val="0000FF"/>
            <w:u w:val="single" w:color="0000FF"/>
          </w:rPr>
          <w:t>daniel.prober@yale.edu</w:t>
        </w:r>
      </w:hyperlink>
      <w:r w:rsidR="00AF2B0C" w:rsidRPr="00B8762B">
        <w:rPr>
          <w:rFonts w:ascii="Times New Roman" w:hAnsi="Times New Roman"/>
        </w:rPr>
        <w:t xml:space="preserve">     </w:t>
      </w:r>
      <w:hyperlink r:id="rId8" w:history="1">
        <w:r w:rsidR="00AF2B0C" w:rsidRPr="00B8762B">
          <w:rPr>
            <w:rStyle w:val="Hyperlink"/>
            <w:rFonts w:ascii="Times New Roman" w:hAnsi="Times New Roman"/>
          </w:rPr>
          <w:t>https://proberlab.yale.edu</w:t>
        </w:r>
      </w:hyperlink>
    </w:p>
    <w:p w14:paraId="07EADFFB" w14:textId="35A81A66" w:rsidR="00AF2B0C" w:rsidRPr="00B8762B" w:rsidRDefault="00AF2B0C" w:rsidP="00F25F16">
      <w:pPr>
        <w:pStyle w:val="BodyText"/>
        <w:spacing w:before="35"/>
        <w:ind w:left="203"/>
        <w:rPr>
          <w:rFonts w:ascii="Times New Roman" w:hAnsi="Times New Roman"/>
        </w:rPr>
      </w:pPr>
      <w:r w:rsidRPr="00B8762B">
        <w:rPr>
          <w:rFonts w:ascii="Times New Roman" w:hAnsi="Times New Roman"/>
        </w:rPr>
        <w:t xml:space="preserve">  also see  </w:t>
      </w:r>
      <w:hyperlink r:id="rId9" w:history="1">
        <w:r w:rsidRPr="00B8762B">
          <w:rPr>
            <w:rStyle w:val="Hyperlink"/>
            <w:rFonts w:ascii="Times New Roman" w:hAnsi="Times New Roman"/>
          </w:rPr>
          <w:t>https://seas.yale.edu/faculty-research/faculty-directory/daniel-prober</w:t>
        </w:r>
      </w:hyperlink>
      <w:r w:rsidRPr="00B8762B">
        <w:rPr>
          <w:rFonts w:ascii="Times New Roman" w:hAnsi="Times New Roman"/>
        </w:rPr>
        <w:t xml:space="preserve">         </w:t>
      </w:r>
    </w:p>
    <w:p w14:paraId="0025DB98" w14:textId="77777777" w:rsidR="00B8762B" w:rsidRDefault="00B8762B">
      <w:pPr>
        <w:pStyle w:val="Heading2"/>
        <w:spacing w:before="108" w:line="247" w:lineRule="auto"/>
        <w:rPr>
          <w:rFonts w:ascii="Times New Roman" w:hAnsi="Times New Roman"/>
          <w:sz w:val="22"/>
        </w:rPr>
      </w:pPr>
    </w:p>
    <w:p w14:paraId="4B98E72A" w14:textId="3D6C4618" w:rsidR="002E6B44" w:rsidRPr="00B8762B" w:rsidRDefault="00F25F16">
      <w:pPr>
        <w:pStyle w:val="Heading2"/>
        <w:spacing w:before="108" w:line="247" w:lineRule="auto"/>
        <w:rPr>
          <w:rFonts w:ascii="Times New Roman" w:hAnsi="Times New Roman"/>
          <w:sz w:val="22"/>
        </w:rPr>
      </w:pPr>
      <w:r w:rsidRPr="00B8762B">
        <w:rPr>
          <w:rFonts w:ascii="Times New Roman" w:hAnsi="Times New Roman"/>
          <w:sz w:val="22"/>
        </w:rPr>
        <w:t>This s</w:t>
      </w:r>
      <w:r w:rsidR="00D70DCC" w:rsidRPr="00B8762B">
        <w:rPr>
          <w:rFonts w:ascii="Times New Roman" w:hAnsi="Times New Roman"/>
          <w:sz w:val="22"/>
        </w:rPr>
        <w:t>eminar</w:t>
      </w:r>
      <w:r w:rsidR="00D70DCC" w:rsidRPr="00B8762B">
        <w:rPr>
          <w:rFonts w:ascii="Times New Roman" w:hAnsi="Times New Roman"/>
          <w:spacing w:val="-31"/>
          <w:sz w:val="22"/>
        </w:rPr>
        <w:t xml:space="preserve"> </w:t>
      </w:r>
      <w:r w:rsidR="00D70DCC" w:rsidRPr="00B8762B">
        <w:rPr>
          <w:rFonts w:ascii="Times New Roman" w:hAnsi="Times New Roman"/>
          <w:spacing w:val="-3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examines</w:t>
      </w:r>
      <w:r w:rsidR="00D70DCC" w:rsidRPr="00B8762B">
        <w:rPr>
          <w:rFonts w:ascii="Times New Roman" w:hAnsi="Times New Roman"/>
          <w:spacing w:val="-3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the</w:t>
      </w:r>
      <w:r w:rsidR="00D70DCC" w:rsidRPr="00B8762B">
        <w:rPr>
          <w:rFonts w:ascii="Times New Roman" w:hAnsi="Times New Roman"/>
          <w:spacing w:val="-3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science</w:t>
      </w:r>
      <w:r w:rsidR="00D70DCC" w:rsidRPr="00B8762B">
        <w:rPr>
          <w:rFonts w:ascii="Times New Roman" w:hAnsi="Times New Roman"/>
          <w:spacing w:val="-3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behind</w:t>
      </w:r>
      <w:r w:rsidR="00D70DCC" w:rsidRPr="00B8762B">
        <w:rPr>
          <w:rFonts w:ascii="Times New Roman" w:hAnsi="Times New Roman"/>
          <w:spacing w:val="-3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selected</w:t>
      </w:r>
      <w:r w:rsidR="00D70DCC" w:rsidRPr="00B8762B">
        <w:rPr>
          <w:rFonts w:ascii="Times New Roman" w:hAnsi="Times New Roman"/>
          <w:spacing w:val="-3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major</w:t>
      </w:r>
      <w:r w:rsidR="00D70DCC" w:rsidRPr="00B8762B">
        <w:rPr>
          <w:rFonts w:ascii="Times New Roman" w:hAnsi="Times New Roman"/>
          <w:spacing w:val="-3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advances</w:t>
      </w:r>
      <w:r w:rsidR="00D70DCC" w:rsidRPr="00B8762B">
        <w:rPr>
          <w:rFonts w:ascii="Times New Roman" w:hAnsi="Times New Roman"/>
          <w:spacing w:val="-3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in</w:t>
      </w:r>
      <w:r w:rsidR="00D70DCC" w:rsidRPr="00B8762B">
        <w:rPr>
          <w:rFonts w:ascii="Times New Roman" w:hAnsi="Times New Roman"/>
          <w:spacing w:val="-31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modern</w:t>
      </w:r>
      <w:r w:rsidR="00D70DCC" w:rsidRPr="00B8762B">
        <w:rPr>
          <w:rFonts w:ascii="Times New Roman" w:hAnsi="Times New Roman"/>
          <w:spacing w:val="-3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technology.</w:t>
      </w:r>
      <w:r w:rsidR="00D70DCC" w:rsidRPr="00B8762B">
        <w:rPr>
          <w:rFonts w:ascii="Times New Roman" w:hAnsi="Times New Roman"/>
          <w:spacing w:val="-3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The focus</w:t>
      </w:r>
      <w:r w:rsidR="00D70DCC" w:rsidRPr="00B8762B">
        <w:rPr>
          <w:rFonts w:ascii="Times New Roman" w:hAnsi="Times New Roman"/>
          <w:spacing w:val="-19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is</w:t>
      </w:r>
      <w:r w:rsidR="00D70DCC" w:rsidRPr="00B8762B">
        <w:rPr>
          <w:rFonts w:ascii="Times New Roman" w:hAnsi="Times New Roman"/>
          <w:spacing w:val="-2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on</w:t>
      </w:r>
      <w:r w:rsidR="00D70DCC" w:rsidRPr="00B8762B">
        <w:rPr>
          <w:rFonts w:ascii="Times New Roman" w:hAnsi="Times New Roman"/>
          <w:spacing w:val="-2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the</w:t>
      </w:r>
      <w:r w:rsidR="00D70DCC" w:rsidRPr="00B8762B">
        <w:rPr>
          <w:rFonts w:ascii="Times New Roman" w:hAnsi="Times New Roman"/>
          <w:spacing w:val="-2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scientific</w:t>
      </w:r>
      <w:r w:rsidR="00D70DCC" w:rsidRPr="00B8762B">
        <w:rPr>
          <w:rFonts w:ascii="Times New Roman" w:hAnsi="Times New Roman"/>
          <w:spacing w:val="-21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basis</w:t>
      </w:r>
      <w:r w:rsidR="00D70DCC" w:rsidRPr="00B8762B">
        <w:rPr>
          <w:rFonts w:ascii="Times New Roman" w:hAnsi="Times New Roman"/>
          <w:spacing w:val="-19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of</w:t>
      </w:r>
      <w:r w:rsidR="00D70DCC" w:rsidRPr="00B8762B">
        <w:rPr>
          <w:rFonts w:ascii="Times New Roman" w:hAnsi="Times New Roman"/>
          <w:spacing w:val="-19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each</w:t>
      </w:r>
      <w:r w:rsidR="00D70DCC" w:rsidRPr="00B8762B">
        <w:rPr>
          <w:rFonts w:ascii="Times New Roman" w:hAnsi="Times New Roman"/>
          <w:spacing w:val="-18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advance,</w:t>
      </w:r>
      <w:r w:rsidR="00D70DCC" w:rsidRPr="00B8762B">
        <w:rPr>
          <w:rFonts w:ascii="Times New Roman" w:hAnsi="Times New Roman"/>
          <w:spacing w:val="-2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as</w:t>
      </w:r>
      <w:r w:rsidR="00D70DCC" w:rsidRPr="00B8762B">
        <w:rPr>
          <w:rFonts w:ascii="Times New Roman" w:hAnsi="Times New Roman"/>
          <w:spacing w:val="-2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well</w:t>
      </w:r>
      <w:r w:rsidR="00D70DCC" w:rsidRPr="00B8762B">
        <w:rPr>
          <w:rFonts w:ascii="Times New Roman" w:hAnsi="Times New Roman"/>
          <w:spacing w:val="-20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as</w:t>
      </w:r>
      <w:r w:rsidR="00D70DCC" w:rsidRPr="00B8762B">
        <w:rPr>
          <w:rFonts w:ascii="Times New Roman" w:hAnsi="Times New Roman"/>
          <w:spacing w:val="-19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the</w:t>
      </w:r>
      <w:r w:rsidR="00D70DCC" w:rsidRPr="00B8762B">
        <w:rPr>
          <w:rFonts w:ascii="Times New Roman" w:hAnsi="Times New Roman"/>
          <w:spacing w:val="-2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technology's</w:t>
      </w:r>
      <w:r w:rsidR="00D70DCC" w:rsidRPr="00B8762B">
        <w:rPr>
          <w:rFonts w:ascii="Times New Roman" w:hAnsi="Times New Roman"/>
          <w:spacing w:val="-19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resulting</w:t>
      </w:r>
      <w:r w:rsidR="00D70DCC" w:rsidRPr="00B8762B">
        <w:rPr>
          <w:rFonts w:ascii="Times New Roman" w:hAnsi="Times New Roman"/>
          <w:spacing w:val="-2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impact</w:t>
      </w:r>
      <w:r w:rsidR="00D70DCC" w:rsidRPr="00B8762B">
        <w:rPr>
          <w:rFonts w:ascii="Times New Roman" w:hAnsi="Times New Roman"/>
          <w:spacing w:val="-21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on society.</w:t>
      </w:r>
      <w:r w:rsidR="00D70DCC" w:rsidRPr="00B8762B">
        <w:rPr>
          <w:rFonts w:ascii="Times New Roman" w:hAnsi="Times New Roman"/>
          <w:spacing w:val="-7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Student</w:t>
      </w:r>
      <w:r w:rsidR="00383318" w:rsidRPr="00B8762B">
        <w:rPr>
          <w:rFonts w:ascii="Times New Roman" w:hAnsi="Times New Roman"/>
          <w:sz w:val="22"/>
        </w:rPr>
        <w:t xml:space="preserve">s </w:t>
      </w:r>
      <w:r w:rsidR="00D70DCC" w:rsidRPr="00B8762B">
        <w:rPr>
          <w:rFonts w:ascii="Times New Roman" w:hAnsi="Times New Roman"/>
          <w:spacing w:val="-3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will</w:t>
      </w:r>
      <w:r w:rsidR="00383318" w:rsidRPr="00B8762B">
        <w:rPr>
          <w:rFonts w:ascii="Times New Roman" w:hAnsi="Times New Roman"/>
          <w:sz w:val="22"/>
        </w:rPr>
        <w:t xml:space="preserve"> </w:t>
      </w:r>
      <w:r w:rsidR="00D70DCC" w:rsidRPr="00B8762B">
        <w:rPr>
          <w:rFonts w:ascii="Times New Roman" w:hAnsi="Times New Roman"/>
          <w:spacing w:val="-3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research</w:t>
      </w:r>
      <w:r w:rsidR="00D70DCC" w:rsidRPr="00B8762B">
        <w:rPr>
          <w:rFonts w:ascii="Times New Roman" w:hAnsi="Times New Roman"/>
          <w:spacing w:val="-3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individual</w:t>
      </w:r>
      <w:r w:rsidR="00D70DCC" w:rsidRPr="00B8762B">
        <w:rPr>
          <w:rFonts w:ascii="Times New Roman" w:hAnsi="Times New Roman"/>
          <w:spacing w:val="-3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topics,</w:t>
      </w:r>
      <w:r w:rsidR="00D70DCC" w:rsidRPr="00B8762B">
        <w:rPr>
          <w:rFonts w:ascii="Times New Roman" w:hAnsi="Times New Roman"/>
          <w:spacing w:val="-33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in</w:t>
      </w:r>
      <w:r w:rsidR="00D70DCC" w:rsidRPr="00B8762B">
        <w:rPr>
          <w:rFonts w:ascii="Times New Roman" w:hAnsi="Times New Roman"/>
          <w:spacing w:val="-35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consultation</w:t>
      </w:r>
      <w:r w:rsidR="00D70DCC" w:rsidRPr="00B8762B">
        <w:rPr>
          <w:rFonts w:ascii="Times New Roman" w:hAnsi="Times New Roman"/>
          <w:spacing w:val="-3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with</w:t>
      </w:r>
      <w:r w:rsidR="00D70DCC" w:rsidRPr="00B8762B">
        <w:rPr>
          <w:rFonts w:ascii="Times New Roman" w:hAnsi="Times New Roman"/>
          <w:spacing w:val="-32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the</w:t>
      </w:r>
      <w:r w:rsidR="00D70DCC" w:rsidRPr="00B8762B">
        <w:rPr>
          <w:rFonts w:ascii="Times New Roman" w:hAnsi="Times New Roman"/>
          <w:spacing w:val="-34"/>
          <w:sz w:val="22"/>
        </w:rPr>
        <w:t xml:space="preserve"> </w:t>
      </w:r>
      <w:r w:rsidR="00D70DCC" w:rsidRPr="00B8762B">
        <w:rPr>
          <w:rFonts w:ascii="Times New Roman" w:hAnsi="Times New Roman"/>
          <w:sz w:val="22"/>
        </w:rPr>
        <w:t>instructor.</w:t>
      </w:r>
      <w:r w:rsidR="00D70DCC" w:rsidRPr="00B8762B">
        <w:rPr>
          <w:rFonts w:ascii="Times New Roman" w:hAnsi="Times New Roman"/>
          <w:spacing w:val="-8"/>
          <w:sz w:val="22"/>
        </w:rPr>
        <w:t xml:space="preserve"> </w:t>
      </w:r>
      <w:r w:rsidR="00D70DCC" w:rsidRPr="00B8762B">
        <w:rPr>
          <w:rFonts w:ascii="Times New Roman" w:hAnsi="Times New Roman"/>
          <w:b/>
          <w:sz w:val="22"/>
        </w:rPr>
        <w:t xml:space="preserve">Intended </w:t>
      </w:r>
      <w:r w:rsidR="00D70DCC" w:rsidRPr="00B8762B">
        <w:rPr>
          <w:rFonts w:ascii="Times New Roman" w:hAnsi="Times New Roman"/>
          <w:b/>
          <w:w w:val="95"/>
          <w:sz w:val="22"/>
        </w:rPr>
        <w:t xml:space="preserve">for non-science majors.  </w:t>
      </w:r>
      <w:r w:rsidR="00383318" w:rsidRPr="00B8762B">
        <w:rPr>
          <w:rFonts w:ascii="Times New Roman" w:hAnsi="Times New Roman"/>
          <w:w w:val="95"/>
          <w:sz w:val="22"/>
        </w:rPr>
        <w:t>F</w:t>
      </w:r>
      <w:r w:rsidR="00D70DCC" w:rsidRPr="00B8762B">
        <w:rPr>
          <w:rFonts w:ascii="Times New Roman" w:hAnsi="Times New Roman"/>
          <w:w w:val="95"/>
          <w:sz w:val="22"/>
        </w:rPr>
        <w:t xml:space="preserve">ormat </w:t>
      </w:r>
      <w:r w:rsidR="00383318" w:rsidRPr="00B8762B">
        <w:rPr>
          <w:rFonts w:ascii="Times New Roman" w:hAnsi="Times New Roman"/>
          <w:w w:val="95"/>
          <w:sz w:val="22"/>
        </w:rPr>
        <w:t xml:space="preserve">is </w:t>
      </w:r>
      <w:r w:rsidR="00D70DCC" w:rsidRPr="00B8762B">
        <w:rPr>
          <w:rFonts w:ascii="Times New Roman" w:hAnsi="Times New Roman"/>
          <w:w w:val="95"/>
          <w:sz w:val="22"/>
        </w:rPr>
        <w:t>lecture/seminar.</w:t>
      </w:r>
      <w:r w:rsidR="00CF120A">
        <w:rPr>
          <w:rFonts w:ascii="Times New Roman" w:hAnsi="Times New Roman"/>
          <w:w w:val="95"/>
          <w:sz w:val="22"/>
        </w:rPr>
        <w:t xml:space="preserve">  On-line in Summer 2022.</w:t>
      </w:r>
    </w:p>
    <w:p w14:paraId="43E90755" w14:textId="77777777" w:rsidR="002E6B44" w:rsidRPr="00B8762B" w:rsidRDefault="002E6B44">
      <w:pPr>
        <w:pStyle w:val="BodyText"/>
        <w:spacing w:before="1"/>
        <w:rPr>
          <w:rFonts w:ascii="Times New Roman" w:hAnsi="Times New Roman"/>
        </w:rPr>
      </w:pPr>
    </w:p>
    <w:p w14:paraId="5DCB0FE2" w14:textId="77777777" w:rsidR="002E6B44" w:rsidRPr="00B8762B" w:rsidRDefault="00D70DCC">
      <w:pPr>
        <w:pStyle w:val="Heading3"/>
        <w:ind w:firstLine="0"/>
        <w:rPr>
          <w:rFonts w:ascii="Times New Roman" w:hAnsi="Times New Roman"/>
          <w:sz w:val="22"/>
        </w:rPr>
      </w:pPr>
      <w:r w:rsidRPr="00B8762B">
        <w:rPr>
          <w:rFonts w:ascii="Times New Roman" w:hAnsi="Times New Roman"/>
          <w:w w:val="120"/>
          <w:sz w:val="22"/>
        </w:rPr>
        <w:t xml:space="preserve">This course can be applied towards the </w:t>
      </w:r>
      <w:r w:rsidRPr="00B8762B">
        <w:rPr>
          <w:rFonts w:ascii="Times New Roman" w:hAnsi="Times New Roman"/>
          <w:b/>
          <w:bCs/>
          <w:i/>
          <w:w w:val="120"/>
          <w:sz w:val="22"/>
        </w:rPr>
        <w:t>Sciences</w:t>
      </w:r>
      <w:r w:rsidRPr="00B8762B">
        <w:rPr>
          <w:rFonts w:ascii="Times New Roman" w:hAnsi="Times New Roman"/>
          <w:i/>
          <w:w w:val="120"/>
          <w:sz w:val="22"/>
        </w:rPr>
        <w:t xml:space="preserve"> </w:t>
      </w:r>
      <w:r w:rsidRPr="00B8762B">
        <w:rPr>
          <w:rFonts w:ascii="Times New Roman" w:hAnsi="Times New Roman"/>
          <w:w w:val="120"/>
          <w:sz w:val="22"/>
        </w:rPr>
        <w:t>Yale College distributional requirement.</w:t>
      </w:r>
    </w:p>
    <w:p w14:paraId="522D404B" w14:textId="77777777" w:rsidR="002E6B44" w:rsidRPr="00B8762B" w:rsidRDefault="002E6B44">
      <w:pPr>
        <w:pStyle w:val="BodyText"/>
        <w:spacing w:before="2"/>
        <w:rPr>
          <w:rFonts w:ascii="Times New Roman" w:hAnsi="Times New Roman"/>
        </w:rPr>
      </w:pPr>
    </w:p>
    <w:p w14:paraId="1733A419" w14:textId="7E03DF8B" w:rsidR="002E6B44" w:rsidRPr="00B8762B" w:rsidRDefault="00D70DCC" w:rsidP="00383318">
      <w:pPr>
        <w:ind w:left="203"/>
        <w:rPr>
          <w:rFonts w:ascii="Times New Roman" w:hAnsi="Times New Roman"/>
          <w:b/>
        </w:rPr>
      </w:pPr>
      <w:r w:rsidRPr="00B8762B">
        <w:rPr>
          <w:rFonts w:ascii="Times New Roman" w:hAnsi="Times New Roman"/>
          <w:b/>
          <w:w w:val="90"/>
        </w:rPr>
        <w:t>Topics include:</w:t>
      </w:r>
      <w:r w:rsidR="00383318" w:rsidRPr="00B8762B">
        <w:rPr>
          <w:rFonts w:ascii="Times New Roman" w:hAnsi="Times New Roman"/>
          <w:b/>
          <w:w w:val="90"/>
        </w:rPr>
        <w:t xml:space="preserve">   </w:t>
      </w:r>
      <w:r w:rsidRPr="00B8762B">
        <w:rPr>
          <w:rFonts w:ascii="Times New Roman" w:hAnsi="Times New Roman"/>
        </w:rPr>
        <w:t xml:space="preserve">nanotechnology; advanced materials; aircraft; space flight; nuclear power, weapons, medical uses; optical systems for communication and medical diagnostics; magnetic-resonance imaging -MRI transistors and integrated circuits; self-driving cars, clean energy and Yale initiatives; renewable energy technologies, and applications in the developing world, new technology for satellite imaging </w:t>
      </w:r>
      <w:r w:rsidR="006C45F9" w:rsidRPr="00B8762B">
        <w:rPr>
          <w:rFonts w:ascii="Times New Roman" w:hAnsi="Times New Roman"/>
        </w:rPr>
        <w:t>/</w:t>
      </w:r>
      <w:r w:rsidR="00383318" w:rsidRPr="00B8762B">
        <w:rPr>
          <w:rFonts w:ascii="Times New Roman" w:hAnsi="Times New Roman"/>
        </w:rPr>
        <w:t>GPS.</w:t>
      </w:r>
    </w:p>
    <w:p w14:paraId="06CFD2FC" w14:textId="77777777" w:rsidR="00383318" w:rsidRPr="00B8762B" w:rsidRDefault="00383318" w:rsidP="00383318">
      <w:pPr>
        <w:ind w:firstLine="203"/>
        <w:rPr>
          <w:rFonts w:ascii="Times New Roman" w:hAnsi="Times New Roman"/>
          <w:b/>
        </w:rPr>
      </w:pPr>
    </w:p>
    <w:p w14:paraId="74E2F25E" w14:textId="1B138237" w:rsidR="002E6B44" w:rsidRPr="00B8762B" w:rsidRDefault="00D70DCC" w:rsidP="00383318">
      <w:pPr>
        <w:ind w:left="203"/>
        <w:rPr>
          <w:rFonts w:ascii="Times New Roman" w:hAnsi="Times New Roman"/>
          <w:b/>
        </w:rPr>
      </w:pPr>
      <w:r w:rsidRPr="00B8762B">
        <w:rPr>
          <w:rFonts w:ascii="Times New Roman" w:hAnsi="Times New Roman"/>
          <w:b/>
        </w:rPr>
        <w:t>Texts:</w:t>
      </w:r>
      <w:r w:rsidR="00383318" w:rsidRPr="00B8762B">
        <w:rPr>
          <w:rFonts w:ascii="Times New Roman" w:hAnsi="Times New Roman"/>
          <w:b/>
        </w:rPr>
        <w:t xml:space="preserve">  </w:t>
      </w:r>
      <w:r w:rsidRPr="00B8762B">
        <w:rPr>
          <w:rFonts w:ascii="Times New Roman" w:hAnsi="Times New Roman"/>
        </w:rPr>
        <w:t xml:space="preserve">There is no </w:t>
      </w:r>
      <w:r w:rsidR="00383318" w:rsidRPr="00B8762B">
        <w:rPr>
          <w:rFonts w:ascii="Times New Roman" w:hAnsi="Times New Roman"/>
        </w:rPr>
        <w:t>required</w:t>
      </w:r>
      <w:r w:rsidRPr="00B8762B">
        <w:rPr>
          <w:rFonts w:ascii="Times New Roman" w:hAnsi="Times New Roman"/>
        </w:rPr>
        <w:t xml:space="preserve"> textbook; we will provide readings for all the topics and will post lecture notes for each lecture.</w:t>
      </w:r>
      <w:r w:rsidR="00383318" w:rsidRPr="00B8762B">
        <w:rPr>
          <w:rFonts w:ascii="Times New Roman" w:hAnsi="Times New Roman"/>
        </w:rPr>
        <w:t xml:space="preserve">   </w:t>
      </w:r>
      <w:r w:rsidRPr="00B8762B">
        <w:rPr>
          <w:rFonts w:ascii="Times New Roman" w:hAnsi="Times New Roman"/>
        </w:rPr>
        <w:t>Yale exhibits some of these advanced technologies, so we will use Yale examples where appropriate,</w:t>
      </w:r>
      <w:r w:rsidR="00383318" w:rsidRPr="00B8762B">
        <w:rPr>
          <w:rFonts w:ascii="Times New Roman" w:hAnsi="Times New Roman"/>
        </w:rPr>
        <w:t xml:space="preserve"> </w:t>
      </w:r>
      <w:r w:rsidRPr="00B8762B">
        <w:rPr>
          <w:rFonts w:ascii="Times New Roman" w:hAnsi="Times New Roman"/>
        </w:rPr>
        <w:t>with virtual ‘class trips’.</w:t>
      </w:r>
    </w:p>
    <w:p w14:paraId="417907D8" w14:textId="77777777" w:rsidR="002E6B44" w:rsidRPr="00B8762B" w:rsidRDefault="002E6B44">
      <w:pPr>
        <w:pStyle w:val="BodyText"/>
        <w:spacing w:before="10"/>
        <w:rPr>
          <w:rFonts w:ascii="Times New Roman" w:hAnsi="Times New Roman"/>
        </w:rPr>
      </w:pPr>
    </w:p>
    <w:p w14:paraId="2BC2827A" w14:textId="03DE187E" w:rsidR="002E6B44" w:rsidRPr="00B8762B" w:rsidRDefault="00D70DCC" w:rsidP="00383318">
      <w:pPr>
        <w:ind w:left="203"/>
        <w:rPr>
          <w:rFonts w:ascii="Times New Roman" w:hAnsi="Times New Roman"/>
          <w:b/>
        </w:rPr>
      </w:pPr>
      <w:r w:rsidRPr="00B8762B">
        <w:rPr>
          <w:rFonts w:ascii="Times New Roman" w:hAnsi="Times New Roman"/>
          <w:b/>
          <w:w w:val="90"/>
        </w:rPr>
        <w:t>Background required:</w:t>
      </w:r>
      <w:r w:rsidR="00383318" w:rsidRPr="00B8762B">
        <w:rPr>
          <w:rFonts w:ascii="Times New Roman" w:hAnsi="Times New Roman"/>
          <w:b/>
        </w:rPr>
        <w:t xml:space="preserve">  </w:t>
      </w:r>
      <w:r w:rsidRPr="00B8762B">
        <w:rPr>
          <w:rFonts w:ascii="Times New Roman" w:hAnsi="Times New Roman"/>
        </w:rPr>
        <w:t xml:space="preserve">Knowledge of high school math, chemistry, and physics is assumed. </w:t>
      </w:r>
    </w:p>
    <w:p w14:paraId="05A23F48" w14:textId="4A3A04EF" w:rsidR="002E6B44" w:rsidRPr="00B8762B" w:rsidRDefault="00D70DCC" w:rsidP="00383318">
      <w:pPr>
        <w:spacing w:before="201" w:line="246" w:lineRule="exact"/>
        <w:ind w:left="203"/>
        <w:rPr>
          <w:rFonts w:ascii="Times New Roman" w:hAnsi="Times New Roman"/>
          <w:b/>
        </w:rPr>
      </w:pPr>
      <w:r w:rsidRPr="00B8762B">
        <w:rPr>
          <w:rFonts w:ascii="Times New Roman" w:hAnsi="Times New Roman"/>
          <w:b/>
        </w:rPr>
        <w:t>Homework:</w:t>
      </w:r>
      <w:r w:rsidR="00B51F48" w:rsidRPr="00B8762B">
        <w:rPr>
          <w:rFonts w:ascii="Times New Roman" w:hAnsi="Times New Roman"/>
          <w:spacing w:val="1"/>
        </w:rPr>
        <w:t xml:space="preserve"> </w:t>
      </w:r>
      <w:r w:rsidRPr="00B8762B">
        <w:rPr>
          <w:rFonts w:ascii="Times New Roman" w:hAnsi="Times New Roman"/>
          <w:spacing w:val="3"/>
        </w:rPr>
        <w:t xml:space="preserve">Optional homework </w:t>
      </w:r>
      <w:r w:rsidRPr="00B8762B">
        <w:rPr>
          <w:rFonts w:ascii="Times New Roman" w:hAnsi="Times New Roman"/>
          <w:spacing w:val="2"/>
        </w:rPr>
        <w:t>help</w:t>
      </w:r>
      <w:r w:rsidRPr="00B8762B">
        <w:rPr>
          <w:rFonts w:ascii="Times New Roman" w:hAnsi="Times New Roman"/>
          <w:spacing w:val="33"/>
        </w:rPr>
        <w:t xml:space="preserve"> </w:t>
      </w:r>
      <w:r w:rsidRPr="00B8762B">
        <w:rPr>
          <w:rFonts w:ascii="Times New Roman" w:hAnsi="Times New Roman"/>
          <w:spacing w:val="1"/>
        </w:rPr>
        <w:t xml:space="preserve">sessions </w:t>
      </w:r>
      <w:r w:rsidRPr="00B8762B">
        <w:rPr>
          <w:rFonts w:ascii="Times New Roman" w:hAnsi="Times New Roman"/>
          <w:spacing w:val="7"/>
        </w:rPr>
        <w:t>will</w:t>
      </w:r>
      <w:r w:rsidRPr="00B8762B">
        <w:rPr>
          <w:rFonts w:ascii="Times New Roman" w:hAnsi="Times New Roman"/>
        </w:rPr>
        <w:t xml:space="preserve"> </w:t>
      </w:r>
      <w:r w:rsidRPr="00B8762B">
        <w:rPr>
          <w:rFonts w:ascii="Times New Roman" w:hAnsi="Times New Roman"/>
          <w:spacing w:val="1"/>
        </w:rPr>
        <w:t>be</w:t>
      </w:r>
      <w:r w:rsidRPr="00B8762B">
        <w:rPr>
          <w:rFonts w:ascii="Times New Roman" w:hAnsi="Times New Roman"/>
          <w:spacing w:val="3"/>
        </w:rPr>
        <w:t xml:space="preserve"> </w:t>
      </w:r>
      <w:r w:rsidRPr="00B8762B">
        <w:rPr>
          <w:rFonts w:ascii="Times New Roman" w:hAnsi="Times New Roman"/>
          <w:spacing w:val="2"/>
        </w:rPr>
        <w:t>held.</w:t>
      </w:r>
    </w:p>
    <w:p w14:paraId="4F9F39C3" w14:textId="77777777" w:rsidR="00383318" w:rsidRPr="00B8762B" w:rsidRDefault="00383318" w:rsidP="00B51F48">
      <w:pPr>
        <w:spacing w:before="4"/>
        <w:ind w:left="203"/>
        <w:rPr>
          <w:rFonts w:ascii="Times New Roman" w:hAnsi="Times New Roman"/>
          <w:b/>
          <w:w w:val="90"/>
        </w:rPr>
      </w:pPr>
    </w:p>
    <w:p w14:paraId="24308364" w14:textId="04456CDD" w:rsidR="00B51F48" w:rsidRPr="00B8762B" w:rsidRDefault="00D70DCC" w:rsidP="00383318">
      <w:pPr>
        <w:spacing w:before="4"/>
        <w:ind w:left="203"/>
        <w:rPr>
          <w:rFonts w:ascii="Times New Roman" w:hAnsi="Times New Roman"/>
          <w:b/>
        </w:rPr>
      </w:pPr>
      <w:r w:rsidRPr="00B8762B">
        <w:rPr>
          <w:rFonts w:ascii="Times New Roman" w:hAnsi="Times New Roman"/>
          <w:b/>
          <w:w w:val="90"/>
        </w:rPr>
        <w:t>Midterm exam:</w:t>
      </w:r>
      <w:r w:rsidR="00383318" w:rsidRPr="00B8762B">
        <w:rPr>
          <w:rFonts w:ascii="Times New Roman" w:hAnsi="Times New Roman"/>
          <w:b/>
        </w:rPr>
        <w:t xml:space="preserve">  </w:t>
      </w:r>
      <w:r w:rsidR="00383318" w:rsidRPr="00B8762B">
        <w:rPr>
          <w:rFonts w:ascii="Times New Roman" w:hAnsi="Times New Roman"/>
        </w:rPr>
        <w:t>O</w:t>
      </w:r>
      <w:r w:rsidR="00B51F48" w:rsidRPr="00B8762B">
        <w:rPr>
          <w:rFonts w:ascii="Times New Roman" w:eastAsia="Times New Roman" w:hAnsi="Times New Roman" w:cs="Times New Roman"/>
          <w:color w:val="000000"/>
        </w:rPr>
        <w:t>pen book, with a 1-hour time limit, given during class</w:t>
      </w:r>
      <w:r w:rsidR="00624D90">
        <w:rPr>
          <w:rFonts w:ascii="Times New Roman" w:eastAsia="Times New Roman" w:hAnsi="Times New Roman" w:cs="Times New Roman"/>
          <w:color w:val="000000"/>
        </w:rPr>
        <w:t xml:space="preserve"> time</w:t>
      </w:r>
      <w:r w:rsidR="00B51F48" w:rsidRPr="00B8762B">
        <w:rPr>
          <w:rFonts w:ascii="Times New Roman" w:eastAsia="Times New Roman" w:hAnsi="Times New Roman" w:cs="Times New Roman"/>
          <w:color w:val="000000"/>
        </w:rPr>
        <w:t>.</w:t>
      </w:r>
    </w:p>
    <w:p w14:paraId="0B1BB2D1" w14:textId="77777777" w:rsidR="00383318" w:rsidRPr="00B8762B" w:rsidRDefault="00383318" w:rsidP="00383318">
      <w:pPr>
        <w:spacing w:before="5"/>
        <w:ind w:right="-160" w:firstLine="203"/>
        <w:rPr>
          <w:rFonts w:ascii="Times New Roman" w:hAnsi="Times New Roman"/>
          <w:b/>
          <w:w w:val="90"/>
        </w:rPr>
      </w:pPr>
    </w:p>
    <w:p w14:paraId="69FFB5F5" w14:textId="004250A0" w:rsidR="002E6B44" w:rsidRPr="00B8762B" w:rsidRDefault="00D70DCC" w:rsidP="00383318">
      <w:pPr>
        <w:spacing w:before="5"/>
        <w:ind w:right="-160" w:firstLine="203"/>
        <w:rPr>
          <w:rFonts w:ascii="Times New Roman" w:eastAsia="Times New Roman" w:hAnsi="Times New Roman" w:cs="Times New Roman"/>
          <w:color w:val="000000"/>
        </w:rPr>
      </w:pPr>
      <w:r w:rsidRPr="00B8762B">
        <w:rPr>
          <w:rFonts w:ascii="Times New Roman" w:hAnsi="Times New Roman"/>
          <w:b/>
          <w:w w:val="90"/>
        </w:rPr>
        <w:t>Final paper:</w:t>
      </w:r>
      <w:r w:rsidR="00383318" w:rsidRPr="00B8762B">
        <w:rPr>
          <w:rFonts w:ascii="Times New Roman" w:hAnsi="Times New Roman"/>
          <w:b/>
        </w:rPr>
        <w:t xml:space="preserve">  </w:t>
      </w:r>
      <w:r w:rsidR="00B51F48" w:rsidRPr="00B8762B">
        <w:rPr>
          <w:rFonts w:ascii="Times New Roman" w:eastAsia="Times New Roman" w:hAnsi="Times New Roman" w:cs="Times New Roman"/>
          <w:color w:val="000000"/>
        </w:rPr>
        <w:t>Each student will submit an </w:t>
      </w:r>
      <w:r w:rsidR="00B51F48" w:rsidRPr="00B8762B">
        <w:rPr>
          <w:rFonts w:ascii="Times New Roman" w:eastAsia="Times New Roman" w:hAnsi="Times New Roman" w:cs="Times New Roman"/>
          <w:b/>
          <w:bCs/>
          <w:color w:val="000000"/>
        </w:rPr>
        <w:t>individual</w:t>
      </w:r>
      <w:r w:rsidR="00B51F48" w:rsidRPr="00B8762B">
        <w:rPr>
          <w:rFonts w:ascii="Times New Roman" w:eastAsia="Times New Roman" w:hAnsi="Times New Roman" w:cs="Times New Roman"/>
          <w:color w:val="000000"/>
        </w:rPr>
        <w:t xml:space="preserve"> paper or </w:t>
      </w:r>
      <w:r w:rsidR="00383318" w:rsidRPr="00B8762B">
        <w:rPr>
          <w:rFonts w:ascii="Times New Roman" w:eastAsia="Times New Roman" w:hAnsi="Times New Roman" w:cs="Times New Roman"/>
          <w:color w:val="000000"/>
        </w:rPr>
        <w:t xml:space="preserve">do </w:t>
      </w:r>
      <w:r w:rsidR="00B51F48" w:rsidRPr="00B8762B">
        <w:rPr>
          <w:rFonts w:ascii="Times New Roman" w:eastAsia="Times New Roman" w:hAnsi="Times New Roman" w:cs="Times New Roman"/>
          <w:color w:val="000000"/>
        </w:rPr>
        <w:t>in-class presentation at the end of the term</w:t>
      </w:r>
      <w:r w:rsidR="00383318" w:rsidRPr="00B8762B">
        <w:rPr>
          <w:rFonts w:ascii="Times New Roman" w:eastAsia="Times New Roman" w:hAnsi="Times New Roman" w:cs="Times New Roman"/>
          <w:color w:val="000000"/>
        </w:rPr>
        <w:t>.</w:t>
      </w:r>
    </w:p>
    <w:p w14:paraId="052224FB" w14:textId="77777777" w:rsidR="00383318" w:rsidRPr="00B8762B" w:rsidRDefault="00383318" w:rsidP="00383318">
      <w:pPr>
        <w:spacing w:before="5"/>
        <w:ind w:left="203" w:right="-160"/>
        <w:rPr>
          <w:rFonts w:ascii="Times New Roman" w:hAnsi="Times New Roman"/>
        </w:rPr>
      </w:pPr>
    </w:p>
    <w:p w14:paraId="11F46ED8" w14:textId="5D65D204" w:rsidR="002E6B44" w:rsidRPr="00B8762B" w:rsidRDefault="00D70DCC">
      <w:pPr>
        <w:ind w:left="203"/>
        <w:rPr>
          <w:rFonts w:ascii="Times New Roman" w:hAnsi="Times New Roman"/>
          <w:b/>
        </w:rPr>
      </w:pPr>
      <w:r w:rsidRPr="00B8762B">
        <w:rPr>
          <w:rFonts w:ascii="Times New Roman" w:hAnsi="Times New Roman"/>
          <w:b/>
        </w:rPr>
        <w:t>Grading:</w:t>
      </w:r>
    </w:p>
    <w:p w14:paraId="694D0B17" w14:textId="2636CB02" w:rsidR="002E6B44" w:rsidRPr="00B8762B" w:rsidRDefault="00943C77">
      <w:pPr>
        <w:pStyle w:val="ListParagraph"/>
        <w:numPr>
          <w:ilvl w:val="0"/>
          <w:numId w:val="1"/>
        </w:numPr>
        <w:tabs>
          <w:tab w:val="left" w:pos="423"/>
          <w:tab w:val="left" w:pos="2723"/>
        </w:tabs>
        <w:ind w:hanging="219"/>
        <w:rPr>
          <w:rFonts w:ascii="Times New Roman" w:hAnsi="Times New Roman"/>
          <w:u w:val="none"/>
        </w:rPr>
      </w:pPr>
      <w:r w:rsidRPr="00B8762B">
        <w:rPr>
          <w:rFonts w:ascii="Times New Roman" w:hAnsi="Times New Roman"/>
          <w:noProof/>
        </w:rPr>
        <w:drawing>
          <wp:anchor distT="0" distB="0" distL="0" distR="0" simplePos="0" relativeHeight="251657216" behindDoc="1" locked="0" layoutInCell="1" allowOverlap="1" wp14:anchorId="507D14CC" wp14:editId="4DF9C67B">
            <wp:simplePos x="0" y="0"/>
            <wp:positionH relativeFrom="page">
              <wp:posOffset>3066928</wp:posOffset>
            </wp:positionH>
            <wp:positionV relativeFrom="paragraph">
              <wp:posOffset>36641</wp:posOffset>
            </wp:positionV>
            <wp:extent cx="4713226" cy="3534235"/>
            <wp:effectExtent l="0" t="0" r="0" b="0"/>
            <wp:wrapNone/>
            <wp:docPr id="1" name="image1.jpeg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226" cy="35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CC" w:rsidRPr="00B8762B">
        <w:rPr>
          <w:rFonts w:ascii="Times New Roman" w:hAnsi="Times New Roman"/>
          <w:u w:val="none"/>
        </w:rPr>
        <w:t>Homework</w:t>
      </w:r>
      <w:r w:rsidR="00D70DCC" w:rsidRPr="00B8762B">
        <w:rPr>
          <w:rFonts w:ascii="Times New Roman" w:hAnsi="Times New Roman"/>
        </w:rPr>
        <w:t xml:space="preserve"> </w:t>
      </w:r>
      <w:r w:rsidR="00D70DCC" w:rsidRPr="00B8762B">
        <w:rPr>
          <w:rFonts w:ascii="Times New Roman" w:hAnsi="Times New Roman"/>
        </w:rPr>
        <w:tab/>
      </w:r>
      <w:r w:rsidR="00D70DCC" w:rsidRPr="00B8762B">
        <w:rPr>
          <w:rFonts w:ascii="Times New Roman" w:hAnsi="Times New Roman"/>
          <w:u w:val="none"/>
        </w:rPr>
        <w:t>30%</w:t>
      </w:r>
    </w:p>
    <w:p w14:paraId="4BAF5B27" w14:textId="58452D2E" w:rsidR="002E6B44" w:rsidRPr="00B8762B" w:rsidRDefault="00D70DCC">
      <w:pPr>
        <w:pStyle w:val="ListParagraph"/>
        <w:numPr>
          <w:ilvl w:val="0"/>
          <w:numId w:val="1"/>
        </w:numPr>
        <w:tabs>
          <w:tab w:val="left" w:pos="438"/>
          <w:tab w:val="left" w:pos="2723"/>
        </w:tabs>
        <w:spacing w:before="165"/>
        <w:ind w:left="437" w:hanging="234"/>
        <w:rPr>
          <w:rFonts w:ascii="Times New Roman" w:hAnsi="Times New Roman"/>
          <w:u w:val="none"/>
        </w:rPr>
      </w:pPr>
      <w:r w:rsidRPr="00B8762B">
        <w:rPr>
          <w:rFonts w:ascii="Times New Roman" w:hAnsi="Times New Roman"/>
          <w:u w:val="none"/>
        </w:rPr>
        <w:t>Midterm</w:t>
      </w:r>
      <w:r w:rsidRPr="00B8762B">
        <w:rPr>
          <w:rFonts w:ascii="Times New Roman" w:hAnsi="Times New Roman"/>
          <w:spacing w:val="-2"/>
          <w:u w:val="none"/>
        </w:rPr>
        <w:t xml:space="preserve"> </w:t>
      </w:r>
      <w:r w:rsidRPr="00B8762B">
        <w:rPr>
          <w:rFonts w:ascii="Times New Roman" w:hAnsi="Times New Roman"/>
          <w:u w:val="none"/>
        </w:rPr>
        <w:t>exam</w:t>
      </w:r>
      <w:r w:rsidRPr="00B8762B">
        <w:rPr>
          <w:rFonts w:ascii="Times New Roman" w:hAnsi="Times New Roman"/>
        </w:rPr>
        <w:t xml:space="preserve"> </w:t>
      </w:r>
      <w:r w:rsidRPr="00B8762B">
        <w:rPr>
          <w:rFonts w:ascii="Times New Roman" w:hAnsi="Times New Roman"/>
        </w:rPr>
        <w:tab/>
      </w:r>
      <w:r w:rsidRPr="00B8762B">
        <w:rPr>
          <w:rFonts w:ascii="Times New Roman" w:hAnsi="Times New Roman"/>
          <w:u w:val="none"/>
        </w:rPr>
        <w:t>30%</w:t>
      </w:r>
    </w:p>
    <w:p w14:paraId="2148D34B" w14:textId="5DF151E2" w:rsidR="002E6B44" w:rsidRPr="00B8762B" w:rsidRDefault="00D70DCC">
      <w:pPr>
        <w:pStyle w:val="ListParagraph"/>
        <w:numPr>
          <w:ilvl w:val="0"/>
          <w:numId w:val="1"/>
        </w:numPr>
        <w:tabs>
          <w:tab w:val="left" w:pos="423"/>
          <w:tab w:val="left" w:pos="2723"/>
        </w:tabs>
        <w:spacing w:before="169"/>
        <w:ind w:hanging="219"/>
        <w:rPr>
          <w:rFonts w:ascii="Times New Roman" w:hAnsi="Times New Roman"/>
          <w:u w:val="none"/>
        </w:rPr>
      </w:pPr>
      <w:r w:rsidRPr="00B8762B">
        <w:rPr>
          <w:rFonts w:ascii="Times New Roman" w:hAnsi="Times New Roman"/>
          <w:u w:val="none"/>
        </w:rPr>
        <w:t>Final</w:t>
      </w:r>
      <w:r w:rsidRPr="00B8762B">
        <w:rPr>
          <w:rFonts w:ascii="Times New Roman" w:hAnsi="Times New Roman"/>
          <w:spacing w:val="-1"/>
          <w:u w:val="none"/>
        </w:rPr>
        <w:t xml:space="preserve"> </w:t>
      </w:r>
      <w:r w:rsidRPr="00B8762B">
        <w:rPr>
          <w:rFonts w:ascii="Times New Roman" w:hAnsi="Times New Roman"/>
          <w:u w:val="none"/>
        </w:rPr>
        <w:t>paper</w:t>
      </w:r>
      <w:r w:rsidR="0025033C" w:rsidRPr="00B8762B">
        <w:rPr>
          <w:rFonts w:ascii="Times New Roman" w:hAnsi="Times New Roman"/>
          <w:u w:val="none"/>
        </w:rPr>
        <w:t>/presentation</w:t>
      </w:r>
      <w:r w:rsidRPr="00B8762B">
        <w:rPr>
          <w:rFonts w:ascii="Times New Roman" w:hAnsi="Times New Roman"/>
        </w:rPr>
        <w:t xml:space="preserve"> </w:t>
      </w:r>
      <w:r w:rsidRPr="00B8762B">
        <w:rPr>
          <w:rFonts w:ascii="Times New Roman" w:hAnsi="Times New Roman"/>
        </w:rPr>
        <w:tab/>
      </w:r>
      <w:r w:rsidRPr="00B8762B">
        <w:rPr>
          <w:rFonts w:ascii="Times New Roman" w:hAnsi="Times New Roman"/>
          <w:u w:val="none"/>
        </w:rPr>
        <w:t>30%</w:t>
      </w:r>
    </w:p>
    <w:p w14:paraId="01DE9BD9" w14:textId="49F676FC" w:rsidR="002E6B44" w:rsidRPr="00B8762B" w:rsidRDefault="00D70DCC">
      <w:pPr>
        <w:pStyle w:val="ListParagraph"/>
        <w:numPr>
          <w:ilvl w:val="0"/>
          <w:numId w:val="1"/>
        </w:numPr>
        <w:tabs>
          <w:tab w:val="left" w:pos="438"/>
          <w:tab w:val="left" w:pos="2723"/>
        </w:tabs>
        <w:spacing w:before="164"/>
        <w:ind w:left="437" w:hanging="234"/>
        <w:rPr>
          <w:rFonts w:ascii="Times New Roman" w:hAnsi="Times New Roman"/>
          <w:u w:val="none"/>
        </w:rPr>
      </w:pPr>
      <w:r w:rsidRPr="00B8762B">
        <w:rPr>
          <w:rFonts w:ascii="Times New Roman" w:hAnsi="Times New Roman"/>
          <w:u w:val="none"/>
        </w:rPr>
        <w:t>Class</w:t>
      </w:r>
      <w:r w:rsidRPr="00B8762B">
        <w:rPr>
          <w:rFonts w:ascii="Times New Roman" w:hAnsi="Times New Roman"/>
          <w:spacing w:val="-3"/>
          <w:u w:val="none"/>
        </w:rPr>
        <w:t xml:space="preserve"> </w:t>
      </w:r>
      <w:r w:rsidRPr="00B8762B">
        <w:rPr>
          <w:rFonts w:ascii="Times New Roman" w:hAnsi="Times New Roman"/>
          <w:u w:val="none"/>
        </w:rPr>
        <w:t>participation</w:t>
      </w:r>
      <w:r w:rsidRPr="00B8762B">
        <w:rPr>
          <w:rFonts w:ascii="Times New Roman" w:hAnsi="Times New Roman"/>
        </w:rPr>
        <w:t xml:space="preserve"> </w:t>
      </w:r>
      <w:r w:rsidRPr="00B8762B">
        <w:rPr>
          <w:rFonts w:ascii="Times New Roman" w:hAnsi="Times New Roman"/>
        </w:rPr>
        <w:tab/>
      </w:r>
      <w:r w:rsidRPr="00B8762B">
        <w:rPr>
          <w:rFonts w:ascii="Times New Roman" w:hAnsi="Times New Roman"/>
          <w:u w:val="none"/>
        </w:rPr>
        <w:t xml:space="preserve">10%   </w:t>
      </w:r>
    </w:p>
    <w:p w14:paraId="579D00B7" w14:textId="77777777" w:rsidR="00383318" w:rsidRPr="00B8762B" w:rsidRDefault="00383318" w:rsidP="00383318">
      <w:pPr>
        <w:spacing w:before="134"/>
        <w:ind w:firstLine="203"/>
        <w:rPr>
          <w:rFonts w:ascii="Times New Roman" w:hAnsi="Times New Roman"/>
          <w:b/>
          <w:sz w:val="20"/>
          <w:szCs w:val="20"/>
        </w:rPr>
      </w:pPr>
    </w:p>
    <w:p w14:paraId="644CA394" w14:textId="77777777" w:rsidR="0025033C" w:rsidRPr="00B8762B" w:rsidRDefault="00383318" w:rsidP="0025033C">
      <w:pPr>
        <w:spacing w:before="134"/>
        <w:ind w:firstLine="180"/>
        <w:rPr>
          <w:rFonts w:ascii="Times New Roman" w:hAnsi="Times New Roman"/>
          <w:b/>
          <w:sz w:val="20"/>
          <w:szCs w:val="20"/>
        </w:rPr>
      </w:pPr>
      <w:r w:rsidRPr="00B8762B">
        <w:rPr>
          <w:rFonts w:ascii="Times New Roman" w:hAnsi="Times New Roman"/>
          <w:b/>
          <w:sz w:val="20"/>
          <w:szCs w:val="20"/>
        </w:rPr>
        <w:t>Examples of Yale topics we will discuss in</w:t>
      </w:r>
    </w:p>
    <w:p w14:paraId="5D09DA6F" w14:textId="4A63E6EA" w:rsidR="00383318" w:rsidRPr="00B8762B" w:rsidRDefault="00383318" w:rsidP="0025033C">
      <w:pPr>
        <w:spacing w:before="134"/>
        <w:ind w:firstLine="180"/>
        <w:rPr>
          <w:rFonts w:ascii="Times New Roman" w:hAnsi="Times New Roman"/>
          <w:b/>
          <w:sz w:val="20"/>
          <w:szCs w:val="20"/>
        </w:rPr>
      </w:pPr>
      <w:r w:rsidRPr="00B8762B">
        <w:rPr>
          <w:rFonts w:ascii="Times New Roman" w:hAnsi="Times New Roman"/>
          <w:b/>
          <w:sz w:val="20"/>
          <w:szCs w:val="20"/>
        </w:rPr>
        <w:t>th</w:t>
      </w:r>
      <w:r w:rsidR="0025033C" w:rsidRPr="00B8762B">
        <w:rPr>
          <w:rFonts w:ascii="Times New Roman" w:hAnsi="Times New Roman"/>
          <w:b/>
          <w:sz w:val="20"/>
          <w:szCs w:val="20"/>
        </w:rPr>
        <w:t>is</w:t>
      </w:r>
      <w:r w:rsidRPr="00B8762B">
        <w:rPr>
          <w:rFonts w:ascii="Times New Roman" w:hAnsi="Times New Roman"/>
          <w:b/>
          <w:sz w:val="20"/>
          <w:szCs w:val="20"/>
        </w:rPr>
        <w:t xml:space="preserve"> course; pictures from the Yale campus:</w:t>
      </w:r>
    </w:p>
    <w:p w14:paraId="4B6CF32C" w14:textId="77777777" w:rsidR="0025033C" w:rsidRPr="00B8762B" w:rsidRDefault="0025033C" w:rsidP="0025033C">
      <w:pPr>
        <w:spacing w:before="35" w:line="280" w:lineRule="auto"/>
        <w:rPr>
          <w:rFonts w:ascii="Times New Roman" w:hAnsi="Times New Roman"/>
          <w:sz w:val="20"/>
          <w:szCs w:val="20"/>
        </w:rPr>
      </w:pPr>
      <w:r w:rsidRPr="00B8762B">
        <w:rPr>
          <w:rFonts w:ascii="Times New Roman" w:hAnsi="Times New Roman"/>
          <w:sz w:val="20"/>
          <w:szCs w:val="20"/>
        </w:rPr>
        <w:t xml:space="preserve">     </w:t>
      </w:r>
      <w:r w:rsidR="00383318" w:rsidRPr="00B8762B">
        <w:rPr>
          <w:rFonts w:ascii="Times New Roman" w:hAnsi="Times New Roman"/>
          <w:sz w:val="20"/>
          <w:szCs w:val="20"/>
        </w:rPr>
        <w:t xml:space="preserve">(upper left) a. Yale’s new residential </w:t>
      </w:r>
    </w:p>
    <w:p w14:paraId="4B64B988" w14:textId="6590F011" w:rsidR="00383318" w:rsidRPr="00B8762B" w:rsidRDefault="0025033C" w:rsidP="0025033C">
      <w:pPr>
        <w:spacing w:before="35" w:line="280" w:lineRule="auto"/>
        <w:rPr>
          <w:rFonts w:ascii="Times New Roman" w:hAnsi="Times New Roman"/>
          <w:sz w:val="20"/>
          <w:szCs w:val="20"/>
        </w:rPr>
      </w:pPr>
      <w:r w:rsidRPr="00B8762B">
        <w:rPr>
          <w:rFonts w:ascii="Times New Roman" w:hAnsi="Times New Roman"/>
          <w:sz w:val="20"/>
          <w:szCs w:val="20"/>
        </w:rPr>
        <w:t xml:space="preserve">     </w:t>
      </w:r>
      <w:r w:rsidR="00383318" w:rsidRPr="00B8762B">
        <w:rPr>
          <w:rFonts w:ascii="Times New Roman" w:hAnsi="Times New Roman"/>
          <w:sz w:val="20"/>
          <w:szCs w:val="20"/>
        </w:rPr>
        <w:t>colleges and energy efficiency b. Kroon Hall,</w:t>
      </w:r>
    </w:p>
    <w:p w14:paraId="7CCE18F3" w14:textId="0456ACA6" w:rsidR="00383318" w:rsidRPr="00B8762B" w:rsidRDefault="0025033C" w:rsidP="0025033C">
      <w:pPr>
        <w:spacing w:before="35" w:line="280" w:lineRule="auto"/>
        <w:ind w:left="180" w:hanging="180"/>
        <w:rPr>
          <w:rFonts w:ascii="Times New Roman" w:hAnsi="Times New Roman"/>
          <w:sz w:val="20"/>
          <w:szCs w:val="20"/>
        </w:rPr>
      </w:pPr>
      <w:r w:rsidRPr="00B8762B">
        <w:rPr>
          <w:rFonts w:ascii="Times New Roman" w:hAnsi="Times New Roman"/>
          <w:sz w:val="20"/>
          <w:szCs w:val="20"/>
        </w:rPr>
        <w:t xml:space="preserve">   </w:t>
      </w:r>
      <w:r w:rsidR="00383318" w:rsidRPr="00B8762B">
        <w:rPr>
          <w:rFonts w:ascii="Times New Roman" w:hAnsi="Times New Roman"/>
          <w:sz w:val="20"/>
          <w:szCs w:val="20"/>
        </w:rPr>
        <w:t xml:space="preserve"> </w:t>
      </w:r>
      <w:r w:rsidRPr="00B8762B">
        <w:rPr>
          <w:rFonts w:ascii="Times New Roman" w:hAnsi="Times New Roman"/>
          <w:sz w:val="20"/>
          <w:szCs w:val="20"/>
        </w:rPr>
        <w:t xml:space="preserve"> </w:t>
      </w:r>
      <w:r w:rsidR="00383318" w:rsidRPr="00B8762B">
        <w:rPr>
          <w:rFonts w:ascii="Times New Roman" w:hAnsi="Times New Roman"/>
          <w:sz w:val="20"/>
          <w:szCs w:val="20"/>
        </w:rPr>
        <w:t xml:space="preserve">with solar and geothermal renewable </w:t>
      </w:r>
    </w:p>
    <w:p w14:paraId="47A31D2F" w14:textId="30902795" w:rsidR="00383318" w:rsidRPr="00B8762B" w:rsidRDefault="00B8762B" w:rsidP="00B8762B">
      <w:pPr>
        <w:spacing w:before="35" w:line="2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3318" w:rsidRPr="00B8762B">
        <w:rPr>
          <w:rFonts w:ascii="Times New Roman" w:hAnsi="Times New Roman"/>
          <w:sz w:val="20"/>
          <w:szCs w:val="20"/>
        </w:rPr>
        <w:t>energy   c. Yale power plant, co-generation</w:t>
      </w:r>
    </w:p>
    <w:p w14:paraId="5E0DBF9F" w14:textId="497AA0DE" w:rsidR="00383318" w:rsidRPr="00B8762B" w:rsidRDefault="00B8762B" w:rsidP="00B8762B">
      <w:pPr>
        <w:spacing w:before="35" w:line="2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3318" w:rsidRPr="00B8762B">
        <w:rPr>
          <w:rFonts w:ascii="Times New Roman" w:hAnsi="Times New Roman"/>
          <w:sz w:val="20"/>
          <w:szCs w:val="20"/>
        </w:rPr>
        <w:t>d. Yale solar plant</w:t>
      </w:r>
    </w:p>
    <w:sectPr w:rsidR="00383318" w:rsidRPr="00B8762B">
      <w:footerReference w:type="default" r:id="rId11"/>
      <w:pgSz w:w="12250" w:h="15850"/>
      <w:pgMar w:top="1500" w:right="1100" w:bottom="940" w:left="14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920F" w14:textId="77777777" w:rsidR="00347A62" w:rsidRDefault="00347A62">
      <w:r>
        <w:separator/>
      </w:r>
    </w:p>
  </w:endnote>
  <w:endnote w:type="continuationSeparator" w:id="0">
    <w:p w14:paraId="795E16C2" w14:textId="77777777" w:rsidR="00347A62" w:rsidRDefault="0034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B630" w14:textId="77777777" w:rsidR="002E6B44" w:rsidRDefault="0038331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87DBF" wp14:editId="055CF14A">
              <wp:simplePos x="0" y="0"/>
              <wp:positionH relativeFrom="page">
                <wp:posOffset>3908425</wp:posOffset>
              </wp:positionH>
              <wp:positionV relativeFrom="page">
                <wp:posOffset>9445625</wp:posOffset>
              </wp:positionV>
              <wp:extent cx="109220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2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162BF" w14:textId="77777777" w:rsidR="002E6B44" w:rsidRDefault="00D70DCC">
                          <w:pPr>
                            <w:spacing w:before="20"/>
                            <w:ind w:left="40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87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75pt;margin-top:743.75pt;width:8.6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" filled="f" stroked="f">
              <v:path arrowok="t"/>
              <v:textbox inset="0,0,0,0">
                <w:txbxContent>
                  <w:p w14:paraId="59A162BF" w14:textId="77777777" w:rsidR="002E6B44" w:rsidRDefault="00D70DCC">
                    <w:pPr>
                      <w:spacing w:before="20"/>
                      <w:ind w:left="40"/>
                      <w:rPr>
                        <w:rFonts w:ascii="Arial Narro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20E9" w14:textId="77777777" w:rsidR="00347A62" w:rsidRDefault="00347A62">
      <w:r>
        <w:separator/>
      </w:r>
    </w:p>
  </w:footnote>
  <w:footnote w:type="continuationSeparator" w:id="0">
    <w:p w14:paraId="1A20E64A" w14:textId="77777777" w:rsidR="00347A62" w:rsidRDefault="0034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166"/>
    <w:multiLevelType w:val="hybridMultilevel"/>
    <w:tmpl w:val="3C5CF08C"/>
    <w:lvl w:ilvl="0" w:tplc="ECB6BCB8">
      <w:start w:val="1"/>
      <w:numFmt w:val="lowerLetter"/>
      <w:lvlText w:val="%1."/>
      <w:lvlJc w:val="left"/>
      <w:pPr>
        <w:ind w:left="422" w:hanging="220"/>
        <w:jc w:val="left"/>
      </w:pPr>
      <w:rPr>
        <w:rFonts w:ascii="Times" w:eastAsia="Times" w:hAnsi="Times" w:cs="Times" w:hint="default"/>
        <w:spacing w:val="-3"/>
        <w:w w:val="100"/>
        <w:sz w:val="23"/>
        <w:szCs w:val="23"/>
      </w:rPr>
    </w:lvl>
    <w:lvl w:ilvl="1" w:tplc="8092D564">
      <w:numFmt w:val="bullet"/>
      <w:lvlText w:val="•"/>
      <w:lvlJc w:val="left"/>
      <w:pPr>
        <w:ind w:left="1378" w:hanging="220"/>
      </w:pPr>
      <w:rPr>
        <w:rFonts w:hint="default"/>
      </w:rPr>
    </w:lvl>
    <w:lvl w:ilvl="2" w:tplc="D88CF202">
      <w:numFmt w:val="bullet"/>
      <w:lvlText w:val="•"/>
      <w:lvlJc w:val="left"/>
      <w:pPr>
        <w:ind w:left="2337" w:hanging="220"/>
      </w:pPr>
      <w:rPr>
        <w:rFonts w:hint="default"/>
      </w:rPr>
    </w:lvl>
    <w:lvl w:ilvl="3" w:tplc="F9E6A988">
      <w:numFmt w:val="bullet"/>
      <w:lvlText w:val="•"/>
      <w:lvlJc w:val="left"/>
      <w:pPr>
        <w:ind w:left="3295" w:hanging="220"/>
      </w:pPr>
      <w:rPr>
        <w:rFonts w:hint="default"/>
      </w:rPr>
    </w:lvl>
    <w:lvl w:ilvl="4" w:tplc="3878BDF2">
      <w:numFmt w:val="bullet"/>
      <w:lvlText w:val="•"/>
      <w:lvlJc w:val="left"/>
      <w:pPr>
        <w:ind w:left="4254" w:hanging="220"/>
      </w:pPr>
      <w:rPr>
        <w:rFonts w:hint="default"/>
      </w:rPr>
    </w:lvl>
    <w:lvl w:ilvl="5" w:tplc="69DA3B0C">
      <w:numFmt w:val="bullet"/>
      <w:lvlText w:val="•"/>
      <w:lvlJc w:val="left"/>
      <w:pPr>
        <w:ind w:left="5212" w:hanging="220"/>
      </w:pPr>
      <w:rPr>
        <w:rFonts w:hint="default"/>
      </w:rPr>
    </w:lvl>
    <w:lvl w:ilvl="6" w:tplc="C40CB99C">
      <w:numFmt w:val="bullet"/>
      <w:lvlText w:val="•"/>
      <w:lvlJc w:val="left"/>
      <w:pPr>
        <w:ind w:left="6171" w:hanging="220"/>
      </w:pPr>
      <w:rPr>
        <w:rFonts w:hint="default"/>
      </w:rPr>
    </w:lvl>
    <w:lvl w:ilvl="7" w:tplc="253AA072">
      <w:numFmt w:val="bullet"/>
      <w:lvlText w:val="•"/>
      <w:lvlJc w:val="left"/>
      <w:pPr>
        <w:ind w:left="7129" w:hanging="220"/>
      </w:pPr>
      <w:rPr>
        <w:rFonts w:hint="default"/>
      </w:rPr>
    </w:lvl>
    <w:lvl w:ilvl="8" w:tplc="BF2EC4A0">
      <w:numFmt w:val="bullet"/>
      <w:lvlText w:val="•"/>
      <w:lvlJc w:val="left"/>
      <w:pPr>
        <w:ind w:left="808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4"/>
    <w:rsid w:val="000B0899"/>
    <w:rsid w:val="001A05F9"/>
    <w:rsid w:val="001F78C3"/>
    <w:rsid w:val="0025033C"/>
    <w:rsid w:val="002E6B44"/>
    <w:rsid w:val="00347A62"/>
    <w:rsid w:val="00383318"/>
    <w:rsid w:val="003C2827"/>
    <w:rsid w:val="004E0281"/>
    <w:rsid w:val="004F291D"/>
    <w:rsid w:val="005747AB"/>
    <w:rsid w:val="00624D90"/>
    <w:rsid w:val="006344FD"/>
    <w:rsid w:val="00641866"/>
    <w:rsid w:val="006C45F9"/>
    <w:rsid w:val="00735F46"/>
    <w:rsid w:val="00943C77"/>
    <w:rsid w:val="00A10358"/>
    <w:rsid w:val="00AF2B0C"/>
    <w:rsid w:val="00B51F48"/>
    <w:rsid w:val="00B8762B"/>
    <w:rsid w:val="00C315D3"/>
    <w:rsid w:val="00C55D33"/>
    <w:rsid w:val="00CB588A"/>
    <w:rsid w:val="00CF120A"/>
    <w:rsid w:val="00D70DCC"/>
    <w:rsid w:val="00D854E2"/>
    <w:rsid w:val="00F25F16"/>
    <w:rsid w:val="00F66A9E"/>
    <w:rsid w:val="00F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84E5"/>
  <w15:docId w15:val="{2F252DF8-30D8-6349-991A-8CF918B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Times" w:eastAsia="Times" w:hAnsi="Times" w:cs="Time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20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3" w:hanging="234"/>
      <w:outlineLvl w:val="2"/>
    </w:pPr>
    <w:rPr>
      <w:rFonts w:ascii="Times" w:eastAsia="Times" w:hAnsi="Times" w:cs="Time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  <w:pPr>
      <w:spacing w:before="32"/>
      <w:ind w:left="422" w:hanging="234"/>
    </w:pPr>
    <w:rPr>
      <w:rFonts w:ascii="Times" w:eastAsia="Times" w:hAnsi="Times" w:cs="Times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2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2B"/>
    <w:rPr>
      <w:rFonts w:ascii="Times New Roman" w:eastAsia="Georg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erlab.ya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.prober@ya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eas.yale.edu/faculty-research/faculty-directory/daniel-pro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APHY S100 syllabus 2014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APHY S100 syllabus 2014</dc:title>
  <dc:creator>Sharon and Dan's Computer</dc:creator>
  <cp:lastModifiedBy>Wilcox, Kelly</cp:lastModifiedBy>
  <cp:revision>2</cp:revision>
  <cp:lastPrinted>2021-02-08T01:08:00Z</cp:lastPrinted>
  <dcterms:created xsi:type="dcterms:W3CDTF">2022-03-16T14:34:00Z</dcterms:created>
  <dcterms:modified xsi:type="dcterms:W3CDTF">2022-03-16T14:34:00Z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2020-06-10T00:00:00Z</vt:filetime>
  </property>
</Properties>
</file>