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50DA" w14:textId="420B1E32" w:rsidR="00FD5A4D" w:rsidRPr="00C01698" w:rsidRDefault="00FD5A4D" w:rsidP="00AF0ED1">
      <w:pPr>
        <w:spacing w:after="0"/>
        <w:jc w:val="both"/>
        <w:rPr>
          <w:rFonts w:ascii="Times New Roman" w:hAnsi="Times New Roman" w:cs="Times New Roman"/>
        </w:rPr>
      </w:pPr>
      <w:r w:rsidRPr="00C01698">
        <w:rPr>
          <w:rFonts w:ascii="Times New Roman" w:hAnsi="Times New Roman" w:cs="Times New Roman"/>
        </w:rPr>
        <w:t>English 114, Sectio</w:t>
      </w:r>
      <w:r w:rsidR="008D5EE3" w:rsidRPr="00C01698">
        <w:rPr>
          <w:rFonts w:ascii="Times New Roman" w:hAnsi="Times New Roman" w:cs="Times New Roman"/>
        </w:rPr>
        <w:t xml:space="preserve">n </w:t>
      </w:r>
      <w:r w:rsidR="00BB7557" w:rsidRPr="00C01698">
        <w:rPr>
          <w:rFonts w:ascii="Times New Roman" w:hAnsi="Times New Roman" w:cs="Times New Roman"/>
        </w:rPr>
        <w:t>B</w:t>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8C4DCF" w:rsidRPr="00C01698">
        <w:rPr>
          <w:rFonts w:ascii="Times New Roman" w:hAnsi="Times New Roman" w:cs="Times New Roman"/>
        </w:rPr>
        <w:t xml:space="preserve">Instructor: </w:t>
      </w:r>
      <w:r w:rsidR="005D5BCB" w:rsidRPr="00C01698">
        <w:rPr>
          <w:rFonts w:ascii="Times New Roman" w:hAnsi="Times New Roman" w:cs="Times New Roman"/>
        </w:rPr>
        <w:t xml:space="preserve">Paul Franz </w:t>
      </w:r>
      <w:r w:rsidR="00BB7557" w:rsidRPr="00C01698">
        <w:rPr>
          <w:rFonts w:ascii="Times New Roman" w:hAnsi="Times New Roman" w:cs="Times New Roman"/>
        </w:rPr>
        <w:t>(paul.franz@yale.edu)</w:t>
      </w:r>
    </w:p>
    <w:p w14:paraId="7A3D30D8" w14:textId="565494A5" w:rsidR="000C0589" w:rsidRPr="00C01698" w:rsidRDefault="00FD5A4D" w:rsidP="00AF0ED1">
      <w:pPr>
        <w:spacing w:after="0"/>
        <w:jc w:val="both"/>
        <w:rPr>
          <w:rFonts w:ascii="Times New Roman" w:hAnsi="Times New Roman" w:cs="Times New Roman"/>
        </w:rPr>
      </w:pPr>
      <w:r w:rsidRPr="00C01698">
        <w:rPr>
          <w:rFonts w:ascii="Times New Roman" w:hAnsi="Times New Roman" w:cs="Times New Roman"/>
        </w:rPr>
        <w:t xml:space="preserve">Summer </w:t>
      </w:r>
      <w:r w:rsidR="007F623D" w:rsidRPr="00C01698">
        <w:rPr>
          <w:rFonts w:ascii="Times New Roman" w:hAnsi="Times New Roman" w:cs="Times New Roman"/>
        </w:rPr>
        <w:t>202</w:t>
      </w:r>
      <w:r w:rsidR="007F623D">
        <w:rPr>
          <w:rFonts w:ascii="Times New Roman" w:hAnsi="Times New Roman" w:cs="Times New Roman"/>
        </w:rPr>
        <w:t>2</w:t>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8D5EE3" w:rsidRPr="00C01698">
        <w:rPr>
          <w:rFonts w:ascii="Times New Roman" w:hAnsi="Times New Roman" w:cs="Times New Roman"/>
        </w:rPr>
        <w:tab/>
      </w:r>
      <w:r w:rsidR="005D5BCB" w:rsidRPr="00C01698">
        <w:rPr>
          <w:rFonts w:ascii="Times New Roman" w:eastAsia="Times New Roman" w:hAnsi="Times New Roman" w:cs="Times New Roman"/>
          <w:sz w:val="24"/>
          <w:szCs w:val="24"/>
        </w:rPr>
        <w:t>M,</w:t>
      </w:r>
      <w:r w:rsidR="00BB7557" w:rsidRPr="00C01698">
        <w:rPr>
          <w:rFonts w:ascii="Times New Roman" w:eastAsia="Times New Roman" w:hAnsi="Times New Roman" w:cs="Times New Roman"/>
          <w:sz w:val="24"/>
          <w:szCs w:val="24"/>
        </w:rPr>
        <w:t xml:space="preserve"> </w:t>
      </w:r>
      <w:r w:rsidR="005D5BCB" w:rsidRPr="00C01698">
        <w:rPr>
          <w:rFonts w:ascii="Times New Roman" w:eastAsia="Times New Roman" w:hAnsi="Times New Roman" w:cs="Times New Roman"/>
          <w:sz w:val="24"/>
          <w:szCs w:val="24"/>
        </w:rPr>
        <w:t>W,</w:t>
      </w:r>
      <w:r w:rsidR="00BB7557" w:rsidRPr="00C01698">
        <w:rPr>
          <w:rFonts w:ascii="Times New Roman" w:eastAsia="Times New Roman" w:hAnsi="Times New Roman" w:cs="Times New Roman"/>
          <w:sz w:val="24"/>
          <w:szCs w:val="24"/>
        </w:rPr>
        <w:t xml:space="preserve"> </w:t>
      </w:r>
      <w:r w:rsidR="005D5BCB" w:rsidRPr="00C01698">
        <w:rPr>
          <w:rFonts w:ascii="Times New Roman" w:eastAsia="Times New Roman" w:hAnsi="Times New Roman" w:cs="Times New Roman"/>
          <w:sz w:val="24"/>
          <w:szCs w:val="24"/>
        </w:rPr>
        <w:t>F 6</w:t>
      </w:r>
      <w:r w:rsidR="00BB7557" w:rsidRPr="00C01698">
        <w:rPr>
          <w:rFonts w:ascii="Times New Roman" w:eastAsia="Times New Roman" w:hAnsi="Times New Roman" w:cs="Times New Roman"/>
          <w:sz w:val="24"/>
          <w:szCs w:val="24"/>
        </w:rPr>
        <w:t>–</w:t>
      </w:r>
      <w:r w:rsidR="005D5BCB" w:rsidRPr="00C01698">
        <w:rPr>
          <w:rFonts w:ascii="Times New Roman" w:eastAsia="Times New Roman" w:hAnsi="Times New Roman" w:cs="Times New Roman"/>
          <w:sz w:val="24"/>
          <w:szCs w:val="24"/>
        </w:rPr>
        <w:t>8:15pm</w:t>
      </w:r>
      <w:r w:rsidR="005D5BCB" w:rsidRPr="00C01698" w:rsidDel="005D5BCB">
        <w:rPr>
          <w:rFonts w:ascii="Times New Roman" w:hAnsi="Times New Roman" w:cs="Times New Roman"/>
        </w:rPr>
        <w:t xml:space="preserve"> </w:t>
      </w:r>
      <w:r w:rsidR="005D5BCB" w:rsidRPr="00C01698">
        <w:rPr>
          <w:rFonts w:ascii="Times New Roman" w:hAnsi="Times New Roman" w:cs="Times New Roman"/>
        </w:rPr>
        <w:t>EST</w:t>
      </w:r>
      <w:r w:rsidR="00C929F7">
        <w:rPr>
          <w:rFonts w:ascii="Times New Roman" w:hAnsi="Times New Roman" w:cs="Times New Roman"/>
        </w:rPr>
        <w:t xml:space="preserve"> </w:t>
      </w:r>
      <w:r w:rsidR="00C929F7" w:rsidRPr="005B572F">
        <w:rPr>
          <w:rFonts w:ascii="Times New Roman" w:hAnsi="Times New Roman" w:cs="Times New Roman"/>
          <w:u w:val="single"/>
        </w:rPr>
        <w:t>ON ZOOM</w:t>
      </w:r>
    </w:p>
    <w:p w14:paraId="7B3DC46F" w14:textId="77777777" w:rsidR="007E40D5" w:rsidRPr="00C01698" w:rsidRDefault="007E40D5" w:rsidP="00AF0ED1">
      <w:pPr>
        <w:spacing w:after="0"/>
        <w:jc w:val="both"/>
        <w:rPr>
          <w:rFonts w:ascii="Times New Roman" w:hAnsi="Times New Roman" w:cs="Times New Roman"/>
        </w:rPr>
      </w:pPr>
    </w:p>
    <w:p w14:paraId="730A1776" w14:textId="77777777" w:rsidR="007E40D5" w:rsidRPr="00C01698" w:rsidRDefault="007E40D5" w:rsidP="00AF0ED1">
      <w:pPr>
        <w:spacing w:after="0"/>
        <w:jc w:val="both"/>
        <w:rPr>
          <w:rFonts w:ascii="Times New Roman" w:hAnsi="Times New Roman" w:cs="Times New Roman"/>
        </w:rPr>
      </w:pPr>
    </w:p>
    <w:p w14:paraId="46749628" w14:textId="3036834D" w:rsidR="00FD5A4D" w:rsidRPr="00C01698" w:rsidRDefault="00FD5A4D" w:rsidP="00AF0ED1">
      <w:pPr>
        <w:spacing w:after="0"/>
        <w:jc w:val="both"/>
        <w:rPr>
          <w:rFonts w:ascii="Times New Roman" w:hAnsi="Times New Roman" w:cs="Times New Roman"/>
        </w:rPr>
      </w:pPr>
      <w:r w:rsidRPr="00C01698">
        <w:rPr>
          <w:rFonts w:ascii="Times New Roman" w:hAnsi="Times New Roman" w:cs="Times New Roman"/>
        </w:rPr>
        <w:t xml:space="preserve">Office hours: </w:t>
      </w:r>
      <w:r w:rsidR="00BB7557" w:rsidRPr="00C01698">
        <w:rPr>
          <w:rFonts w:ascii="Times New Roman" w:hAnsi="Times New Roman" w:cs="Times New Roman"/>
        </w:rPr>
        <w:t>by appointment (over Zoom).</w:t>
      </w:r>
    </w:p>
    <w:p w14:paraId="0E3C6A4E" w14:textId="77777777" w:rsidR="00FD5A4D" w:rsidRPr="00C01698" w:rsidRDefault="00FD5A4D" w:rsidP="00AF0ED1">
      <w:pPr>
        <w:spacing w:after="0"/>
        <w:jc w:val="both"/>
        <w:rPr>
          <w:rFonts w:ascii="Times New Roman" w:hAnsi="Times New Roman" w:cs="Times New Roman"/>
          <w:b/>
        </w:rPr>
      </w:pPr>
    </w:p>
    <w:p w14:paraId="3EC6DFD2" w14:textId="77777777" w:rsidR="00FD5A4D" w:rsidRPr="00C01698" w:rsidRDefault="00FD5A4D" w:rsidP="00AF0ED1">
      <w:pPr>
        <w:spacing w:after="0"/>
        <w:jc w:val="both"/>
        <w:rPr>
          <w:rFonts w:ascii="Times New Roman" w:hAnsi="Times New Roman" w:cs="Times New Roman"/>
          <w:b/>
        </w:rPr>
      </w:pPr>
    </w:p>
    <w:p w14:paraId="6E854F95" w14:textId="5EC2FDF1" w:rsidR="00ED1A92" w:rsidRPr="00C01698" w:rsidRDefault="005D5BCB" w:rsidP="00AF0ED1">
      <w:pPr>
        <w:pStyle w:val="Title"/>
        <w:jc w:val="center"/>
        <w:rPr>
          <w:rFonts w:ascii="Times New Roman" w:hAnsi="Times New Roman" w:cs="Times New Roman"/>
          <w:sz w:val="32"/>
          <w:szCs w:val="32"/>
        </w:rPr>
      </w:pPr>
      <w:r w:rsidRPr="00C01698">
        <w:rPr>
          <w:rFonts w:ascii="Times New Roman" w:hAnsi="Times New Roman" w:cs="Times New Roman"/>
          <w:sz w:val="32"/>
          <w:szCs w:val="32"/>
        </w:rPr>
        <w:t>MOURNING OR MELANCHOLIA</w:t>
      </w:r>
    </w:p>
    <w:p w14:paraId="0B4AEE3C" w14:textId="77777777" w:rsidR="004B7A98" w:rsidRPr="00C01698" w:rsidRDefault="004B7A98" w:rsidP="00AF0ED1">
      <w:pPr>
        <w:spacing w:after="0"/>
        <w:jc w:val="both"/>
        <w:rPr>
          <w:rFonts w:ascii="Times New Roman" w:hAnsi="Times New Roman" w:cs="Times New Roman"/>
          <w:sz w:val="10"/>
          <w:szCs w:val="10"/>
        </w:rPr>
      </w:pPr>
    </w:p>
    <w:p w14:paraId="0A0608BC" w14:textId="77777777" w:rsidR="005D5BCB" w:rsidRPr="00C01698" w:rsidRDefault="005D5BCB" w:rsidP="005D5BCB">
      <w:pPr>
        <w:spacing w:line="240" w:lineRule="auto"/>
        <w:rPr>
          <w:rFonts w:ascii="Times New Roman" w:eastAsia="Times New Roman" w:hAnsi="Times New Roman" w:cs="Times New Roman"/>
          <w:sz w:val="24"/>
          <w:szCs w:val="24"/>
        </w:rPr>
      </w:pPr>
    </w:p>
    <w:p w14:paraId="35C3BAF6" w14:textId="13AA02A5" w:rsidR="005D5BCB" w:rsidRPr="00C01698" w:rsidRDefault="005D5BCB" w:rsidP="005D5BCB">
      <w:pPr>
        <w:spacing w:line="240" w:lineRule="auto"/>
        <w:rPr>
          <w:rFonts w:ascii="Times New Roman" w:eastAsia="Times New Roman" w:hAnsi="Times New Roman" w:cs="Times New Roman"/>
          <w:sz w:val="24"/>
          <w:szCs w:val="24"/>
        </w:rPr>
      </w:pPr>
      <w:r w:rsidRPr="00C01698">
        <w:rPr>
          <w:rFonts w:ascii="Times New Roman" w:eastAsia="Times New Roman" w:hAnsi="Times New Roman" w:cs="Times New Roman"/>
          <w:sz w:val="24"/>
          <w:szCs w:val="24"/>
        </w:rPr>
        <w:t xml:space="preserve">How have creative writers, thinkers, and artists responded imaginatively to the experience of loss? How have their responses varied by historical moment, culture, political outlook, gender, genre, or individual sensibility? This course will consider such questions through the lens of texts from across the globe and more than two thousand years. Pursuing the question of loss through love, war, politics, the mind, time, and everything in between, we will find ourselves continually coming back to the same vexed question: What is it about loss that makes it so rich in imaginative gains? In the process of exploring such questions, students in this course will gain familiarity with the history of thinking about and representing death and loss in European and non-European cultures, and will develop techniques </w:t>
      </w:r>
      <w:r w:rsidR="00301765" w:rsidRPr="00C01698">
        <w:rPr>
          <w:rFonts w:ascii="Times New Roman" w:eastAsia="Times New Roman" w:hAnsi="Times New Roman" w:cs="Times New Roman"/>
          <w:sz w:val="24"/>
          <w:szCs w:val="24"/>
        </w:rPr>
        <w:t>for</w:t>
      </w:r>
      <w:r w:rsidRPr="00C01698">
        <w:rPr>
          <w:rFonts w:ascii="Times New Roman" w:eastAsia="Times New Roman" w:hAnsi="Times New Roman" w:cs="Times New Roman"/>
          <w:sz w:val="24"/>
          <w:szCs w:val="24"/>
        </w:rPr>
        <w:t xml:space="preserve"> analyzing theoretical arguments, artistic texts, and contemporary social phenomena. </w:t>
      </w:r>
    </w:p>
    <w:p w14:paraId="2563C5B2" w14:textId="77777777" w:rsidR="0098755E" w:rsidRPr="00C01698" w:rsidRDefault="0098755E" w:rsidP="00AF0ED1">
      <w:pPr>
        <w:spacing w:after="0" w:line="240" w:lineRule="auto"/>
        <w:jc w:val="both"/>
        <w:rPr>
          <w:rFonts w:ascii="Times New Roman" w:hAnsi="Times New Roman" w:cs="Times New Roman"/>
        </w:rPr>
      </w:pPr>
    </w:p>
    <w:p w14:paraId="7FA40957" w14:textId="77777777" w:rsidR="00763C66" w:rsidRPr="00C01698" w:rsidRDefault="0098755E" w:rsidP="00AF0ED1">
      <w:pPr>
        <w:pStyle w:val="Heading1"/>
        <w:jc w:val="both"/>
        <w:rPr>
          <w:rFonts w:ascii="Times New Roman" w:hAnsi="Times New Roman" w:cs="Times New Roman"/>
          <w:sz w:val="28"/>
          <w:szCs w:val="28"/>
        </w:rPr>
      </w:pPr>
      <w:r w:rsidRPr="00C01698">
        <w:rPr>
          <w:rFonts w:ascii="Times New Roman" w:hAnsi="Times New Roman" w:cs="Times New Roman"/>
          <w:sz w:val="28"/>
          <w:szCs w:val="28"/>
        </w:rPr>
        <w:t xml:space="preserve">Required </w:t>
      </w:r>
      <w:r w:rsidR="008C4DCF" w:rsidRPr="00C01698">
        <w:rPr>
          <w:rFonts w:ascii="Times New Roman" w:hAnsi="Times New Roman" w:cs="Times New Roman"/>
          <w:sz w:val="28"/>
          <w:szCs w:val="28"/>
        </w:rPr>
        <w:t>Course Materials (Available for Purchase Online)</w:t>
      </w:r>
    </w:p>
    <w:p w14:paraId="2F2E6B9C" w14:textId="15C36DC6" w:rsidR="00882B50" w:rsidRPr="00C01698" w:rsidRDefault="00882B50" w:rsidP="00882B50">
      <w:pPr>
        <w:spacing w:after="0"/>
        <w:jc w:val="both"/>
        <w:rPr>
          <w:rFonts w:ascii="Times New Roman" w:hAnsi="Times New Roman" w:cs="Times New Roman"/>
          <w:color w:val="222222"/>
          <w:shd w:val="clear" w:color="auto" w:fill="FFFFFF"/>
        </w:rPr>
      </w:pPr>
      <w:r w:rsidRPr="00C01698">
        <w:rPr>
          <w:rFonts w:ascii="Times New Roman" w:hAnsi="Times New Roman" w:cs="Times New Roman"/>
          <w:color w:val="222222"/>
          <w:shd w:val="clear" w:color="auto" w:fill="FFFFFF"/>
        </w:rPr>
        <w:t xml:space="preserve">Denise Riley, </w:t>
      </w:r>
      <w:r w:rsidRPr="00C01698">
        <w:rPr>
          <w:rFonts w:ascii="Times New Roman" w:hAnsi="Times New Roman" w:cs="Times New Roman"/>
          <w:i/>
          <w:iCs/>
          <w:color w:val="222222"/>
          <w:shd w:val="clear" w:color="auto" w:fill="FFFFFF"/>
        </w:rPr>
        <w:t>Say Something Back &amp; Time Lived, Without its Flow</w:t>
      </w:r>
      <w:r w:rsidRPr="00C01698">
        <w:rPr>
          <w:rFonts w:ascii="Times New Roman" w:hAnsi="Times New Roman" w:cs="Times New Roman"/>
          <w:color w:val="222222"/>
          <w:shd w:val="clear" w:color="auto" w:fill="FFFFFF"/>
        </w:rPr>
        <w:t xml:space="preserve"> (NYRB Books)</w:t>
      </w:r>
    </w:p>
    <w:p w14:paraId="0556F629" w14:textId="08A1BA32" w:rsidR="00882B50" w:rsidRPr="00C01698" w:rsidRDefault="00882B50" w:rsidP="00882B50">
      <w:pPr>
        <w:spacing w:after="0"/>
        <w:jc w:val="both"/>
        <w:rPr>
          <w:rFonts w:ascii="Times New Roman" w:hAnsi="Times New Roman" w:cs="Times New Roman"/>
          <w:color w:val="222222"/>
          <w:shd w:val="clear" w:color="auto" w:fill="FFFFFF"/>
        </w:rPr>
      </w:pPr>
      <w:r w:rsidRPr="00C01698">
        <w:rPr>
          <w:rFonts w:ascii="Times New Roman" w:hAnsi="Times New Roman" w:cs="Times New Roman"/>
          <w:color w:val="222222"/>
          <w:shd w:val="clear" w:color="auto" w:fill="FFFFFF"/>
        </w:rPr>
        <w:t xml:space="preserve">James Baldwin, </w:t>
      </w:r>
      <w:r w:rsidRPr="00C01698">
        <w:rPr>
          <w:rFonts w:ascii="Times New Roman" w:hAnsi="Times New Roman" w:cs="Times New Roman"/>
          <w:i/>
          <w:iCs/>
          <w:color w:val="222222"/>
          <w:shd w:val="clear" w:color="auto" w:fill="FFFFFF"/>
        </w:rPr>
        <w:t>Giovanni’s Room</w:t>
      </w:r>
      <w:r w:rsidRPr="00C01698">
        <w:rPr>
          <w:rFonts w:ascii="Times New Roman" w:hAnsi="Times New Roman" w:cs="Times New Roman"/>
          <w:color w:val="222222"/>
          <w:shd w:val="clear" w:color="auto" w:fill="FFFFFF"/>
        </w:rPr>
        <w:t xml:space="preserve"> (Vintage Classics)</w:t>
      </w:r>
    </w:p>
    <w:p w14:paraId="3DBE5CFD" w14:textId="0827F7A0" w:rsidR="00720AD3" w:rsidRPr="00C01698" w:rsidRDefault="00F95FC4" w:rsidP="00720AD3">
      <w:pPr>
        <w:jc w:val="both"/>
        <w:rPr>
          <w:rFonts w:ascii="Times New Roman" w:hAnsi="Times New Roman" w:cs="Times New Roman"/>
        </w:rPr>
      </w:pPr>
      <w:r w:rsidRPr="00C01698">
        <w:rPr>
          <w:rFonts w:ascii="Times New Roman" w:hAnsi="Times New Roman" w:cs="Times New Roman"/>
          <w:color w:val="222222"/>
          <w:shd w:val="clear" w:color="auto" w:fill="FFFFFF"/>
        </w:rPr>
        <w:t xml:space="preserve">Other course materials, including excerpts from </w:t>
      </w:r>
      <w:r w:rsidRPr="00C01698">
        <w:rPr>
          <w:rFonts w:ascii="Times New Roman" w:hAnsi="Times New Roman" w:cs="Times New Roman"/>
          <w:i/>
          <w:iCs/>
          <w:color w:val="222222"/>
          <w:shd w:val="clear" w:color="auto" w:fill="FFFFFF"/>
        </w:rPr>
        <w:t>They Say, I Say</w:t>
      </w:r>
      <w:r w:rsidRPr="00C01698">
        <w:rPr>
          <w:rFonts w:ascii="Times New Roman" w:hAnsi="Times New Roman" w:cs="Times New Roman"/>
          <w:color w:val="222222"/>
          <w:shd w:val="clear" w:color="auto" w:fill="FFFFFF"/>
        </w:rPr>
        <w:t xml:space="preserve"> (Graff and Birkenstein) and </w:t>
      </w:r>
      <w:r w:rsidRPr="00C01698">
        <w:rPr>
          <w:rFonts w:ascii="Times New Roman" w:hAnsi="Times New Roman" w:cs="Times New Roman"/>
          <w:i/>
          <w:iCs/>
          <w:color w:val="222222"/>
          <w:shd w:val="clear" w:color="auto" w:fill="FFFFFF"/>
        </w:rPr>
        <w:t>Style</w:t>
      </w:r>
      <w:r w:rsidRPr="00C01698">
        <w:rPr>
          <w:rFonts w:ascii="Times New Roman" w:hAnsi="Times New Roman" w:cs="Times New Roman"/>
          <w:color w:val="222222"/>
          <w:shd w:val="clear" w:color="auto" w:fill="FFFFFF"/>
        </w:rPr>
        <w:t xml:space="preserve"> (Williams and </w:t>
      </w:r>
      <w:proofErr w:type="spellStart"/>
      <w:r w:rsidRPr="00C01698">
        <w:rPr>
          <w:rFonts w:ascii="Times New Roman" w:hAnsi="Times New Roman" w:cs="Times New Roman"/>
          <w:color w:val="222222"/>
          <w:shd w:val="clear" w:color="auto" w:fill="FFFFFF"/>
        </w:rPr>
        <w:t>Bizup</w:t>
      </w:r>
      <w:proofErr w:type="spellEnd"/>
      <w:r w:rsidRPr="00C01698">
        <w:rPr>
          <w:rFonts w:ascii="Times New Roman" w:hAnsi="Times New Roman" w:cs="Times New Roman"/>
          <w:color w:val="222222"/>
          <w:shd w:val="clear" w:color="auto" w:fill="FFFFFF"/>
        </w:rPr>
        <w:t>) to be posted on Canvas the week before they are due to be discussed.</w:t>
      </w:r>
    </w:p>
    <w:p w14:paraId="2EE95101" w14:textId="77777777" w:rsidR="00B113A3" w:rsidRPr="00C01698" w:rsidRDefault="005B4586" w:rsidP="00AF0ED1">
      <w:pPr>
        <w:pStyle w:val="Heading1"/>
        <w:jc w:val="both"/>
        <w:rPr>
          <w:rFonts w:ascii="Times New Roman" w:hAnsi="Times New Roman" w:cs="Times New Roman"/>
          <w:sz w:val="28"/>
          <w:szCs w:val="28"/>
        </w:rPr>
      </w:pPr>
      <w:r w:rsidRPr="00C01698">
        <w:rPr>
          <w:rFonts w:ascii="Times New Roman" w:hAnsi="Times New Roman" w:cs="Times New Roman"/>
          <w:sz w:val="28"/>
          <w:szCs w:val="28"/>
        </w:rPr>
        <w:t xml:space="preserve">Course objectives </w:t>
      </w:r>
    </w:p>
    <w:p w14:paraId="73DB5EDB" w14:textId="3EC928D9" w:rsidR="00B113A3" w:rsidRPr="00C01698" w:rsidRDefault="00301765" w:rsidP="00AF0ED1">
      <w:pPr>
        <w:pStyle w:val="NormalWeb"/>
        <w:spacing w:before="0" w:beforeAutospacing="0" w:after="0" w:afterAutospacing="0"/>
        <w:jc w:val="both"/>
        <w:textAlignment w:val="baseline"/>
        <w:rPr>
          <w:color w:val="000000"/>
          <w:sz w:val="22"/>
          <w:szCs w:val="22"/>
        </w:rPr>
      </w:pPr>
      <w:r w:rsidRPr="00C01698">
        <w:rPr>
          <w:color w:val="000000"/>
          <w:sz w:val="22"/>
          <w:szCs w:val="22"/>
        </w:rPr>
        <w:t>In addition to developing your understanding of what “mourning and melancholia” might entail, t</w:t>
      </w:r>
      <w:r w:rsidR="00B113A3" w:rsidRPr="00C01698">
        <w:rPr>
          <w:color w:val="000000"/>
          <w:sz w:val="22"/>
          <w:szCs w:val="22"/>
        </w:rPr>
        <w:t>his writing-intensive summer course will attempt to:</w:t>
      </w:r>
    </w:p>
    <w:p w14:paraId="3B0F0459" w14:textId="77777777" w:rsidR="00AF4E64" w:rsidRPr="00C01698" w:rsidRDefault="00AF4E64" w:rsidP="00AF0ED1">
      <w:pPr>
        <w:pStyle w:val="NormalWeb"/>
        <w:spacing w:before="0" w:beforeAutospacing="0" w:after="0" w:afterAutospacing="0"/>
        <w:jc w:val="both"/>
        <w:textAlignment w:val="baseline"/>
        <w:rPr>
          <w:color w:val="000000"/>
          <w:sz w:val="22"/>
          <w:szCs w:val="22"/>
        </w:rPr>
      </w:pPr>
    </w:p>
    <w:p w14:paraId="224D296E" w14:textId="4630D80F" w:rsidR="00B113A3" w:rsidRPr="00C01698" w:rsidRDefault="00B113A3" w:rsidP="00AF0ED1">
      <w:pPr>
        <w:pStyle w:val="NormalWeb"/>
        <w:numPr>
          <w:ilvl w:val="0"/>
          <w:numId w:val="3"/>
        </w:numPr>
        <w:spacing w:before="0" w:beforeAutospacing="0" w:after="0" w:afterAutospacing="0"/>
        <w:jc w:val="both"/>
        <w:textAlignment w:val="baseline"/>
        <w:rPr>
          <w:color w:val="000000"/>
          <w:sz w:val="22"/>
          <w:szCs w:val="22"/>
        </w:rPr>
      </w:pPr>
      <w:r w:rsidRPr="00C01698">
        <w:rPr>
          <w:color w:val="000000"/>
          <w:sz w:val="22"/>
          <w:szCs w:val="22"/>
        </w:rPr>
        <w:t>Contribute to your “writing toolkit” by focusing on your individual writing process and encouraging you to examine, expand, and reinvent it where useful;</w:t>
      </w:r>
    </w:p>
    <w:p w14:paraId="5ADD9F60" w14:textId="607BA756" w:rsidR="00301765" w:rsidRPr="00C01698" w:rsidRDefault="00301765" w:rsidP="00AF0ED1">
      <w:pPr>
        <w:pStyle w:val="NormalWeb"/>
        <w:numPr>
          <w:ilvl w:val="0"/>
          <w:numId w:val="3"/>
        </w:numPr>
        <w:spacing w:before="0" w:beforeAutospacing="0" w:after="0" w:afterAutospacing="0"/>
        <w:jc w:val="both"/>
        <w:textAlignment w:val="baseline"/>
        <w:rPr>
          <w:color w:val="000000"/>
          <w:sz w:val="22"/>
          <w:szCs w:val="22"/>
        </w:rPr>
      </w:pPr>
      <w:r w:rsidRPr="00C01698">
        <w:rPr>
          <w:color w:val="000000"/>
          <w:sz w:val="22"/>
          <w:szCs w:val="22"/>
        </w:rPr>
        <w:t xml:space="preserve">Develop your confidence as a reader and interpreter of texts in a variety of genres (scholarly and non-scholarly); </w:t>
      </w:r>
    </w:p>
    <w:p w14:paraId="053B2B5E" w14:textId="77777777" w:rsidR="00B113A3" w:rsidRPr="00C01698" w:rsidRDefault="00B113A3" w:rsidP="00AF0ED1">
      <w:pPr>
        <w:pStyle w:val="NormalWeb"/>
        <w:numPr>
          <w:ilvl w:val="0"/>
          <w:numId w:val="3"/>
        </w:numPr>
        <w:spacing w:before="0" w:beforeAutospacing="0" w:after="0" w:afterAutospacing="0"/>
        <w:jc w:val="both"/>
        <w:textAlignment w:val="baseline"/>
        <w:rPr>
          <w:rFonts w:ascii="Cambria" w:hAnsi="Cambria"/>
          <w:color w:val="000000"/>
          <w:sz w:val="22"/>
          <w:szCs w:val="22"/>
        </w:rPr>
      </w:pPr>
      <w:r w:rsidRPr="00C01698">
        <w:rPr>
          <w:color w:val="000000"/>
          <w:sz w:val="22"/>
          <w:szCs w:val="22"/>
        </w:rPr>
        <w:t xml:space="preserve">Enable you to construct a compelling argument by identifying a </w:t>
      </w:r>
      <w:r w:rsidRPr="00C01698">
        <w:rPr>
          <w:b/>
          <w:bCs/>
          <w:color w:val="000000"/>
          <w:sz w:val="22"/>
          <w:szCs w:val="22"/>
        </w:rPr>
        <w:t>problem</w:t>
      </w:r>
      <w:r w:rsidRPr="00C01698">
        <w:rPr>
          <w:color w:val="000000"/>
          <w:sz w:val="22"/>
          <w:szCs w:val="22"/>
        </w:rPr>
        <w:t xml:space="preserve">, making a defensible </w:t>
      </w:r>
      <w:r w:rsidRPr="00C01698">
        <w:rPr>
          <w:b/>
          <w:bCs/>
          <w:color w:val="000000"/>
          <w:sz w:val="22"/>
          <w:szCs w:val="22"/>
        </w:rPr>
        <w:t>claim</w:t>
      </w:r>
      <w:r w:rsidRPr="00C01698">
        <w:rPr>
          <w:color w:val="000000"/>
          <w:sz w:val="22"/>
          <w:szCs w:val="22"/>
        </w:rPr>
        <w:t xml:space="preserve">, supporting that claim with </w:t>
      </w:r>
      <w:r w:rsidRPr="00C01698">
        <w:rPr>
          <w:b/>
          <w:bCs/>
          <w:color w:val="000000"/>
          <w:sz w:val="22"/>
          <w:szCs w:val="22"/>
        </w:rPr>
        <w:t>evidence and warrants</w:t>
      </w:r>
      <w:r w:rsidRPr="00C01698">
        <w:rPr>
          <w:color w:val="000000"/>
          <w:sz w:val="22"/>
          <w:szCs w:val="22"/>
        </w:rPr>
        <w:t xml:space="preserve">, and successfully communicating a </w:t>
      </w:r>
      <w:r w:rsidRPr="00C01698">
        <w:rPr>
          <w:b/>
          <w:bCs/>
          <w:color w:val="000000"/>
          <w:sz w:val="22"/>
          <w:szCs w:val="22"/>
        </w:rPr>
        <w:t>motive</w:t>
      </w:r>
      <w:r w:rsidRPr="00C01698">
        <w:rPr>
          <w:color w:val="000000"/>
          <w:sz w:val="22"/>
          <w:szCs w:val="22"/>
        </w:rPr>
        <w:t xml:space="preserve"> for your writing and your broader intellectual endeavors;</w:t>
      </w:r>
    </w:p>
    <w:p w14:paraId="49FB76C9" w14:textId="77777777" w:rsidR="00B113A3" w:rsidRPr="00C01698" w:rsidRDefault="00B113A3" w:rsidP="00AF0ED1">
      <w:pPr>
        <w:pStyle w:val="NormalWeb"/>
        <w:numPr>
          <w:ilvl w:val="0"/>
          <w:numId w:val="3"/>
        </w:numPr>
        <w:spacing w:before="0" w:beforeAutospacing="0" w:after="0" w:afterAutospacing="0"/>
        <w:jc w:val="both"/>
        <w:textAlignment w:val="baseline"/>
        <w:rPr>
          <w:color w:val="000000"/>
          <w:sz w:val="22"/>
          <w:szCs w:val="22"/>
        </w:rPr>
      </w:pPr>
      <w:r w:rsidRPr="00C01698">
        <w:rPr>
          <w:color w:val="000000"/>
          <w:sz w:val="22"/>
          <w:szCs w:val="22"/>
        </w:rPr>
        <w:t>Allow you to approach writing from a variety of disciplines with confidence and excitement;</w:t>
      </w:r>
    </w:p>
    <w:p w14:paraId="4F08DB5B" w14:textId="0B8D885C" w:rsidR="00B113A3" w:rsidRPr="00C01698" w:rsidRDefault="00B113A3" w:rsidP="00AF0ED1">
      <w:pPr>
        <w:pStyle w:val="NormalWeb"/>
        <w:numPr>
          <w:ilvl w:val="0"/>
          <w:numId w:val="3"/>
        </w:numPr>
        <w:spacing w:before="0" w:beforeAutospacing="0" w:after="0" w:afterAutospacing="0"/>
        <w:jc w:val="both"/>
        <w:textAlignment w:val="baseline"/>
        <w:rPr>
          <w:color w:val="000000"/>
          <w:sz w:val="22"/>
          <w:szCs w:val="22"/>
        </w:rPr>
      </w:pPr>
      <w:r w:rsidRPr="00C01698">
        <w:rPr>
          <w:color w:val="000000"/>
          <w:sz w:val="22"/>
          <w:szCs w:val="22"/>
        </w:rPr>
        <w:t>Cultivate your creativity and empower you as a persuasive, engaging, and lucid writer with a unique voice</w:t>
      </w:r>
    </w:p>
    <w:p w14:paraId="2F811851" w14:textId="5C2351DE" w:rsidR="00720AD3" w:rsidRPr="00C01698" w:rsidRDefault="00720AD3" w:rsidP="00AF0ED1">
      <w:pPr>
        <w:pStyle w:val="Heading1"/>
        <w:jc w:val="both"/>
        <w:rPr>
          <w:rFonts w:ascii="Times New Roman" w:hAnsi="Times New Roman" w:cs="Times New Roman"/>
          <w:sz w:val="28"/>
          <w:szCs w:val="28"/>
        </w:rPr>
      </w:pPr>
    </w:p>
    <w:p w14:paraId="52088BDC" w14:textId="77777777" w:rsidR="00301765" w:rsidRPr="00C01698" w:rsidRDefault="00301765" w:rsidP="00301765"/>
    <w:p w14:paraId="40B5DC66" w14:textId="4B023A3D" w:rsidR="00B113A3" w:rsidRPr="00C01698" w:rsidRDefault="00B113A3" w:rsidP="00AF0ED1">
      <w:pPr>
        <w:pStyle w:val="Heading1"/>
        <w:jc w:val="both"/>
        <w:rPr>
          <w:rFonts w:ascii="Times New Roman" w:hAnsi="Times New Roman" w:cs="Times New Roman"/>
          <w:sz w:val="28"/>
          <w:szCs w:val="28"/>
        </w:rPr>
      </w:pPr>
      <w:r w:rsidRPr="00C01698">
        <w:rPr>
          <w:rFonts w:ascii="Times New Roman" w:hAnsi="Times New Roman" w:cs="Times New Roman"/>
          <w:sz w:val="28"/>
          <w:szCs w:val="28"/>
        </w:rPr>
        <w:lastRenderedPageBreak/>
        <w:t>Assignments and Assessment</w:t>
      </w:r>
    </w:p>
    <w:p w14:paraId="6129234E" w14:textId="77777777" w:rsidR="00B113A3" w:rsidRPr="00C01698" w:rsidRDefault="00B113A3" w:rsidP="00AF0ED1">
      <w:pPr>
        <w:pStyle w:val="NormalWeb"/>
        <w:spacing w:before="0" w:beforeAutospacing="0" w:after="0" w:afterAutospacing="0"/>
        <w:jc w:val="both"/>
        <w:textAlignment w:val="baseline"/>
        <w:rPr>
          <w:color w:val="000000"/>
          <w:sz w:val="22"/>
          <w:szCs w:val="22"/>
        </w:rPr>
      </w:pPr>
    </w:p>
    <w:p w14:paraId="2C0724AF" w14:textId="77777777" w:rsidR="00B113A3" w:rsidRPr="00C01698" w:rsidRDefault="00B113A3" w:rsidP="00AF0ED1">
      <w:pPr>
        <w:spacing w:after="0" w:line="240" w:lineRule="auto"/>
        <w:jc w:val="both"/>
        <w:rPr>
          <w:rFonts w:ascii="Times New Roman" w:hAnsi="Times New Roman" w:cs="Times New Roman"/>
          <w:b/>
        </w:rPr>
      </w:pPr>
      <w:r w:rsidRPr="00C01698">
        <w:rPr>
          <w:rStyle w:val="Heading2Char"/>
          <w:rFonts w:ascii="Times New Roman" w:hAnsi="Times New Roman" w:cs="Times New Roman"/>
          <w:sz w:val="24"/>
          <w:szCs w:val="24"/>
        </w:rPr>
        <w:t>Grading Distribution</w:t>
      </w:r>
      <w:r w:rsidRPr="00C01698">
        <w:rPr>
          <w:rFonts w:ascii="Times New Roman" w:hAnsi="Times New Roman" w:cs="Times New Roman"/>
          <w:b/>
        </w:rPr>
        <w:t>:</w:t>
      </w:r>
    </w:p>
    <w:p w14:paraId="29170BFE" w14:textId="77777777" w:rsidR="00B113A3" w:rsidRPr="00C01698" w:rsidRDefault="00B113A3" w:rsidP="00AF0ED1">
      <w:pPr>
        <w:spacing w:after="0" w:line="240" w:lineRule="auto"/>
        <w:jc w:val="both"/>
        <w:rPr>
          <w:rFonts w:ascii="Times New Roman" w:hAnsi="Times New Roman" w:cs="Times New Roman"/>
        </w:rPr>
      </w:pPr>
      <w:r w:rsidRPr="00C01698">
        <w:rPr>
          <w:rFonts w:ascii="Times New Roman" w:hAnsi="Times New Roman" w:cs="Times New Roman"/>
        </w:rPr>
        <w:t>Essay 1 (3-4 pages)</w:t>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b/>
          <w:bCs/>
        </w:rPr>
        <w:t>15%</w:t>
      </w:r>
    </w:p>
    <w:p w14:paraId="7433CE83" w14:textId="77777777" w:rsidR="00B113A3" w:rsidRPr="00C01698" w:rsidRDefault="00B113A3" w:rsidP="00AF0ED1">
      <w:pPr>
        <w:spacing w:after="0" w:line="240" w:lineRule="auto"/>
        <w:jc w:val="both"/>
        <w:rPr>
          <w:rFonts w:ascii="Times New Roman" w:hAnsi="Times New Roman" w:cs="Times New Roman"/>
        </w:rPr>
      </w:pPr>
      <w:r w:rsidRPr="00C01698">
        <w:rPr>
          <w:rFonts w:ascii="Times New Roman" w:hAnsi="Times New Roman" w:cs="Times New Roman"/>
        </w:rPr>
        <w:t>Essay 2 (4-5 pages)</w:t>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b/>
          <w:bCs/>
        </w:rPr>
        <w:t>25%</w:t>
      </w:r>
    </w:p>
    <w:p w14:paraId="02865D1F" w14:textId="5B7DA56B" w:rsidR="00B113A3" w:rsidRPr="00C01698" w:rsidRDefault="00B113A3" w:rsidP="00AF0ED1">
      <w:pPr>
        <w:spacing w:after="0" w:line="240" w:lineRule="auto"/>
        <w:jc w:val="both"/>
        <w:rPr>
          <w:rFonts w:ascii="Times New Roman" w:hAnsi="Times New Roman" w:cs="Times New Roman"/>
        </w:rPr>
      </w:pPr>
      <w:r w:rsidRPr="00C01698">
        <w:rPr>
          <w:rFonts w:ascii="Times New Roman" w:hAnsi="Times New Roman" w:cs="Times New Roman"/>
        </w:rPr>
        <w:t>Essay 3 (8-10 pages)</w:t>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b/>
          <w:bCs/>
        </w:rPr>
        <w:t>30%</w:t>
      </w:r>
    </w:p>
    <w:p w14:paraId="7E3FDF05" w14:textId="0A77EF00" w:rsidR="00AF4E64" w:rsidRPr="00C01698" w:rsidRDefault="00AF4E64" w:rsidP="00AF0ED1">
      <w:pPr>
        <w:spacing w:after="0" w:line="240" w:lineRule="auto"/>
        <w:ind w:left="2880"/>
        <w:jc w:val="both"/>
        <w:rPr>
          <w:rFonts w:ascii="Times New Roman" w:hAnsi="Times New Roman" w:cs="Times New Roman"/>
        </w:rPr>
      </w:pPr>
      <w:r w:rsidRPr="00C01698">
        <w:rPr>
          <w:rFonts w:ascii="Times New Roman" w:hAnsi="Times New Roman" w:cs="Times New Roman"/>
        </w:rPr>
        <w:t xml:space="preserve">(A 1-page research proposal with a working bibliography will be worth 5%; </w:t>
      </w:r>
      <w:r w:rsidR="002072B5" w:rsidRPr="00C01698">
        <w:rPr>
          <w:rFonts w:ascii="Times New Roman" w:hAnsi="Times New Roman" w:cs="Times New Roman"/>
        </w:rPr>
        <w:t xml:space="preserve">a peer review and partial draft will be worth 10%; </w:t>
      </w:r>
      <w:r w:rsidRPr="00C01698">
        <w:rPr>
          <w:rFonts w:ascii="Times New Roman" w:hAnsi="Times New Roman" w:cs="Times New Roman"/>
        </w:rPr>
        <w:t xml:space="preserve">the paper itself will be worth </w:t>
      </w:r>
      <w:r w:rsidR="00584BBE" w:rsidRPr="00C01698">
        <w:rPr>
          <w:rFonts w:ascii="Times New Roman" w:hAnsi="Times New Roman" w:cs="Times New Roman"/>
        </w:rPr>
        <w:t>1</w:t>
      </w:r>
      <w:r w:rsidRPr="00C01698">
        <w:rPr>
          <w:rFonts w:ascii="Times New Roman" w:hAnsi="Times New Roman" w:cs="Times New Roman"/>
        </w:rPr>
        <w:t>5%)</w:t>
      </w:r>
    </w:p>
    <w:p w14:paraId="77AF2688" w14:textId="2A49240F" w:rsidR="00B113A3" w:rsidRPr="00C01698" w:rsidRDefault="00AF4E64" w:rsidP="00AF0ED1">
      <w:pPr>
        <w:spacing w:after="0" w:line="240" w:lineRule="auto"/>
        <w:jc w:val="both"/>
        <w:rPr>
          <w:rFonts w:ascii="Times New Roman" w:hAnsi="Times New Roman" w:cs="Times New Roman"/>
        </w:rPr>
      </w:pPr>
      <w:r w:rsidRPr="00C01698">
        <w:rPr>
          <w:rFonts w:ascii="Times New Roman" w:hAnsi="Times New Roman" w:cs="Times New Roman"/>
        </w:rPr>
        <w:t>Final p</w:t>
      </w:r>
      <w:r w:rsidR="00B113A3" w:rsidRPr="00C01698">
        <w:rPr>
          <w:rFonts w:ascii="Times New Roman" w:hAnsi="Times New Roman" w:cs="Times New Roman"/>
        </w:rPr>
        <w:t>resentation</w:t>
      </w:r>
      <w:r w:rsidR="00B113A3" w:rsidRPr="00C01698">
        <w:rPr>
          <w:rFonts w:ascii="Times New Roman" w:hAnsi="Times New Roman" w:cs="Times New Roman"/>
        </w:rPr>
        <w:tab/>
      </w:r>
      <w:r w:rsidR="00B113A3" w:rsidRPr="00C01698">
        <w:rPr>
          <w:rFonts w:ascii="Times New Roman" w:hAnsi="Times New Roman" w:cs="Times New Roman"/>
        </w:rPr>
        <w:tab/>
      </w:r>
      <w:r w:rsidR="00B113A3" w:rsidRPr="00C01698">
        <w:rPr>
          <w:rFonts w:ascii="Times New Roman" w:hAnsi="Times New Roman" w:cs="Times New Roman"/>
          <w:b/>
          <w:bCs/>
        </w:rPr>
        <w:t>15%</w:t>
      </w:r>
    </w:p>
    <w:p w14:paraId="1566190F" w14:textId="14775224" w:rsidR="00B113A3" w:rsidRPr="00C01698" w:rsidRDefault="00B113A3" w:rsidP="00AF0ED1">
      <w:pPr>
        <w:spacing w:after="0" w:line="240" w:lineRule="auto"/>
        <w:jc w:val="both"/>
        <w:rPr>
          <w:rFonts w:ascii="Times New Roman" w:hAnsi="Times New Roman" w:cs="Times New Roman"/>
        </w:rPr>
      </w:pPr>
      <w:r w:rsidRPr="00C01698">
        <w:rPr>
          <w:rFonts w:ascii="Times New Roman" w:hAnsi="Times New Roman" w:cs="Times New Roman"/>
        </w:rPr>
        <w:t>Participation</w:t>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b/>
          <w:bCs/>
        </w:rPr>
        <w:t>15%</w:t>
      </w:r>
    </w:p>
    <w:p w14:paraId="4096EC12" w14:textId="02CF6696" w:rsidR="00B113A3" w:rsidRPr="00C01698" w:rsidRDefault="00B113A3" w:rsidP="00301765">
      <w:pPr>
        <w:spacing w:after="0" w:line="240" w:lineRule="auto"/>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p>
    <w:p w14:paraId="08DC235A" w14:textId="77777777" w:rsidR="00B113A3" w:rsidRPr="00C01698" w:rsidRDefault="00B113A3" w:rsidP="00AF0ED1">
      <w:pPr>
        <w:spacing w:after="0" w:line="240" w:lineRule="auto"/>
        <w:jc w:val="both"/>
        <w:rPr>
          <w:rFonts w:ascii="Times New Roman" w:hAnsi="Times New Roman" w:cs="Times New Roman"/>
        </w:rPr>
      </w:pPr>
    </w:p>
    <w:p w14:paraId="0044F171" w14:textId="77777777" w:rsidR="00B113A3" w:rsidRPr="00C01698" w:rsidRDefault="00B113A3" w:rsidP="00AF0ED1">
      <w:pPr>
        <w:spacing w:after="0" w:line="240" w:lineRule="auto"/>
        <w:jc w:val="both"/>
        <w:rPr>
          <w:rFonts w:ascii="Times New Roman" w:hAnsi="Times New Roman" w:cs="Times New Roman"/>
          <w:b/>
        </w:rPr>
      </w:pPr>
      <w:r w:rsidRPr="00C01698">
        <w:rPr>
          <w:rStyle w:val="Heading2Char"/>
          <w:rFonts w:ascii="Times New Roman" w:hAnsi="Times New Roman" w:cs="Times New Roman"/>
          <w:sz w:val="24"/>
          <w:szCs w:val="24"/>
        </w:rPr>
        <w:t>Due Dates</w:t>
      </w:r>
      <w:r w:rsidRPr="00C01698">
        <w:rPr>
          <w:rFonts w:ascii="Times New Roman" w:hAnsi="Times New Roman" w:cs="Times New Roman"/>
          <w:b/>
        </w:rPr>
        <w:t>:</w:t>
      </w:r>
    </w:p>
    <w:p w14:paraId="349A19F0" w14:textId="2B03C6B8"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rPr>
        <w:t xml:space="preserve">Essay 1, draft: Thursday, July </w:t>
      </w:r>
      <w:r w:rsidR="006561F8">
        <w:rPr>
          <w:rFonts w:ascii="Times New Roman" w:eastAsia="Times New Roman" w:hAnsi="Times New Roman" w:cs="Times New Roman"/>
        </w:rPr>
        <w:t>7</w:t>
      </w:r>
      <w:r w:rsidRPr="00C01698">
        <w:rPr>
          <w:rFonts w:ascii="Times New Roman" w:eastAsia="Times New Roman" w:hAnsi="Times New Roman" w:cs="Times New Roman"/>
        </w:rPr>
        <w:t>, 12pm EST</w:t>
      </w:r>
    </w:p>
    <w:p w14:paraId="16E1CC54" w14:textId="4AEB3B70"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b/>
          <w:bCs/>
        </w:rPr>
        <w:t>Essay 1, final:</w:t>
      </w:r>
      <w:r w:rsidRPr="00C01698">
        <w:rPr>
          <w:rFonts w:ascii="Times New Roman" w:eastAsia="Times New Roman" w:hAnsi="Times New Roman" w:cs="Times New Roman"/>
        </w:rPr>
        <w:t xml:space="preserve"> Monday, July </w:t>
      </w:r>
      <w:r w:rsidR="006561F8" w:rsidRPr="00C01698">
        <w:rPr>
          <w:rFonts w:ascii="Times New Roman" w:eastAsia="Times New Roman" w:hAnsi="Times New Roman" w:cs="Times New Roman"/>
        </w:rPr>
        <w:t>1</w:t>
      </w:r>
      <w:r w:rsidR="006561F8">
        <w:rPr>
          <w:rFonts w:ascii="Times New Roman" w:eastAsia="Times New Roman" w:hAnsi="Times New Roman" w:cs="Times New Roman"/>
        </w:rPr>
        <w:t>1</w:t>
      </w:r>
      <w:r w:rsidRPr="00C01698">
        <w:rPr>
          <w:rFonts w:ascii="Times New Roman" w:eastAsia="Times New Roman" w:hAnsi="Times New Roman" w:cs="Times New Roman"/>
        </w:rPr>
        <w:t>, 12pm EST</w:t>
      </w:r>
    </w:p>
    <w:p w14:paraId="6F687892" w14:textId="3D54132D"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rPr>
        <w:t xml:space="preserve">Essay 2, draft: Thursday, July </w:t>
      </w:r>
      <w:r w:rsidR="006561F8">
        <w:rPr>
          <w:rFonts w:ascii="Times New Roman" w:eastAsia="Times New Roman" w:hAnsi="Times New Roman" w:cs="Times New Roman"/>
        </w:rPr>
        <w:t>14</w:t>
      </w:r>
      <w:r w:rsidRPr="00C01698">
        <w:rPr>
          <w:rFonts w:ascii="Times New Roman" w:eastAsia="Times New Roman" w:hAnsi="Times New Roman" w:cs="Times New Roman"/>
        </w:rPr>
        <w:t>, 12pm EST</w:t>
      </w:r>
    </w:p>
    <w:p w14:paraId="15E672E0" w14:textId="5D7076DE"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b/>
          <w:bCs/>
        </w:rPr>
        <w:t>Essay 2, final:</w:t>
      </w:r>
      <w:r w:rsidRPr="00C01698">
        <w:rPr>
          <w:rFonts w:ascii="Times New Roman" w:eastAsia="Times New Roman" w:hAnsi="Times New Roman" w:cs="Times New Roman"/>
        </w:rPr>
        <w:t xml:space="preserve"> Tuesday July </w:t>
      </w:r>
      <w:r w:rsidR="006561F8">
        <w:rPr>
          <w:rFonts w:ascii="Times New Roman" w:eastAsia="Times New Roman" w:hAnsi="Times New Roman" w:cs="Times New Roman"/>
        </w:rPr>
        <w:t>19</w:t>
      </w:r>
      <w:r w:rsidRPr="00C01698">
        <w:rPr>
          <w:rFonts w:ascii="Times New Roman" w:eastAsia="Times New Roman" w:hAnsi="Times New Roman" w:cs="Times New Roman"/>
        </w:rPr>
        <w:t>, 12pm EST</w:t>
      </w:r>
    </w:p>
    <w:p w14:paraId="44D1BC56" w14:textId="3E8D1477" w:rsidR="00163B09" w:rsidRPr="00C01698" w:rsidRDefault="00163B09" w:rsidP="00163B09">
      <w:pPr>
        <w:spacing w:after="0" w:line="240" w:lineRule="auto"/>
        <w:jc w:val="both"/>
        <w:rPr>
          <w:rFonts w:ascii="Times New Roman" w:eastAsia="Times New Roman" w:hAnsi="Times New Roman" w:cs="Times New Roman"/>
          <w:i/>
          <w:iCs/>
        </w:rPr>
      </w:pPr>
      <w:r w:rsidRPr="00C01698">
        <w:rPr>
          <w:rFonts w:ascii="Times New Roman" w:eastAsia="Times New Roman" w:hAnsi="Times New Roman" w:cs="Times New Roman"/>
        </w:rPr>
        <w:t xml:space="preserve">Essay 3, prospectus and bibliography: Friday, July </w:t>
      </w:r>
      <w:r w:rsidR="006561F8">
        <w:rPr>
          <w:rFonts w:ascii="Times New Roman" w:eastAsia="Times New Roman" w:hAnsi="Times New Roman" w:cs="Times New Roman"/>
        </w:rPr>
        <w:t>22</w:t>
      </w:r>
      <w:r w:rsidRPr="00C01698">
        <w:rPr>
          <w:rFonts w:ascii="Times New Roman" w:eastAsia="Times New Roman" w:hAnsi="Times New Roman" w:cs="Times New Roman"/>
        </w:rPr>
        <w:t>, 11.59pm EST</w:t>
      </w:r>
    </w:p>
    <w:p w14:paraId="3D331B97" w14:textId="4556EFB3"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rPr>
        <w:t xml:space="preserve">Essay 3, partial draft: Tuesday, </w:t>
      </w:r>
      <w:r w:rsidR="006561F8">
        <w:rPr>
          <w:rFonts w:ascii="Times New Roman" w:eastAsia="Times New Roman" w:hAnsi="Times New Roman" w:cs="Times New Roman"/>
        </w:rPr>
        <w:t>July 26</w:t>
      </w:r>
      <w:r w:rsidRPr="00C01698">
        <w:rPr>
          <w:rFonts w:ascii="Times New Roman" w:eastAsia="Times New Roman" w:hAnsi="Times New Roman" w:cs="Times New Roman"/>
        </w:rPr>
        <w:t>, 11.59pm EST</w:t>
      </w:r>
    </w:p>
    <w:p w14:paraId="6CB63C5B" w14:textId="33367108"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rPr>
        <w:t xml:space="preserve">Essay 3, full draft: Saturday, </w:t>
      </w:r>
      <w:r w:rsidR="006561F8">
        <w:rPr>
          <w:rFonts w:ascii="Times New Roman" w:eastAsia="Times New Roman" w:hAnsi="Times New Roman" w:cs="Times New Roman"/>
        </w:rPr>
        <w:t>July 30</w:t>
      </w:r>
      <w:r w:rsidRPr="00C01698">
        <w:rPr>
          <w:rFonts w:ascii="Times New Roman" w:eastAsia="Times New Roman" w:hAnsi="Times New Roman" w:cs="Times New Roman"/>
        </w:rPr>
        <w:t>, 11.59pm EST</w:t>
      </w:r>
    </w:p>
    <w:p w14:paraId="26365A5C" w14:textId="4A9B12ED" w:rsidR="00163B09" w:rsidRPr="00C01698" w:rsidRDefault="00163B09" w:rsidP="00163B09">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b/>
          <w:bCs/>
        </w:rPr>
        <w:t>Essay 3, final:</w:t>
      </w:r>
      <w:r w:rsidRPr="00C01698">
        <w:rPr>
          <w:rFonts w:ascii="Times New Roman" w:eastAsia="Times New Roman" w:hAnsi="Times New Roman" w:cs="Times New Roman"/>
        </w:rPr>
        <w:t xml:space="preserve"> Wednesday, </w:t>
      </w:r>
      <w:r w:rsidR="00EA1FD4" w:rsidRPr="00C01698">
        <w:rPr>
          <w:rFonts w:ascii="Times New Roman" w:eastAsia="Times New Roman" w:hAnsi="Times New Roman" w:cs="Times New Roman"/>
        </w:rPr>
        <w:t xml:space="preserve">August </w:t>
      </w:r>
      <w:r w:rsidR="006561F8">
        <w:rPr>
          <w:rFonts w:ascii="Times New Roman" w:eastAsia="Times New Roman" w:hAnsi="Times New Roman" w:cs="Times New Roman"/>
        </w:rPr>
        <w:t>3</w:t>
      </w:r>
      <w:r w:rsidRPr="00C01698">
        <w:rPr>
          <w:rFonts w:ascii="Times New Roman" w:eastAsia="Times New Roman" w:hAnsi="Times New Roman" w:cs="Times New Roman"/>
        </w:rPr>
        <w:t>, 11.59pm EST</w:t>
      </w:r>
    </w:p>
    <w:p w14:paraId="0E353319" w14:textId="3A31F1D4" w:rsidR="00163B09" w:rsidRPr="00C01698" w:rsidRDefault="00163B09" w:rsidP="00163B09">
      <w:pPr>
        <w:spacing w:after="0" w:line="240" w:lineRule="auto"/>
        <w:jc w:val="both"/>
        <w:rPr>
          <w:rFonts w:ascii="Times New Roman" w:eastAsia="Times New Roman" w:hAnsi="Times New Roman" w:cs="Times New Roman"/>
          <w:b/>
          <w:bCs/>
          <w:i/>
          <w:iCs/>
        </w:rPr>
      </w:pPr>
      <w:r w:rsidRPr="00C01698">
        <w:rPr>
          <w:rFonts w:ascii="Times New Roman" w:eastAsia="Times New Roman" w:hAnsi="Times New Roman" w:cs="Times New Roman"/>
        </w:rPr>
        <w:t xml:space="preserve">Oral presentations: Friday, </w:t>
      </w:r>
      <w:r w:rsidR="00EA1FD4" w:rsidRPr="00C01698">
        <w:rPr>
          <w:rFonts w:ascii="Times New Roman" w:eastAsia="Times New Roman" w:hAnsi="Times New Roman" w:cs="Times New Roman"/>
        </w:rPr>
        <w:t xml:space="preserve">August </w:t>
      </w:r>
      <w:r w:rsidR="006561F8">
        <w:rPr>
          <w:rFonts w:ascii="Times New Roman" w:eastAsia="Times New Roman" w:hAnsi="Times New Roman" w:cs="Times New Roman"/>
        </w:rPr>
        <w:t>5</w:t>
      </w:r>
      <w:r w:rsidRPr="00C01698">
        <w:rPr>
          <w:rFonts w:ascii="Times New Roman" w:eastAsia="Times New Roman" w:hAnsi="Times New Roman" w:cs="Times New Roman"/>
        </w:rPr>
        <w:t>, in class</w:t>
      </w:r>
    </w:p>
    <w:p w14:paraId="6349D35D" w14:textId="72716DB5" w:rsidR="00B113A3" w:rsidRPr="00C01698" w:rsidRDefault="00B113A3" w:rsidP="00AF0ED1">
      <w:pPr>
        <w:spacing w:after="0" w:line="240" w:lineRule="auto"/>
        <w:jc w:val="both"/>
        <w:rPr>
          <w:rFonts w:ascii="Times New Roman" w:eastAsia="Times New Roman" w:hAnsi="Times New Roman" w:cs="Times New Roman"/>
          <w:b/>
          <w:bCs/>
        </w:rPr>
      </w:pPr>
    </w:p>
    <w:p w14:paraId="048A9FB6" w14:textId="1B7A7F7F" w:rsidR="00AF4E64" w:rsidRPr="00C01698" w:rsidRDefault="00AF4E64" w:rsidP="00AF0ED1">
      <w:pPr>
        <w:spacing w:after="0" w:line="240" w:lineRule="auto"/>
        <w:jc w:val="both"/>
        <w:rPr>
          <w:rFonts w:ascii="Times New Roman" w:eastAsia="Times New Roman" w:hAnsi="Times New Roman" w:cs="Times New Roman"/>
        </w:rPr>
      </w:pPr>
      <w:r w:rsidRPr="00C01698">
        <w:rPr>
          <w:rFonts w:ascii="Times New Roman" w:eastAsia="Times New Roman" w:hAnsi="Times New Roman" w:cs="Times New Roman"/>
          <w:b/>
          <w:bCs/>
        </w:rPr>
        <w:t>A note on deadlines</w:t>
      </w:r>
      <w:r w:rsidRPr="00C01698">
        <w:rPr>
          <w:rFonts w:ascii="Times New Roman" w:eastAsia="Times New Roman" w:hAnsi="Times New Roman" w:cs="Times New Roman"/>
        </w:rPr>
        <w:t>: Please note that the deadline for the drafts of Essays 1, 2, and 3 will be extremely strict: due to our compressed schedule, I will aim to have your drafts back to you before start of class the next day. If your paper is not in at 12pm</w:t>
      </w:r>
      <w:r w:rsidR="00891248" w:rsidRPr="00C01698">
        <w:rPr>
          <w:rFonts w:ascii="Times New Roman" w:eastAsia="Times New Roman" w:hAnsi="Times New Roman" w:cs="Times New Roman"/>
        </w:rPr>
        <w:t xml:space="preserve"> </w:t>
      </w:r>
      <w:r w:rsidR="00B46BE2" w:rsidRPr="00C01698">
        <w:rPr>
          <w:rFonts w:ascii="Times New Roman" w:eastAsia="Times New Roman" w:hAnsi="Times New Roman" w:cs="Times New Roman"/>
        </w:rPr>
        <w:t>EST</w:t>
      </w:r>
      <w:r w:rsidRPr="00C01698">
        <w:rPr>
          <w:rFonts w:ascii="Times New Roman" w:eastAsia="Times New Roman" w:hAnsi="Times New Roman" w:cs="Times New Roman"/>
        </w:rPr>
        <w:t>, I will not return it until the weekend, which will significantly cut into your revision time.</w:t>
      </w:r>
    </w:p>
    <w:p w14:paraId="66E132A0" w14:textId="77777777" w:rsidR="00EA2F11" w:rsidRPr="00C01698" w:rsidRDefault="00EA2F11" w:rsidP="00456140"/>
    <w:p w14:paraId="223E8D19" w14:textId="7F56DF71" w:rsidR="00B113A3" w:rsidRPr="00C01698" w:rsidRDefault="00B113A3" w:rsidP="00AF0ED1">
      <w:pPr>
        <w:pStyle w:val="Heading1"/>
        <w:jc w:val="both"/>
        <w:rPr>
          <w:rFonts w:ascii="Times New Roman" w:hAnsi="Times New Roman" w:cs="Times New Roman"/>
          <w:sz w:val="28"/>
          <w:szCs w:val="28"/>
        </w:rPr>
      </w:pPr>
      <w:r w:rsidRPr="00C01698">
        <w:rPr>
          <w:rFonts w:ascii="Times New Roman" w:hAnsi="Times New Roman" w:cs="Times New Roman"/>
          <w:sz w:val="28"/>
          <w:szCs w:val="28"/>
        </w:rPr>
        <w:t>Course requirements and policies</w:t>
      </w:r>
    </w:p>
    <w:p w14:paraId="54B7CAA7" w14:textId="77777777" w:rsidR="00B113A3" w:rsidRPr="00C01698" w:rsidRDefault="00B113A3" w:rsidP="00AF0ED1">
      <w:pPr>
        <w:spacing w:after="0" w:line="240" w:lineRule="auto"/>
        <w:jc w:val="both"/>
        <w:rPr>
          <w:rFonts w:ascii="Times New Roman" w:hAnsi="Times New Roman" w:cs="Times New Roman"/>
          <w:smallCaps/>
        </w:rPr>
      </w:pPr>
    </w:p>
    <w:p w14:paraId="29E648F4" w14:textId="6DC27055" w:rsidR="00B113A3" w:rsidRPr="00C01698" w:rsidRDefault="00B113A3" w:rsidP="00AF0ED1">
      <w:pPr>
        <w:pStyle w:val="ListParagraph"/>
        <w:numPr>
          <w:ilvl w:val="0"/>
          <w:numId w:val="1"/>
        </w:numPr>
        <w:spacing w:after="0" w:line="240" w:lineRule="auto"/>
        <w:ind w:left="360"/>
        <w:jc w:val="both"/>
        <w:rPr>
          <w:rFonts w:ascii="Times New Roman" w:hAnsi="Times New Roman" w:cs="Times New Roman"/>
        </w:rPr>
      </w:pPr>
      <w:r w:rsidRPr="00C01698">
        <w:rPr>
          <w:rFonts w:ascii="Times New Roman" w:hAnsi="Times New Roman" w:cs="Times New Roman"/>
          <w:b/>
        </w:rPr>
        <w:t xml:space="preserve">Attendance. </w:t>
      </w:r>
      <w:r w:rsidRPr="00C01698">
        <w:rPr>
          <w:rFonts w:ascii="Times New Roman" w:hAnsi="Times New Roman" w:cs="Times New Roman"/>
        </w:rPr>
        <w:t>Attend all classes. The discussion and workshop elements that are at the center of this course cannot be made up, so attendance is vital. Please be on time.</w:t>
      </w:r>
      <w:r w:rsidR="00CF30AD" w:rsidRPr="00C01698">
        <w:rPr>
          <w:rFonts w:ascii="Times New Roman" w:hAnsi="Times New Roman" w:cs="Times New Roman"/>
        </w:rPr>
        <w:t xml:space="preserve"> </w:t>
      </w:r>
      <w:r w:rsidR="00164F27" w:rsidRPr="00C01698">
        <w:rPr>
          <w:rFonts w:ascii="Times New Roman" w:hAnsi="Times New Roman" w:cs="Times New Roman"/>
        </w:rPr>
        <w:t xml:space="preserve">We will take a 5-minute break in the middle of class. </w:t>
      </w:r>
      <w:r w:rsidR="00CF30AD" w:rsidRPr="00C01698">
        <w:rPr>
          <w:rFonts w:ascii="Times New Roman" w:hAnsi="Times New Roman" w:cs="Times New Roman"/>
        </w:rPr>
        <w:t>I am quite happy for you to eat or drink during class, so long as the item under consumption is not your main source of attention.</w:t>
      </w:r>
    </w:p>
    <w:p w14:paraId="02897BC8" w14:textId="77777777" w:rsidR="00B113A3" w:rsidRPr="00C01698" w:rsidRDefault="00B113A3" w:rsidP="00AF0ED1">
      <w:pPr>
        <w:pStyle w:val="ListParagraph"/>
        <w:spacing w:after="0" w:line="240" w:lineRule="auto"/>
        <w:jc w:val="both"/>
        <w:rPr>
          <w:rFonts w:ascii="Times New Roman" w:hAnsi="Times New Roman" w:cs="Times New Roman"/>
        </w:rPr>
      </w:pPr>
    </w:p>
    <w:p w14:paraId="3F797D5E" w14:textId="6AB86962" w:rsidR="00EC22A1" w:rsidRPr="00C01698" w:rsidRDefault="00B113A3" w:rsidP="00456140">
      <w:pPr>
        <w:pStyle w:val="ListParagraph"/>
        <w:numPr>
          <w:ilvl w:val="0"/>
          <w:numId w:val="1"/>
        </w:numPr>
        <w:spacing w:after="0" w:line="240" w:lineRule="auto"/>
        <w:ind w:left="360"/>
        <w:jc w:val="both"/>
      </w:pPr>
      <w:r w:rsidRPr="00C01698">
        <w:rPr>
          <w:rFonts w:ascii="Times New Roman" w:hAnsi="Times New Roman" w:cs="Times New Roman"/>
          <w:b/>
        </w:rPr>
        <w:t xml:space="preserve">Preparation and Participation. </w:t>
      </w:r>
      <w:r w:rsidRPr="00C01698">
        <w:rPr>
          <w:rFonts w:ascii="Times New Roman" w:hAnsi="Times New Roman" w:cs="Times New Roman"/>
        </w:rPr>
        <w:t>Come to class prepared to discuss the readings and participate in writing exercises and workshops. Make notes on what you read, even if only in the margins. In-class peer revision will provide you with valuable opportunities to give and receive feedback on writing assignments.</w:t>
      </w:r>
      <w:r w:rsidRPr="00C01698">
        <w:rPr>
          <w:rFonts w:ascii="Times New Roman" w:hAnsi="Times New Roman" w:cs="Times New Roman"/>
          <w:b/>
          <w:bCs/>
        </w:rPr>
        <w:t xml:space="preserve"> </w:t>
      </w:r>
      <w:r w:rsidR="00CF30AD" w:rsidRPr="00C01698">
        <w:rPr>
          <w:rFonts w:ascii="Times New Roman" w:hAnsi="Times New Roman" w:cs="Times New Roman"/>
        </w:rPr>
        <w:t xml:space="preserve">Aside from the final presentation you will make during our final class, I will also ask you to </w:t>
      </w:r>
      <w:r w:rsidR="00CF30AD" w:rsidRPr="00C01698">
        <w:rPr>
          <w:rFonts w:ascii="Times New Roman" w:hAnsi="Times New Roman" w:cs="Times New Roman"/>
          <w:b/>
          <w:bCs/>
        </w:rPr>
        <w:t>kick off our discussion of the text</w:t>
      </w:r>
      <w:r w:rsidR="00CF30AD" w:rsidRPr="00C01698">
        <w:rPr>
          <w:rFonts w:ascii="Times New Roman" w:hAnsi="Times New Roman" w:cs="Times New Roman"/>
        </w:rPr>
        <w:t xml:space="preserve"> in one of our classes. This will be part of your participation grade.</w:t>
      </w:r>
    </w:p>
    <w:p w14:paraId="106B0995" w14:textId="77777777" w:rsidR="00B113A3" w:rsidRPr="00C01698" w:rsidRDefault="00B113A3" w:rsidP="00AF0ED1">
      <w:pPr>
        <w:spacing w:after="0" w:line="240" w:lineRule="auto"/>
        <w:ind w:left="360"/>
        <w:jc w:val="both"/>
        <w:rPr>
          <w:rFonts w:ascii="Times New Roman" w:hAnsi="Times New Roman" w:cs="Times New Roman"/>
          <w:b/>
          <w:bCs/>
        </w:rPr>
      </w:pPr>
    </w:p>
    <w:p w14:paraId="38D3757C" w14:textId="51020FEE" w:rsidR="00CF30AD" w:rsidRPr="00C01698" w:rsidRDefault="00CF30AD" w:rsidP="00720AD3">
      <w:pPr>
        <w:pStyle w:val="ListParagraph"/>
        <w:numPr>
          <w:ilvl w:val="0"/>
          <w:numId w:val="1"/>
        </w:numPr>
        <w:spacing w:after="0" w:line="240" w:lineRule="auto"/>
        <w:ind w:left="360"/>
        <w:jc w:val="both"/>
        <w:rPr>
          <w:rFonts w:ascii="Times New Roman" w:hAnsi="Times New Roman" w:cs="Times New Roman"/>
        </w:rPr>
      </w:pPr>
      <w:r w:rsidRPr="00C01698">
        <w:rPr>
          <w:rFonts w:ascii="Times New Roman" w:hAnsi="Times New Roman" w:cs="Times New Roman"/>
          <w:b/>
          <w:bCs/>
        </w:rPr>
        <w:t>Remote Learning and Zoom Etiquette</w:t>
      </w:r>
      <w:r w:rsidRPr="00C01698">
        <w:rPr>
          <w:rFonts w:ascii="Times New Roman" w:hAnsi="Times New Roman" w:cs="Times New Roman"/>
        </w:rPr>
        <w:t xml:space="preserve">: </w:t>
      </w:r>
      <w:r w:rsidRPr="00C01698">
        <w:rPr>
          <w:rFonts w:ascii="Times New Roman" w:hAnsi="Times New Roman" w:cs="Times New Roman"/>
          <w:shd w:val="clear" w:color="auto" w:fill="FFFFFF"/>
        </w:rPr>
        <w:t xml:space="preserve">The live discussion sessions will be held through </w:t>
      </w:r>
      <w:r w:rsidRPr="00C01698">
        <w:rPr>
          <w:rStyle w:val="Emphasis"/>
          <w:rFonts w:ascii="Times New Roman" w:hAnsi="Times New Roman" w:cs="Times New Roman"/>
          <w:i w:val="0"/>
          <w:iCs w:val="0"/>
          <w:shd w:val="clear" w:color="auto" w:fill="FFFFFF"/>
        </w:rPr>
        <w:t>Zoom</w:t>
      </w:r>
      <w:r w:rsidRPr="00C01698">
        <w:rPr>
          <w:rFonts w:ascii="Times New Roman" w:hAnsi="Times New Roman" w:cs="Times New Roman"/>
          <w:shd w:val="clear" w:color="auto" w:fill="FFFFFF"/>
        </w:rPr>
        <w:t xml:space="preserve">. To access live sessions, click "Zoom" on the left side of </w:t>
      </w:r>
      <w:hyperlink r:id="rId8" w:history="1">
        <w:r w:rsidRPr="00C01698">
          <w:rPr>
            <w:rStyle w:val="Hyperlink"/>
            <w:rFonts w:ascii="Times New Roman" w:hAnsi="Times New Roman" w:cs="Times New Roman"/>
            <w:shd w:val="clear" w:color="auto" w:fill="FFFFFF"/>
          </w:rPr>
          <w:t>our class’ Canvas page</w:t>
        </w:r>
      </w:hyperlink>
      <w:r w:rsidRPr="00C01698">
        <w:rPr>
          <w:rFonts w:ascii="Times New Roman" w:hAnsi="Times New Roman" w:cs="Times New Roman"/>
          <w:color w:val="2D3B45"/>
          <w:shd w:val="clear" w:color="auto" w:fill="FFFFFF"/>
        </w:rPr>
        <w:t xml:space="preserve">. </w:t>
      </w:r>
      <w:r w:rsidRPr="00C01698">
        <w:rPr>
          <w:rFonts w:ascii="Times New Roman" w:hAnsi="Times New Roman" w:cs="Times New Roman"/>
          <w:shd w:val="clear" w:color="auto" w:fill="FFFFFF"/>
        </w:rPr>
        <w:t>Once you click the link, you may be prompted to install a small application necessary for </w:t>
      </w:r>
      <w:r w:rsidRPr="00C01698">
        <w:rPr>
          <w:rStyle w:val="Emphasis"/>
          <w:rFonts w:ascii="Times New Roman" w:hAnsi="Times New Roman" w:cs="Times New Roman"/>
          <w:i w:val="0"/>
          <w:iCs w:val="0"/>
          <w:shd w:val="clear" w:color="auto" w:fill="FFFFFF"/>
        </w:rPr>
        <w:t>Zoom</w:t>
      </w:r>
      <w:r w:rsidRPr="00C01698">
        <w:rPr>
          <w:rFonts w:ascii="Times New Roman" w:hAnsi="Times New Roman" w:cs="Times New Roman"/>
          <w:shd w:val="clear" w:color="auto" w:fill="FFFFFF"/>
        </w:rPr>
        <w:t>.  Once you do so, you will be taken directly into the </w:t>
      </w:r>
      <w:r w:rsidRPr="00C01698">
        <w:rPr>
          <w:rStyle w:val="Emphasis"/>
          <w:rFonts w:ascii="Times New Roman" w:hAnsi="Times New Roman" w:cs="Times New Roman"/>
          <w:i w:val="0"/>
          <w:iCs w:val="0"/>
          <w:shd w:val="clear" w:color="auto" w:fill="FFFFFF"/>
        </w:rPr>
        <w:t>Zoom</w:t>
      </w:r>
      <w:r w:rsidRPr="00C01698">
        <w:rPr>
          <w:rFonts w:ascii="Times New Roman" w:hAnsi="Times New Roman" w:cs="Times New Roman"/>
          <w:i/>
          <w:iCs/>
          <w:shd w:val="clear" w:color="auto" w:fill="FFFFFF"/>
        </w:rPr>
        <w:t> </w:t>
      </w:r>
      <w:r w:rsidRPr="00C01698">
        <w:rPr>
          <w:rFonts w:ascii="Times New Roman" w:hAnsi="Times New Roman" w:cs="Times New Roman"/>
          <w:shd w:val="clear" w:color="auto" w:fill="FFFFFF"/>
        </w:rPr>
        <w:t>meeting room. You can then use the audio and video settings menu (bottom left corner) to ensure the correct input/output sources are chosen. For more detailed information of </w:t>
      </w:r>
      <w:r w:rsidRPr="00C01698">
        <w:rPr>
          <w:rStyle w:val="Emphasis"/>
          <w:rFonts w:ascii="Times New Roman" w:hAnsi="Times New Roman" w:cs="Times New Roman"/>
          <w:i w:val="0"/>
          <w:iCs w:val="0"/>
          <w:shd w:val="clear" w:color="auto" w:fill="FFFFFF"/>
        </w:rPr>
        <w:t>Zoom</w:t>
      </w:r>
      <w:r w:rsidRPr="00C01698">
        <w:rPr>
          <w:rFonts w:ascii="Times New Roman" w:hAnsi="Times New Roman" w:cs="Times New Roman"/>
          <w:i/>
          <w:iCs/>
          <w:shd w:val="clear" w:color="auto" w:fill="FFFFFF"/>
        </w:rPr>
        <w:t> </w:t>
      </w:r>
      <w:r w:rsidRPr="00C01698">
        <w:rPr>
          <w:rFonts w:ascii="Times New Roman" w:hAnsi="Times New Roman" w:cs="Times New Roman"/>
          <w:shd w:val="clear" w:color="auto" w:fill="FFFFFF"/>
        </w:rPr>
        <w:t xml:space="preserve">operation, refer to the user guide in the </w:t>
      </w:r>
      <w:hyperlink r:id="rId9" w:history="1">
        <w:r w:rsidRPr="00C01698">
          <w:rPr>
            <w:rStyle w:val="Hyperlink"/>
            <w:rFonts w:ascii="Times New Roman" w:hAnsi="Times New Roman" w:cs="Times New Roman"/>
            <w:shd w:val="clear" w:color="auto" w:fill="FFFFFF"/>
          </w:rPr>
          <w:t>Technical Support page in the "Modules" tab</w:t>
        </w:r>
      </w:hyperlink>
      <w:r w:rsidRPr="00C01698">
        <w:rPr>
          <w:rFonts w:ascii="Times New Roman" w:hAnsi="Times New Roman" w:cs="Times New Roman"/>
          <w:color w:val="2D3B45"/>
          <w:shd w:val="clear" w:color="auto" w:fill="FFFFFF"/>
        </w:rPr>
        <w:t xml:space="preserve"> </w:t>
      </w:r>
      <w:r w:rsidRPr="00C01698">
        <w:rPr>
          <w:rFonts w:ascii="Times New Roman" w:hAnsi="Times New Roman" w:cs="Times New Roman"/>
          <w:shd w:val="clear" w:color="auto" w:fill="FFFFFF"/>
        </w:rPr>
        <w:t xml:space="preserve">on Canvas. Remember: a headset with microphone is recommended in the live sessions, this will help </w:t>
      </w:r>
      <w:r w:rsidRPr="00C01698">
        <w:rPr>
          <w:rFonts w:ascii="Times New Roman" w:hAnsi="Times New Roman" w:cs="Times New Roman"/>
          <w:shd w:val="clear" w:color="auto" w:fill="FFFFFF"/>
        </w:rPr>
        <w:lastRenderedPageBreak/>
        <w:t>reduce audio feedback from participants. Additionally, be sure you are in a quiet location for the live sessions allowing you to focus on the discussion.</w:t>
      </w:r>
      <w:r w:rsidRPr="00C01698">
        <w:rPr>
          <w:rFonts w:ascii="Times New Roman" w:hAnsi="Times New Roman" w:cs="Times New Roman"/>
        </w:rPr>
        <w:t xml:space="preserve"> Unless your internet connection is struggling, I ask that you </w:t>
      </w:r>
      <w:r w:rsidRPr="00C01698">
        <w:rPr>
          <w:rFonts w:ascii="Times New Roman" w:hAnsi="Times New Roman" w:cs="Times New Roman"/>
          <w:b/>
          <w:bCs/>
        </w:rPr>
        <w:t>keep your camera on</w:t>
      </w:r>
      <w:r w:rsidRPr="00C01698">
        <w:rPr>
          <w:rFonts w:ascii="Times New Roman" w:hAnsi="Times New Roman" w:cs="Times New Roman"/>
        </w:rPr>
        <w:t xml:space="preserve">. I would also like you to </w:t>
      </w:r>
      <w:r w:rsidRPr="00C01698">
        <w:rPr>
          <w:rFonts w:ascii="Times New Roman" w:hAnsi="Times New Roman" w:cs="Times New Roman"/>
          <w:b/>
          <w:bCs/>
        </w:rPr>
        <w:t>keep yourself unmuted</w:t>
      </w:r>
      <w:r w:rsidR="006F3A57" w:rsidRPr="00C01698">
        <w:rPr>
          <w:rFonts w:ascii="Times New Roman" w:hAnsi="Times New Roman" w:cs="Times New Roman"/>
        </w:rPr>
        <w:t xml:space="preserve">. </w:t>
      </w:r>
    </w:p>
    <w:p w14:paraId="234EF715" w14:textId="77777777" w:rsidR="00CF30AD" w:rsidRPr="00C01698" w:rsidRDefault="00CF30AD" w:rsidP="00AF0ED1">
      <w:pPr>
        <w:pStyle w:val="ListParagraph"/>
        <w:jc w:val="both"/>
        <w:rPr>
          <w:rFonts w:ascii="Times New Roman" w:hAnsi="Times New Roman" w:cs="Times New Roman"/>
          <w:b/>
        </w:rPr>
      </w:pPr>
    </w:p>
    <w:p w14:paraId="755B59A4" w14:textId="237531F8" w:rsidR="00B113A3" w:rsidRPr="00C01698" w:rsidRDefault="00B113A3" w:rsidP="00AF0ED1">
      <w:pPr>
        <w:pStyle w:val="ListParagraph"/>
        <w:numPr>
          <w:ilvl w:val="0"/>
          <w:numId w:val="1"/>
        </w:numPr>
        <w:spacing w:after="0" w:line="240" w:lineRule="auto"/>
        <w:ind w:left="360"/>
        <w:jc w:val="both"/>
        <w:rPr>
          <w:rFonts w:ascii="Times New Roman" w:hAnsi="Times New Roman" w:cs="Times New Roman"/>
        </w:rPr>
      </w:pPr>
      <w:r w:rsidRPr="00C01698">
        <w:rPr>
          <w:rFonts w:ascii="Times New Roman" w:hAnsi="Times New Roman" w:cs="Times New Roman"/>
          <w:b/>
        </w:rPr>
        <w:t xml:space="preserve">Writing. </w:t>
      </w:r>
      <w:r w:rsidRPr="00C01698">
        <w:rPr>
          <w:rFonts w:ascii="Times New Roman" w:hAnsi="Times New Roman" w:cs="Times New Roman"/>
        </w:rPr>
        <w:t xml:space="preserve">Each 114 student will produce 15-19 pages of polished writing (not including drafts). This will take the form of </w:t>
      </w:r>
      <w:r w:rsidRPr="00C01698">
        <w:rPr>
          <w:rFonts w:ascii="Times New Roman" w:hAnsi="Times New Roman" w:cs="Times New Roman"/>
          <w:b/>
        </w:rPr>
        <w:t>three major papers</w:t>
      </w:r>
      <w:r w:rsidRPr="00C01698">
        <w:rPr>
          <w:rFonts w:ascii="Times New Roman" w:hAnsi="Times New Roman" w:cs="Times New Roman"/>
        </w:rPr>
        <w:t>. The sequence of papers teaches the most fundamental skills early in the semester and then refines and augments those skills in more complex essay assignments later in the term. The course will also require the submission of drafts of each paper for workshopping, by peers and with the instructor. Think of drafts as the best possible piece of writing you can do at the time. The stronger the draft, the more helpful will be the feedback you receive. The</w:t>
      </w:r>
      <w:r w:rsidR="006F3A57" w:rsidRPr="00C01698">
        <w:rPr>
          <w:rFonts w:ascii="Times New Roman" w:hAnsi="Times New Roman" w:cs="Times New Roman"/>
        </w:rPr>
        <w:t xml:space="preserve"> </w:t>
      </w:r>
      <w:r w:rsidRPr="00C01698">
        <w:rPr>
          <w:rFonts w:ascii="Times New Roman" w:hAnsi="Times New Roman" w:cs="Times New Roman"/>
        </w:rPr>
        <w:t>assignments are as follows:</w:t>
      </w:r>
    </w:p>
    <w:p w14:paraId="02C3B99F" w14:textId="77777777" w:rsidR="006F3A57" w:rsidRPr="00C01698" w:rsidRDefault="006F3A57" w:rsidP="00456140"/>
    <w:p w14:paraId="7B8C6D94" w14:textId="63423B6E" w:rsidR="006F3A57" w:rsidRPr="00C01698" w:rsidRDefault="006F3A57" w:rsidP="00AF0ED1">
      <w:pPr>
        <w:pStyle w:val="Heading2"/>
        <w:jc w:val="both"/>
        <w:rPr>
          <w:rFonts w:ascii="Times New Roman" w:hAnsi="Times New Roman" w:cs="Times New Roman"/>
          <w:sz w:val="24"/>
          <w:szCs w:val="24"/>
        </w:rPr>
      </w:pPr>
      <w:r w:rsidRPr="00C01698">
        <w:rPr>
          <w:rFonts w:ascii="Times New Roman" w:hAnsi="Times New Roman" w:cs="Times New Roman"/>
          <w:sz w:val="24"/>
          <w:szCs w:val="24"/>
        </w:rPr>
        <w:t xml:space="preserve">Essay 1: Close Reading Analysis (3-4 pages) </w:t>
      </w:r>
    </w:p>
    <w:p w14:paraId="5554CF49" w14:textId="6A1C2B14" w:rsidR="006F3A57" w:rsidRPr="00C01698" w:rsidRDefault="006F3A57" w:rsidP="00AF0ED1">
      <w:pPr>
        <w:spacing w:after="0" w:line="240" w:lineRule="auto"/>
        <w:jc w:val="both"/>
        <w:rPr>
          <w:rFonts w:ascii="Times New Roman" w:hAnsi="Times New Roman" w:cs="Times New Roman"/>
        </w:rPr>
      </w:pPr>
      <w:r w:rsidRPr="00C01698">
        <w:rPr>
          <w:rFonts w:ascii="Times New Roman" w:hAnsi="Times New Roman" w:cs="Times New Roman"/>
        </w:rPr>
        <w:t>The foundational skill of academic writing</w:t>
      </w:r>
      <w:r w:rsidR="007134BE" w:rsidRPr="00C01698">
        <w:rPr>
          <w:rFonts w:ascii="Times New Roman" w:hAnsi="Times New Roman" w:cs="Times New Roman"/>
        </w:rPr>
        <w:t xml:space="preserve"> </w:t>
      </w:r>
      <w:r w:rsidRPr="00C01698">
        <w:rPr>
          <w:rFonts w:ascii="Times New Roman" w:hAnsi="Times New Roman" w:cs="Times New Roman"/>
        </w:rPr>
        <w:t xml:space="preserve">is the ability to derive larger meanings from the smallest parts of a text (written, visual, a data set, &amp;c. The goal of this assignment is to have </w:t>
      </w:r>
      <w:r w:rsidR="00AF0ED1" w:rsidRPr="00C01698">
        <w:rPr>
          <w:rFonts w:ascii="Times New Roman" w:hAnsi="Times New Roman" w:cs="Times New Roman"/>
        </w:rPr>
        <w:t>you</w:t>
      </w:r>
      <w:r w:rsidRPr="00C01698">
        <w:rPr>
          <w:rFonts w:ascii="Times New Roman" w:hAnsi="Times New Roman" w:cs="Times New Roman"/>
        </w:rPr>
        <w:t xml:space="preserve"> engage a </w:t>
      </w:r>
      <w:r w:rsidR="007134BE" w:rsidRPr="00C01698">
        <w:rPr>
          <w:rFonts w:ascii="Times New Roman" w:hAnsi="Times New Roman" w:cs="Times New Roman"/>
        </w:rPr>
        <w:t xml:space="preserve">theoretical or </w:t>
      </w:r>
      <w:r w:rsidRPr="00C01698">
        <w:rPr>
          <w:rFonts w:ascii="Times New Roman" w:hAnsi="Times New Roman" w:cs="Times New Roman"/>
        </w:rPr>
        <w:t>literary work at the level of its language</w:t>
      </w:r>
      <w:r w:rsidR="007134BE" w:rsidRPr="00C01698">
        <w:rPr>
          <w:rFonts w:ascii="Times New Roman" w:hAnsi="Times New Roman" w:cs="Times New Roman"/>
        </w:rPr>
        <w:t xml:space="preserve"> and/or argument:</w:t>
      </w:r>
      <w:r w:rsidRPr="00C01698">
        <w:rPr>
          <w:rFonts w:ascii="Times New Roman" w:hAnsi="Times New Roman" w:cs="Times New Roman"/>
        </w:rPr>
        <w:t xml:space="preserve"> locating a meaningful problem, articulating a claim that takes a stance on that problem, and analyzing relevant textual details to defend that stance. </w:t>
      </w:r>
      <w:r w:rsidR="007134BE" w:rsidRPr="00C01698">
        <w:rPr>
          <w:rFonts w:ascii="Times New Roman" w:hAnsi="Times New Roman" w:cs="Times New Roman"/>
        </w:rPr>
        <w:t xml:space="preserve">Students will have the option of writing on either a theoretical or literary text for the first assignment. </w:t>
      </w:r>
    </w:p>
    <w:p w14:paraId="31A0FB90" w14:textId="77777777" w:rsidR="006F3A57" w:rsidRPr="00C01698" w:rsidRDefault="006F3A57" w:rsidP="00AF0ED1">
      <w:pPr>
        <w:spacing w:after="0" w:line="240" w:lineRule="auto"/>
        <w:jc w:val="both"/>
        <w:rPr>
          <w:rFonts w:ascii="Times New Roman" w:hAnsi="Times New Roman" w:cs="Times New Roman"/>
        </w:rPr>
      </w:pPr>
    </w:p>
    <w:p w14:paraId="07DF8734" w14:textId="43CD292C" w:rsidR="006F3A57" w:rsidRPr="00C01698" w:rsidRDefault="006F3A57" w:rsidP="00AF0ED1">
      <w:pPr>
        <w:pStyle w:val="Heading2"/>
        <w:jc w:val="both"/>
        <w:rPr>
          <w:rFonts w:ascii="Times New Roman" w:hAnsi="Times New Roman" w:cs="Times New Roman"/>
          <w:sz w:val="24"/>
          <w:szCs w:val="24"/>
        </w:rPr>
      </w:pPr>
      <w:r w:rsidRPr="00C01698">
        <w:rPr>
          <w:rFonts w:ascii="Times New Roman" w:hAnsi="Times New Roman" w:cs="Times New Roman"/>
          <w:sz w:val="24"/>
          <w:szCs w:val="24"/>
        </w:rPr>
        <w:t>Essay 2: Lens Essay (4-5 pages)</w:t>
      </w:r>
    </w:p>
    <w:p w14:paraId="30B15913" w14:textId="7CDBA985" w:rsidR="006F3A57" w:rsidRPr="00C01698" w:rsidRDefault="006F3A57" w:rsidP="00AF0ED1">
      <w:pPr>
        <w:pStyle w:val="NormalWeb"/>
        <w:spacing w:before="0" w:beforeAutospacing="0" w:after="0" w:afterAutospacing="0"/>
        <w:jc w:val="both"/>
        <w:rPr>
          <w:sz w:val="22"/>
          <w:szCs w:val="22"/>
        </w:rPr>
      </w:pPr>
      <w:r w:rsidRPr="00C01698">
        <w:rPr>
          <w:color w:val="000000"/>
          <w:sz w:val="22"/>
          <w:szCs w:val="22"/>
        </w:rPr>
        <w:t xml:space="preserve">One of the most productive things you can do as you sharpen your thinking on an issue is enter into conversation with a new perspective or voice. In our second assignment, you will identify the ways in which </w:t>
      </w:r>
      <w:r w:rsidR="007134BE" w:rsidRPr="00C01698">
        <w:rPr>
          <w:color w:val="000000"/>
          <w:sz w:val="22"/>
          <w:szCs w:val="22"/>
        </w:rPr>
        <w:t xml:space="preserve">an </w:t>
      </w:r>
      <w:r w:rsidRPr="00C01698">
        <w:rPr>
          <w:color w:val="000000"/>
          <w:sz w:val="22"/>
          <w:szCs w:val="22"/>
        </w:rPr>
        <w:t>encounter with one text (</w:t>
      </w:r>
      <w:r w:rsidR="00AF0ED1" w:rsidRPr="00C01698">
        <w:rPr>
          <w:color w:val="000000"/>
          <w:sz w:val="22"/>
          <w:szCs w:val="22"/>
        </w:rPr>
        <w:t>keep in mind the broad definition of “text” we used above</w:t>
      </w:r>
      <w:r w:rsidRPr="00C01698">
        <w:rPr>
          <w:color w:val="000000"/>
          <w:sz w:val="22"/>
          <w:szCs w:val="22"/>
        </w:rPr>
        <w:t xml:space="preserve">) amplifies, complicates, deepens, or challenges understanding of another text. We will be using a text as a </w:t>
      </w:r>
      <w:r w:rsidRPr="00C01698">
        <w:rPr>
          <w:i/>
          <w:iCs/>
          <w:color w:val="000000"/>
          <w:sz w:val="22"/>
          <w:szCs w:val="22"/>
        </w:rPr>
        <w:t>lens</w:t>
      </w:r>
      <w:r w:rsidRPr="00C01698">
        <w:rPr>
          <w:color w:val="000000"/>
          <w:sz w:val="22"/>
          <w:szCs w:val="22"/>
        </w:rPr>
        <w:t xml:space="preserve"> for considering another, and for considering our own writing. </w:t>
      </w:r>
    </w:p>
    <w:p w14:paraId="67EE8987" w14:textId="77777777" w:rsidR="006F3A57" w:rsidRPr="00C01698" w:rsidRDefault="006F3A57" w:rsidP="00AF0ED1">
      <w:pPr>
        <w:pStyle w:val="ListParagraph"/>
        <w:spacing w:after="0" w:line="240" w:lineRule="auto"/>
        <w:ind w:left="450"/>
        <w:jc w:val="both"/>
        <w:rPr>
          <w:rFonts w:ascii="Times New Roman" w:hAnsi="Times New Roman" w:cs="Times New Roman"/>
        </w:rPr>
      </w:pPr>
    </w:p>
    <w:p w14:paraId="451EF9F4" w14:textId="77777777" w:rsidR="006F3A57" w:rsidRPr="00C01698" w:rsidRDefault="006F3A57" w:rsidP="00AF0ED1">
      <w:pPr>
        <w:pStyle w:val="Heading2"/>
        <w:jc w:val="both"/>
        <w:rPr>
          <w:rFonts w:ascii="Times New Roman" w:hAnsi="Times New Roman" w:cs="Times New Roman"/>
          <w:sz w:val="24"/>
          <w:szCs w:val="24"/>
        </w:rPr>
      </w:pPr>
      <w:r w:rsidRPr="00C01698">
        <w:rPr>
          <w:rFonts w:ascii="Times New Roman" w:hAnsi="Times New Roman" w:cs="Times New Roman"/>
          <w:sz w:val="24"/>
          <w:szCs w:val="24"/>
        </w:rPr>
        <w:t xml:space="preserve">Essay 3: Researched Argument (8-10 pages) </w:t>
      </w:r>
    </w:p>
    <w:p w14:paraId="16BB567B" w14:textId="1F9F1BF2" w:rsidR="00B113A3" w:rsidRPr="00C01698" w:rsidRDefault="006F3A57" w:rsidP="00AF0ED1">
      <w:pPr>
        <w:spacing w:after="0" w:line="240" w:lineRule="auto"/>
        <w:jc w:val="both"/>
        <w:rPr>
          <w:rFonts w:ascii="Times New Roman" w:hAnsi="Times New Roman" w:cs="Times New Roman"/>
        </w:rPr>
      </w:pPr>
      <w:r w:rsidRPr="00C01698">
        <w:rPr>
          <w:rFonts w:ascii="Times New Roman" w:hAnsi="Times New Roman" w:cs="Times New Roman"/>
        </w:rPr>
        <w:t xml:space="preserve">Researched arguments can take several forms. </w:t>
      </w:r>
      <w:r w:rsidR="00AF0ED1" w:rsidRPr="00C01698">
        <w:rPr>
          <w:rFonts w:ascii="Times New Roman" w:hAnsi="Times New Roman" w:cs="Times New Roman"/>
        </w:rPr>
        <w:t>You</w:t>
      </w:r>
      <w:r w:rsidRPr="00C01698">
        <w:rPr>
          <w:rFonts w:ascii="Times New Roman" w:hAnsi="Times New Roman" w:cs="Times New Roman"/>
        </w:rPr>
        <w:t xml:space="preserve"> can write</w:t>
      </w:r>
      <w:r w:rsidR="00AF0ED1" w:rsidRPr="00C01698">
        <w:rPr>
          <w:rFonts w:ascii="Times New Roman" w:hAnsi="Times New Roman" w:cs="Times New Roman"/>
        </w:rPr>
        <w:t xml:space="preserve"> an</w:t>
      </w:r>
      <w:r w:rsidRPr="00C01698">
        <w:rPr>
          <w:rFonts w:ascii="Times New Roman" w:hAnsi="Times New Roman" w:cs="Times New Roman"/>
        </w:rPr>
        <w:t xml:space="preserve"> essay in </w:t>
      </w:r>
      <w:r w:rsidR="00AF0ED1" w:rsidRPr="00C01698">
        <w:rPr>
          <w:rFonts w:ascii="Times New Roman" w:hAnsi="Times New Roman" w:cs="Times New Roman"/>
        </w:rPr>
        <w:t>which you</w:t>
      </w:r>
      <w:r w:rsidRPr="00C01698">
        <w:rPr>
          <w:rFonts w:ascii="Times New Roman" w:hAnsi="Times New Roman" w:cs="Times New Roman"/>
        </w:rPr>
        <w:t xml:space="preserve"> place </w:t>
      </w:r>
      <w:r w:rsidR="00AF0ED1" w:rsidRPr="00C01698">
        <w:rPr>
          <w:rFonts w:ascii="Times New Roman" w:hAnsi="Times New Roman" w:cs="Times New Roman"/>
        </w:rPr>
        <w:t>your</w:t>
      </w:r>
      <w:r w:rsidRPr="00C01698">
        <w:rPr>
          <w:rFonts w:ascii="Times New Roman" w:hAnsi="Times New Roman" w:cs="Times New Roman"/>
        </w:rPr>
        <w:t xml:space="preserve"> reading of a text </w:t>
      </w:r>
      <w:r w:rsidR="00AF0ED1" w:rsidRPr="00C01698">
        <w:rPr>
          <w:rFonts w:ascii="Times New Roman" w:hAnsi="Times New Roman" w:cs="Times New Roman"/>
        </w:rPr>
        <w:t xml:space="preserve">or your understanding of a problem </w:t>
      </w:r>
      <w:r w:rsidRPr="00C01698">
        <w:rPr>
          <w:rFonts w:ascii="Times New Roman" w:hAnsi="Times New Roman" w:cs="Times New Roman"/>
        </w:rPr>
        <w:t xml:space="preserve">in conversation with the accounts of a few other scholars. Or you might choose to </w:t>
      </w:r>
      <w:r w:rsidR="00AF0ED1" w:rsidRPr="00C01698">
        <w:rPr>
          <w:rFonts w:ascii="Times New Roman" w:hAnsi="Times New Roman" w:cs="Times New Roman"/>
        </w:rPr>
        <w:t xml:space="preserve">write </w:t>
      </w:r>
      <w:r w:rsidRPr="00C01698">
        <w:rPr>
          <w:rFonts w:ascii="Times New Roman" w:hAnsi="Times New Roman" w:cs="Times New Roman"/>
        </w:rPr>
        <w:t xml:space="preserve">a “text in context” style essay in which </w:t>
      </w:r>
      <w:r w:rsidR="00AF0ED1" w:rsidRPr="00C01698">
        <w:rPr>
          <w:rFonts w:ascii="Times New Roman" w:hAnsi="Times New Roman" w:cs="Times New Roman"/>
        </w:rPr>
        <w:t xml:space="preserve">you </w:t>
      </w:r>
      <w:r w:rsidRPr="00C01698">
        <w:rPr>
          <w:rFonts w:ascii="Times New Roman" w:hAnsi="Times New Roman" w:cs="Times New Roman"/>
        </w:rPr>
        <w:t xml:space="preserve">relate a text to the culture that produced it or to larger philosophies about one of its themes. Whichever approach you choose, you should construct a </w:t>
      </w:r>
      <w:r w:rsidRPr="00C01698">
        <w:rPr>
          <w:rFonts w:ascii="Times New Roman" w:hAnsi="Times New Roman" w:cs="Times New Roman"/>
          <w:b/>
        </w:rPr>
        <w:t>bibliography</w:t>
      </w:r>
      <w:r w:rsidRPr="00C01698">
        <w:rPr>
          <w:rFonts w:ascii="Times New Roman" w:hAnsi="Times New Roman" w:cs="Times New Roman"/>
        </w:rPr>
        <w:t xml:space="preserve"> of secondary literature to put your own thoughts in conversation with the work of scholars in the field. In this way, the research</w:t>
      </w:r>
      <w:r w:rsidR="00AF0ED1" w:rsidRPr="00C01698">
        <w:rPr>
          <w:rFonts w:ascii="Times New Roman" w:hAnsi="Times New Roman" w:cs="Times New Roman"/>
        </w:rPr>
        <w:t xml:space="preserve"> </w:t>
      </w:r>
      <w:r w:rsidRPr="00C01698">
        <w:rPr>
          <w:rFonts w:ascii="Times New Roman" w:hAnsi="Times New Roman" w:cs="Times New Roman"/>
        </w:rPr>
        <w:t xml:space="preserve">essay </w:t>
      </w:r>
      <w:r w:rsidR="00AF0ED1" w:rsidRPr="00C01698">
        <w:rPr>
          <w:rFonts w:ascii="Times New Roman" w:hAnsi="Times New Roman" w:cs="Times New Roman"/>
        </w:rPr>
        <w:t>will prepare you for the</w:t>
      </w:r>
      <w:r w:rsidRPr="00C01698">
        <w:rPr>
          <w:rFonts w:ascii="Times New Roman" w:hAnsi="Times New Roman" w:cs="Times New Roman"/>
        </w:rPr>
        <w:t xml:space="preserve"> kind of high</w:t>
      </w:r>
      <w:r w:rsidR="00AF0ED1" w:rsidRPr="00C01698">
        <w:rPr>
          <w:rFonts w:ascii="Times New Roman" w:hAnsi="Times New Roman" w:cs="Times New Roman"/>
        </w:rPr>
        <w:t>-</w:t>
      </w:r>
      <w:r w:rsidRPr="00C01698">
        <w:rPr>
          <w:rFonts w:ascii="Times New Roman" w:hAnsi="Times New Roman" w:cs="Times New Roman"/>
        </w:rPr>
        <w:t>level thinking required by any academic field</w:t>
      </w:r>
      <w:r w:rsidR="00AF0ED1" w:rsidRPr="00C01698">
        <w:rPr>
          <w:rFonts w:ascii="Times New Roman" w:hAnsi="Times New Roman" w:cs="Times New Roman"/>
        </w:rPr>
        <w:t xml:space="preserve">, and </w:t>
      </w:r>
      <w:r w:rsidR="007134BE" w:rsidRPr="00C01698">
        <w:rPr>
          <w:rFonts w:ascii="Times New Roman" w:hAnsi="Times New Roman" w:cs="Times New Roman"/>
        </w:rPr>
        <w:t>help you practice</w:t>
      </w:r>
      <w:r w:rsidR="00AF0ED1" w:rsidRPr="00C01698">
        <w:rPr>
          <w:rFonts w:ascii="Times New Roman" w:hAnsi="Times New Roman" w:cs="Times New Roman"/>
        </w:rPr>
        <w:t xml:space="preserve"> the conventions of academic writing.</w:t>
      </w:r>
    </w:p>
    <w:p w14:paraId="57E8AABE" w14:textId="13EB1C22" w:rsidR="00AF0ED1" w:rsidRPr="00C01698" w:rsidRDefault="00AF0ED1" w:rsidP="00AF0ED1">
      <w:pPr>
        <w:spacing w:after="0" w:line="240" w:lineRule="auto"/>
        <w:jc w:val="both"/>
        <w:rPr>
          <w:rFonts w:ascii="Times New Roman" w:hAnsi="Times New Roman" w:cs="Times New Roman"/>
        </w:rPr>
      </w:pPr>
    </w:p>
    <w:p w14:paraId="3DA3076A" w14:textId="036550DB" w:rsidR="00AF0ED1" w:rsidRPr="00C01698" w:rsidRDefault="00AF0ED1" w:rsidP="00AF0ED1">
      <w:pPr>
        <w:pStyle w:val="Heading2"/>
        <w:rPr>
          <w:rFonts w:ascii="Times New Roman" w:hAnsi="Times New Roman" w:cs="Times New Roman"/>
          <w:sz w:val="24"/>
          <w:szCs w:val="24"/>
        </w:rPr>
      </w:pPr>
      <w:r w:rsidRPr="00C01698">
        <w:rPr>
          <w:rFonts w:ascii="Times New Roman" w:hAnsi="Times New Roman" w:cs="Times New Roman"/>
          <w:sz w:val="24"/>
          <w:szCs w:val="24"/>
        </w:rPr>
        <w:t>Assignment 4: Presentation (5-10 minutes)</w:t>
      </w:r>
    </w:p>
    <w:p w14:paraId="2CABD0D0" w14:textId="5F98F1EA" w:rsidR="00DE235F" w:rsidRPr="00C01698" w:rsidRDefault="00DE235F" w:rsidP="00DE235F">
      <w:pPr>
        <w:spacing w:line="240" w:lineRule="auto"/>
        <w:rPr>
          <w:rFonts w:ascii="Times New Roman" w:eastAsia="Times New Roman" w:hAnsi="Times New Roman" w:cs="Times New Roman"/>
        </w:rPr>
      </w:pPr>
      <w:r w:rsidRPr="00C01698">
        <w:rPr>
          <w:rFonts w:ascii="Times New Roman" w:eastAsia="Times New Roman" w:hAnsi="Times New Roman" w:cs="Times New Roman"/>
        </w:rPr>
        <w:t xml:space="preserve">The final assignment (2–3pp) will draw on concepts from the course to offer an </w:t>
      </w:r>
      <w:r w:rsidRPr="00C01698">
        <w:rPr>
          <w:rFonts w:ascii="Times New Roman" w:eastAsia="Times New Roman" w:hAnsi="Times New Roman" w:cs="Times New Roman"/>
          <w:b/>
        </w:rPr>
        <w:t>opinion (op-ed)</w:t>
      </w:r>
      <w:r w:rsidRPr="00C01698">
        <w:rPr>
          <w:rFonts w:ascii="Times New Roman" w:eastAsia="Times New Roman" w:hAnsi="Times New Roman" w:cs="Times New Roman"/>
        </w:rPr>
        <w:t xml:space="preserve"> about an aspect of contemporary culture relevant to the course. On the last day of class, students will give brief presentations on their final assignments; these presentations will count towards your participation grade. </w:t>
      </w:r>
      <w:r w:rsidR="007134BE" w:rsidRPr="00C01698">
        <w:rPr>
          <w:rFonts w:ascii="Times New Roman" w:eastAsia="Times New Roman" w:hAnsi="Times New Roman" w:cs="Times New Roman"/>
        </w:rPr>
        <w:t xml:space="preserve">Written texts of your op-eds are to be submitted at the end of class as part of your </w:t>
      </w:r>
      <w:r w:rsidR="007134BE" w:rsidRPr="00C01698">
        <w:rPr>
          <w:rFonts w:ascii="Times New Roman" w:eastAsia="Times New Roman" w:hAnsi="Times New Roman" w:cs="Times New Roman"/>
          <w:b/>
          <w:bCs/>
        </w:rPr>
        <w:t>participation</w:t>
      </w:r>
      <w:r w:rsidR="007134BE" w:rsidRPr="00C01698">
        <w:rPr>
          <w:rFonts w:ascii="Times New Roman" w:eastAsia="Times New Roman" w:hAnsi="Times New Roman" w:cs="Times New Roman"/>
        </w:rPr>
        <w:t xml:space="preserve"> grade.</w:t>
      </w:r>
    </w:p>
    <w:p w14:paraId="2AD6FFF8" w14:textId="77777777" w:rsidR="00AF0ED1" w:rsidRPr="00C01698" w:rsidRDefault="00AF0ED1" w:rsidP="00AF0ED1">
      <w:pPr>
        <w:spacing w:after="0" w:line="240" w:lineRule="auto"/>
        <w:jc w:val="both"/>
        <w:rPr>
          <w:rFonts w:ascii="Times New Roman" w:hAnsi="Times New Roman" w:cs="Times New Roman"/>
        </w:rPr>
      </w:pPr>
    </w:p>
    <w:p w14:paraId="6A2D4696" w14:textId="5AB67FD7" w:rsidR="00B113A3" w:rsidRPr="00C01698" w:rsidRDefault="00AF0ED1" w:rsidP="00AF0ED1">
      <w:pPr>
        <w:spacing w:after="0" w:line="240" w:lineRule="auto"/>
        <w:jc w:val="both"/>
        <w:rPr>
          <w:rFonts w:ascii="Times New Roman" w:hAnsi="Times New Roman" w:cs="Times New Roman"/>
          <w:b/>
        </w:rPr>
      </w:pPr>
      <w:r w:rsidRPr="00C01698">
        <w:rPr>
          <w:rStyle w:val="Heading1Char"/>
          <w:rFonts w:ascii="Times New Roman" w:hAnsi="Times New Roman" w:cs="Times New Roman"/>
          <w:sz w:val="28"/>
          <w:szCs w:val="28"/>
        </w:rPr>
        <w:t>Expectations</w:t>
      </w:r>
    </w:p>
    <w:p w14:paraId="2ACC6D12" w14:textId="77777777" w:rsidR="00B113A3" w:rsidRPr="00C01698" w:rsidRDefault="00B113A3" w:rsidP="00AF0ED1">
      <w:pPr>
        <w:spacing w:after="0" w:line="240" w:lineRule="auto"/>
        <w:jc w:val="both"/>
        <w:rPr>
          <w:rFonts w:ascii="Times New Roman" w:hAnsi="Times New Roman" w:cs="Times New Roman"/>
          <w:b/>
        </w:rPr>
      </w:pPr>
    </w:p>
    <w:p w14:paraId="7F810D3F" w14:textId="53C61AF9" w:rsidR="00B113A3" w:rsidRPr="00C01698" w:rsidRDefault="00B113A3" w:rsidP="00EC22A1">
      <w:pPr>
        <w:pStyle w:val="Heading2"/>
        <w:rPr>
          <w:rFonts w:ascii="Times New Roman" w:hAnsi="Times New Roman" w:cs="Times New Roman"/>
          <w:sz w:val="24"/>
          <w:szCs w:val="24"/>
        </w:rPr>
      </w:pPr>
      <w:r w:rsidRPr="00C01698">
        <w:rPr>
          <w:rFonts w:ascii="Times New Roman" w:hAnsi="Times New Roman" w:cs="Times New Roman"/>
          <w:sz w:val="24"/>
          <w:szCs w:val="24"/>
        </w:rPr>
        <w:t>Essay Submission</w:t>
      </w:r>
    </w:p>
    <w:p w14:paraId="14E6358E" w14:textId="6BB7A748" w:rsidR="00B113A3" w:rsidRPr="00C01698" w:rsidRDefault="00B113A3" w:rsidP="00AF0ED1">
      <w:pPr>
        <w:spacing w:after="0" w:line="240" w:lineRule="auto"/>
        <w:jc w:val="both"/>
        <w:rPr>
          <w:rFonts w:ascii="Times New Roman" w:hAnsi="Times New Roman" w:cs="Times New Roman"/>
        </w:rPr>
      </w:pPr>
      <w:r w:rsidRPr="00C01698">
        <w:rPr>
          <w:rFonts w:ascii="Times New Roman" w:hAnsi="Times New Roman" w:cs="Times New Roman"/>
        </w:rPr>
        <w:t>Please use the standard page setup: 12-point font, 1-inch margins, double-spaced, numbered pages. Papers should be submitted by email to me in MS Word format</w:t>
      </w:r>
      <w:r w:rsidR="00EC22A1" w:rsidRPr="00C01698">
        <w:rPr>
          <w:rFonts w:ascii="Times New Roman" w:hAnsi="Times New Roman" w:cs="Times New Roman"/>
        </w:rPr>
        <w:t xml:space="preserve"> (please, no pdfs: I’ll be commenting using tracked </w:t>
      </w:r>
      <w:r w:rsidR="00EC22A1" w:rsidRPr="00C01698">
        <w:rPr>
          <w:rFonts w:ascii="Times New Roman" w:hAnsi="Times New Roman" w:cs="Times New Roman"/>
        </w:rPr>
        <w:lastRenderedPageBreak/>
        <w:t>changes)</w:t>
      </w:r>
      <w:r w:rsidRPr="00C01698">
        <w:rPr>
          <w:rFonts w:ascii="Times New Roman" w:hAnsi="Times New Roman" w:cs="Times New Roman"/>
        </w:rPr>
        <w:t xml:space="preserve">. All assignments are due at </w:t>
      </w:r>
      <w:r w:rsidR="00EC22A1" w:rsidRPr="00C01698">
        <w:rPr>
          <w:rFonts w:ascii="Times New Roman" w:hAnsi="Times New Roman" w:cs="Times New Roman"/>
        </w:rPr>
        <w:t>noon</w:t>
      </w:r>
      <w:r w:rsidRPr="00C01698">
        <w:rPr>
          <w:rFonts w:ascii="Times New Roman" w:hAnsi="Times New Roman" w:cs="Times New Roman"/>
        </w:rPr>
        <w:t xml:space="preserve"> on the day listed.  Late papers will be penalized a third of a letter grade for each day late.</w:t>
      </w:r>
    </w:p>
    <w:p w14:paraId="5EA1523D" w14:textId="77777777" w:rsidR="00B113A3" w:rsidRPr="00C01698" w:rsidRDefault="00B113A3" w:rsidP="00AF0ED1">
      <w:pPr>
        <w:spacing w:after="0" w:line="240" w:lineRule="auto"/>
        <w:jc w:val="both"/>
        <w:rPr>
          <w:rFonts w:ascii="Times New Roman" w:hAnsi="Times New Roman" w:cs="Times New Roman"/>
          <w:b/>
          <w:bCs/>
        </w:rPr>
      </w:pPr>
    </w:p>
    <w:p w14:paraId="6DDCDD34" w14:textId="7F995D74" w:rsidR="00B113A3" w:rsidRPr="00C01698" w:rsidRDefault="00B113A3" w:rsidP="00EC22A1">
      <w:pPr>
        <w:pStyle w:val="Heading2"/>
        <w:rPr>
          <w:rFonts w:ascii="Times New Roman" w:hAnsi="Times New Roman" w:cs="Times New Roman"/>
          <w:sz w:val="24"/>
          <w:szCs w:val="24"/>
        </w:rPr>
      </w:pPr>
      <w:r w:rsidRPr="00C01698">
        <w:rPr>
          <w:rFonts w:ascii="Times New Roman" w:hAnsi="Times New Roman" w:cs="Times New Roman"/>
          <w:sz w:val="24"/>
          <w:szCs w:val="24"/>
        </w:rPr>
        <w:t>Academic Honesty</w:t>
      </w:r>
    </w:p>
    <w:p w14:paraId="3B43CFBC" w14:textId="50440BDA" w:rsidR="00AF0ED1" w:rsidRPr="00C01698" w:rsidRDefault="00AF0ED1" w:rsidP="001539FC">
      <w:pPr>
        <w:pStyle w:val="NoSpacing"/>
        <w:jc w:val="both"/>
        <w:rPr>
          <w:rFonts w:ascii="Times New Roman" w:hAnsi="Times New Roman"/>
        </w:rPr>
      </w:pPr>
      <w:r w:rsidRPr="00C01698">
        <w:rPr>
          <w:rFonts w:ascii="Times New Roman" w:hAnsi="Times New Roman"/>
        </w:rPr>
        <w:t xml:space="preserve">One of the goals of this course is to help you understand how to use published research – the final product of someone’s hard work – to support your own thinking. Plagiarism, in brief, is the submission of work that contains uncited instances of language and ideas that are not your own. Any instance of plagiarism or any other form of academic dishonesty, such as unauthorized collaboration, will not be tolerated. If you are unsure about how to cite something, or have any other related doubts, it is better to ask me than to risk intellectual dishonesty.  Please also acknowledge any legitimate help you have received on your papers in a footnote – these will most likely be from the Writing Center. Feedback from a friend or classmate also counts! </w:t>
      </w:r>
      <w:hyperlink r:id="rId10" w:history="1">
        <w:r w:rsidRPr="00C01698">
          <w:rPr>
            <w:rStyle w:val="Hyperlink"/>
            <w:rFonts w:ascii="Times New Roman" w:hAnsi="Times New Roman"/>
          </w:rPr>
          <w:t>You can consult Yale’s policies on academic honesty here</w:t>
        </w:r>
      </w:hyperlink>
      <w:r w:rsidRPr="00C01698">
        <w:rPr>
          <w:rFonts w:ascii="Times New Roman" w:hAnsi="Times New Roman"/>
        </w:rPr>
        <w:t>.</w:t>
      </w:r>
    </w:p>
    <w:p w14:paraId="5D87823C" w14:textId="77777777" w:rsidR="001539FC" w:rsidRPr="00C01698" w:rsidRDefault="001539FC" w:rsidP="001539FC">
      <w:pPr>
        <w:pStyle w:val="NoSpacing"/>
        <w:jc w:val="both"/>
        <w:rPr>
          <w:rFonts w:ascii="Times New Roman" w:hAnsi="Times New Roman"/>
        </w:rPr>
      </w:pPr>
    </w:p>
    <w:p w14:paraId="226A8F89" w14:textId="77777777" w:rsidR="00AF0ED1" w:rsidRPr="00C01698" w:rsidRDefault="00AF0ED1" w:rsidP="00EC22A1">
      <w:pPr>
        <w:pStyle w:val="Heading2"/>
        <w:rPr>
          <w:rFonts w:ascii="Times New Roman" w:hAnsi="Times New Roman" w:cs="Times New Roman"/>
          <w:sz w:val="22"/>
          <w:szCs w:val="22"/>
        </w:rPr>
      </w:pPr>
      <w:r w:rsidRPr="00C01698">
        <w:rPr>
          <w:rFonts w:ascii="Times New Roman" w:hAnsi="Times New Roman" w:cs="Times New Roman"/>
          <w:sz w:val="22"/>
          <w:szCs w:val="22"/>
        </w:rPr>
        <w:t>Access</w:t>
      </w:r>
    </w:p>
    <w:p w14:paraId="3D571ED6" w14:textId="46BF0EB6" w:rsidR="00AF0ED1" w:rsidRPr="00C01698" w:rsidRDefault="00AF0ED1" w:rsidP="00AF0ED1">
      <w:pPr>
        <w:widowControl w:val="0"/>
        <w:autoSpaceDE w:val="0"/>
        <w:autoSpaceDN w:val="0"/>
        <w:adjustRightInd w:val="0"/>
        <w:spacing w:after="0"/>
        <w:jc w:val="both"/>
        <w:rPr>
          <w:rFonts w:ascii="Times New Roman" w:hAnsi="Times New Roman" w:cs="Times New Roman"/>
          <w:b/>
          <w:bCs/>
          <w:color w:val="000000"/>
        </w:rPr>
      </w:pPr>
      <w:r w:rsidRPr="00C01698">
        <w:rPr>
          <w:rFonts w:ascii="Times New Roman" w:hAnsi="Times New Roman" w:cs="Times New Roman"/>
          <w:bCs/>
          <w:color w:val="000000"/>
        </w:rPr>
        <w:t xml:space="preserve">If you need some form of accommodation not already provided, have a medical condition, or </w:t>
      </w:r>
      <w:r w:rsidR="00EC22A1" w:rsidRPr="00C01698">
        <w:rPr>
          <w:rFonts w:ascii="Times New Roman" w:hAnsi="Times New Roman" w:cs="Times New Roman"/>
          <w:bCs/>
          <w:color w:val="000000"/>
        </w:rPr>
        <w:t xml:space="preserve">have </w:t>
      </w:r>
      <w:r w:rsidRPr="00C01698">
        <w:rPr>
          <w:rFonts w:ascii="Times New Roman" w:hAnsi="Times New Roman" w:cs="Times New Roman"/>
          <w:bCs/>
          <w:color w:val="000000"/>
        </w:rPr>
        <w:t xml:space="preserve">any other medically related information that you feel I should know, please inform me immediately either in person after class or, more privately, in an email. Additional information and resources are available </w:t>
      </w:r>
      <w:hyperlink r:id="rId11" w:history="1">
        <w:r w:rsidRPr="00C01698">
          <w:rPr>
            <w:rStyle w:val="Hyperlink"/>
            <w:rFonts w:ascii="Times New Roman" w:hAnsi="Times New Roman" w:cs="Times New Roman"/>
            <w:bCs/>
          </w:rPr>
          <w:t>at the website of Student Accessibility Services.</w:t>
        </w:r>
      </w:hyperlink>
      <w:r w:rsidR="00EC22A1" w:rsidRPr="00C01698">
        <w:rPr>
          <w:rFonts w:ascii="Times New Roman" w:hAnsi="Times New Roman" w:cs="Times New Roman"/>
          <w:bCs/>
          <w:color w:val="000000"/>
        </w:rPr>
        <w:t xml:space="preserve"> You can always ask them to contact me directly on your behalf, too.</w:t>
      </w:r>
    </w:p>
    <w:p w14:paraId="445A52E6" w14:textId="77777777" w:rsidR="00EC22A1" w:rsidRPr="00C01698" w:rsidRDefault="00EC22A1" w:rsidP="00EC22A1">
      <w:pPr>
        <w:spacing w:after="0" w:line="240" w:lineRule="auto"/>
        <w:jc w:val="both"/>
        <w:rPr>
          <w:rFonts w:ascii="Times New Roman" w:hAnsi="Times New Roman" w:cs="Times New Roman"/>
        </w:rPr>
      </w:pPr>
    </w:p>
    <w:p w14:paraId="6A69463D" w14:textId="5729F8A6" w:rsidR="00357BB7" w:rsidRPr="00C01698" w:rsidRDefault="00891248" w:rsidP="00720AD3">
      <w:pPr>
        <w:pStyle w:val="Heading2"/>
        <w:rPr>
          <w:rFonts w:ascii="Times New Roman" w:hAnsi="Times New Roman" w:cs="Times New Roman"/>
          <w:sz w:val="24"/>
          <w:szCs w:val="24"/>
        </w:rPr>
      </w:pPr>
      <w:r w:rsidRPr="00C01698">
        <w:rPr>
          <w:rFonts w:ascii="Times New Roman" w:hAnsi="Times New Roman" w:cs="Times New Roman"/>
          <w:sz w:val="24"/>
          <w:szCs w:val="24"/>
        </w:rPr>
        <w:t>Writing Support</w:t>
      </w:r>
    </w:p>
    <w:p w14:paraId="748FE047" w14:textId="43EC923A" w:rsidR="00B113A3" w:rsidRPr="00C01698" w:rsidRDefault="00B113A3" w:rsidP="00AF0ED1">
      <w:pPr>
        <w:spacing w:after="0" w:line="240" w:lineRule="auto"/>
        <w:jc w:val="both"/>
        <w:rPr>
          <w:rFonts w:ascii="Times New Roman" w:hAnsi="Times New Roman" w:cs="Times New Roman"/>
        </w:rPr>
      </w:pPr>
      <w:r w:rsidRPr="00C01698">
        <w:rPr>
          <w:rFonts w:ascii="Times New Roman" w:hAnsi="Times New Roman" w:cs="Times New Roman"/>
        </w:rPr>
        <w:t xml:space="preserve">Yale’s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 for Teaching and Learning offers a range of assistance to student writers. </w:t>
      </w:r>
      <w:r w:rsidR="00891248" w:rsidRPr="00C01698">
        <w:rPr>
          <w:rFonts w:ascii="Times New Roman" w:hAnsi="Times New Roman" w:cs="Times New Roman"/>
        </w:rPr>
        <w:t xml:space="preserve">They are there to support you, and </w:t>
      </w:r>
      <w:r w:rsidRPr="00C01698">
        <w:rPr>
          <w:rFonts w:ascii="Times New Roman" w:hAnsi="Times New Roman" w:cs="Times New Roman"/>
        </w:rPr>
        <w:t xml:space="preserve">I encourage </w:t>
      </w:r>
      <w:r w:rsidR="00891248" w:rsidRPr="00C01698">
        <w:rPr>
          <w:rFonts w:ascii="Times New Roman" w:hAnsi="Times New Roman" w:cs="Times New Roman"/>
        </w:rPr>
        <w:t xml:space="preserve">all of you to make use of their services and expertise. </w:t>
      </w:r>
      <w:hyperlink r:id="rId12" w:history="1">
        <w:r w:rsidR="00891248" w:rsidRPr="00C01698">
          <w:rPr>
            <w:rStyle w:val="Hyperlink"/>
            <w:rFonts w:ascii="Times New Roman" w:hAnsi="Times New Roman" w:cs="Times New Roman"/>
          </w:rPr>
          <w:t>You can sign up for online tutoring at this link</w:t>
        </w:r>
      </w:hyperlink>
      <w:r w:rsidR="00891248" w:rsidRPr="00C01698">
        <w:rPr>
          <w:rFonts w:ascii="Times New Roman" w:hAnsi="Times New Roman" w:cs="Times New Roman"/>
        </w:rPr>
        <w:t>. You need to upload a draft through this same scheduler at least 90 minutes before the tutoring session, so that your Writing Partner can read it beforehand. Drop-in session times are:</w:t>
      </w:r>
    </w:p>
    <w:p w14:paraId="232A12F6" w14:textId="4A237099" w:rsidR="00891248" w:rsidRPr="00C01698" w:rsidRDefault="00891248" w:rsidP="00AF0ED1">
      <w:pPr>
        <w:spacing w:after="0" w:line="240" w:lineRule="auto"/>
        <w:jc w:val="both"/>
        <w:rPr>
          <w:rFonts w:ascii="Times New Roman" w:hAnsi="Times New Roman" w:cs="Times New Roman"/>
        </w:rPr>
      </w:pPr>
      <w:r w:rsidRPr="00C01698">
        <w:rPr>
          <w:rFonts w:ascii="Times New Roman" w:hAnsi="Times New Roman" w:cs="Times New Roman"/>
        </w:rPr>
        <w:t>Thursdays 6:30-8pm EDT; Saturdays 1:30-3:00pm EDT; Mondays 11:30am-1:00pm EDT.</w:t>
      </w:r>
    </w:p>
    <w:p w14:paraId="7CB455F9" w14:textId="64410CF6" w:rsidR="00891248" w:rsidRPr="00C01698" w:rsidRDefault="00891248" w:rsidP="00AF0ED1">
      <w:pPr>
        <w:spacing w:after="0" w:line="240" w:lineRule="auto"/>
        <w:jc w:val="both"/>
        <w:rPr>
          <w:rFonts w:ascii="Times New Roman" w:hAnsi="Times New Roman" w:cs="Times New Roman"/>
        </w:rPr>
      </w:pPr>
    </w:p>
    <w:p w14:paraId="406CFABA" w14:textId="329C220C" w:rsidR="001E569C" w:rsidRPr="00C01698" w:rsidRDefault="001E569C" w:rsidP="00891248">
      <w:pPr>
        <w:pStyle w:val="Heading1"/>
        <w:rPr>
          <w:rFonts w:ascii="Times New Roman" w:hAnsi="Times New Roman" w:cs="Times New Roman"/>
          <w:sz w:val="28"/>
          <w:szCs w:val="28"/>
        </w:rPr>
      </w:pPr>
      <w:r w:rsidRPr="00C01698">
        <w:rPr>
          <w:rFonts w:ascii="Times New Roman" w:hAnsi="Times New Roman" w:cs="Times New Roman"/>
          <w:sz w:val="28"/>
          <w:szCs w:val="28"/>
        </w:rPr>
        <w:t>S</w:t>
      </w:r>
      <w:r w:rsidR="00891248" w:rsidRPr="00C01698">
        <w:rPr>
          <w:rFonts w:ascii="Times New Roman" w:hAnsi="Times New Roman" w:cs="Times New Roman"/>
          <w:sz w:val="28"/>
          <w:szCs w:val="28"/>
        </w:rPr>
        <w:t>chedule of Meetings</w:t>
      </w:r>
    </w:p>
    <w:p w14:paraId="6628B1D9" w14:textId="04222832" w:rsidR="006C573D" w:rsidRPr="00C01698" w:rsidRDefault="006C573D" w:rsidP="00AF0ED1">
      <w:pPr>
        <w:spacing w:after="0"/>
        <w:jc w:val="both"/>
        <w:rPr>
          <w:rFonts w:ascii="Times New Roman" w:hAnsi="Times New Roman" w:cs="Times New Roman"/>
          <w:b/>
        </w:rPr>
      </w:pPr>
      <w:bookmarkStart w:id="0" w:name="_Hlk98172458"/>
    </w:p>
    <w:p w14:paraId="2D6CB898" w14:textId="0BB13149" w:rsidR="00590D69" w:rsidRPr="00C01698" w:rsidRDefault="00590D69" w:rsidP="00AF0ED1">
      <w:pPr>
        <w:spacing w:after="0"/>
        <w:jc w:val="both"/>
        <w:rPr>
          <w:rFonts w:ascii="Times New Roman" w:hAnsi="Times New Roman" w:cs="Times New Roman"/>
          <w:b/>
        </w:rPr>
      </w:pPr>
      <w:r w:rsidRPr="00C01698">
        <w:rPr>
          <w:rFonts w:ascii="Times New Roman" w:hAnsi="Times New Roman" w:cs="Times New Roman"/>
          <w:b/>
        </w:rPr>
        <w:t xml:space="preserve">This schedule is subject to </w:t>
      </w:r>
      <w:r w:rsidR="007134BE" w:rsidRPr="00C01698">
        <w:rPr>
          <w:rFonts w:ascii="Times New Roman" w:hAnsi="Times New Roman" w:cs="Times New Roman"/>
          <w:b/>
        </w:rPr>
        <w:t>modification</w:t>
      </w:r>
      <w:r w:rsidRPr="00C01698">
        <w:rPr>
          <w:rFonts w:ascii="Times New Roman" w:hAnsi="Times New Roman" w:cs="Times New Roman"/>
          <w:b/>
        </w:rPr>
        <w:t xml:space="preserve"> as we work our way through the semester.</w:t>
      </w:r>
      <w:r w:rsidR="00B9055C" w:rsidRPr="00C01698">
        <w:rPr>
          <w:rFonts w:ascii="Times New Roman" w:hAnsi="Times New Roman" w:cs="Times New Roman"/>
          <w:b/>
        </w:rPr>
        <w:t xml:space="preserve"> </w:t>
      </w:r>
    </w:p>
    <w:p w14:paraId="37690DB4" w14:textId="77777777" w:rsidR="00590D69" w:rsidRPr="00C01698" w:rsidRDefault="00590D69" w:rsidP="00AF0ED1">
      <w:pPr>
        <w:spacing w:after="0"/>
        <w:jc w:val="both"/>
        <w:rPr>
          <w:rFonts w:ascii="Times New Roman" w:hAnsi="Times New Roman" w:cs="Times New Roman"/>
          <w:b/>
        </w:rPr>
      </w:pPr>
    </w:p>
    <w:p w14:paraId="423BB0C4" w14:textId="5F83CA61" w:rsidR="006C573D" w:rsidRPr="00C01698" w:rsidRDefault="00891248" w:rsidP="00891248">
      <w:pPr>
        <w:pStyle w:val="Heading2"/>
        <w:rPr>
          <w:rFonts w:ascii="Times New Roman" w:hAnsi="Times New Roman" w:cs="Times New Roman"/>
          <w:color w:val="auto"/>
          <w:sz w:val="24"/>
          <w:szCs w:val="24"/>
        </w:rPr>
      </w:pPr>
      <w:r w:rsidRPr="00C01698">
        <w:rPr>
          <w:rFonts w:ascii="Times New Roman" w:hAnsi="Times New Roman" w:cs="Times New Roman"/>
          <w:color w:val="auto"/>
          <w:sz w:val="24"/>
          <w:szCs w:val="24"/>
        </w:rPr>
        <w:t>U</w:t>
      </w:r>
      <w:r w:rsidR="00EA2F11" w:rsidRPr="00C01698">
        <w:rPr>
          <w:rFonts w:ascii="Times New Roman" w:hAnsi="Times New Roman" w:cs="Times New Roman"/>
          <w:color w:val="auto"/>
          <w:sz w:val="24"/>
          <w:szCs w:val="24"/>
        </w:rPr>
        <w:t>NIT ONE</w:t>
      </w:r>
      <w:r w:rsidRPr="00C01698">
        <w:rPr>
          <w:rFonts w:ascii="Times New Roman" w:hAnsi="Times New Roman" w:cs="Times New Roman"/>
          <w:color w:val="auto"/>
          <w:sz w:val="24"/>
          <w:szCs w:val="24"/>
        </w:rPr>
        <w:t xml:space="preserve">: </w:t>
      </w:r>
      <w:r w:rsidR="005C07BF" w:rsidRPr="00C01698">
        <w:rPr>
          <w:rFonts w:ascii="Times New Roman" w:hAnsi="Times New Roman" w:cs="Times New Roman"/>
          <w:color w:val="auto"/>
          <w:sz w:val="24"/>
          <w:szCs w:val="24"/>
        </w:rPr>
        <w:t>MODELS AND MYTHS</w:t>
      </w:r>
    </w:p>
    <w:p w14:paraId="06F92E5E" w14:textId="77777777" w:rsidR="006C573D" w:rsidRPr="00C01698" w:rsidRDefault="006C573D" w:rsidP="00AF0ED1">
      <w:pPr>
        <w:spacing w:after="0"/>
        <w:jc w:val="both"/>
        <w:rPr>
          <w:rFonts w:ascii="Times New Roman" w:hAnsi="Times New Roman" w:cs="Times New Roman"/>
          <w:b/>
        </w:rPr>
      </w:pPr>
    </w:p>
    <w:p w14:paraId="2E7F43C0" w14:textId="291722CA" w:rsidR="00854FE9" w:rsidRPr="00C01698" w:rsidRDefault="00854FE9" w:rsidP="000F509A">
      <w:pPr>
        <w:spacing w:after="0"/>
        <w:jc w:val="both"/>
        <w:rPr>
          <w:rFonts w:ascii="Times New Roman" w:hAnsi="Times New Roman" w:cs="Times New Roman"/>
        </w:rPr>
      </w:pPr>
      <w:r w:rsidRPr="00C01698">
        <w:rPr>
          <w:rStyle w:val="Heading3Char"/>
          <w:rFonts w:ascii="Times New Roman" w:hAnsi="Times New Roman" w:cs="Times New Roman"/>
          <w:b/>
          <w:bCs/>
          <w:color w:val="auto"/>
          <w:sz w:val="22"/>
          <w:szCs w:val="22"/>
        </w:rPr>
        <w:t>M</w:t>
      </w:r>
      <w:r w:rsidR="006C573D" w:rsidRPr="00C01698">
        <w:rPr>
          <w:rStyle w:val="Heading3Char"/>
          <w:rFonts w:ascii="Times New Roman" w:hAnsi="Times New Roman" w:cs="Times New Roman"/>
          <w:b/>
          <w:bCs/>
          <w:color w:val="auto"/>
          <w:sz w:val="22"/>
          <w:szCs w:val="22"/>
        </w:rPr>
        <w:t>onday</w:t>
      </w:r>
      <w:r w:rsidRPr="00C01698">
        <w:rPr>
          <w:rStyle w:val="Heading3Char"/>
          <w:rFonts w:ascii="Times New Roman" w:hAnsi="Times New Roman" w:cs="Times New Roman"/>
          <w:b/>
          <w:bCs/>
          <w:color w:val="auto"/>
          <w:sz w:val="22"/>
          <w:szCs w:val="22"/>
        </w:rPr>
        <w:t>, Ju</w:t>
      </w:r>
      <w:r w:rsidR="00FC2B21" w:rsidRPr="00C01698">
        <w:rPr>
          <w:rStyle w:val="Heading3Char"/>
          <w:rFonts w:ascii="Times New Roman" w:hAnsi="Times New Roman" w:cs="Times New Roman"/>
          <w:b/>
          <w:bCs/>
          <w:color w:val="auto"/>
          <w:sz w:val="22"/>
          <w:szCs w:val="22"/>
        </w:rPr>
        <w:t xml:space="preserve">ly </w:t>
      </w:r>
      <w:r w:rsidR="007F623D">
        <w:rPr>
          <w:rStyle w:val="Heading3Char"/>
          <w:rFonts w:ascii="Times New Roman" w:hAnsi="Times New Roman" w:cs="Times New Roman"/>
          <w:b/>
          <w:bCs/>
          <w:color w:val="auto"/>
          <w:sz w:val="22"/>
          <w:szCs w:val="22"/>
        </w:rPr>
        <w:t>4</w:t>
      </w:r>
      <w:r w:rsidR="006C573D" w:rsidRPr="00C01698">
        <w:rPr>
          <w:rFonts w:ascii="Times New Roman" w:hAnsi="Times New Roman" w:cs="Times New Roman"/>
        </w:rPr>
        <w:tab/>
      </w:r>
      <w:r w:rsidR="000F509A" w:rsidRPr="00C01698">
        <w:rPr>
          <w:rFonts w:ascii="Times New Roman" w:hAnsi="Times New Roman" w:cs="Times New Roman"/>
        </w:rPr>
        <w:tab/>
      </w:r>
      <w:r w:rsidR="000F509A" w:rsidRPr="00C01698">
        <w:rPr>
          <w:rFonts w:ascii="Times New Roman" w:hAnsi="Times New Roman" w:cs="Times New Roman"/>
        </w:rPr>
        <w:tab/>
      </w:r>
      <w:r w:rsidR="00770454" w:rsidRPr="00C01698">
        <w:rPr>
          <w:rFonts w:ascii="Times New Roman" w:hAnsi="Times New Roman" w:cs="Times New Roman"/>
        </w:rPr>
        <w:t>Course Introduction</w:t>
      </w:r>
      <w:r w:rsidR="00224F17" w:rsidRPr="00C01698">
        <w:rPr>
          <w:rFonts w:ascii="Times New Roman" w:hAnsi="Times New Roman" w:cs="Times New Roman"/>
        </w:rPr>
        <w:t xml:space="preserve"> and Syllabus Review</w:t>
      </w:r>
    </w:p>
    <w:p w14:paraId="71E13BD2" w14:textId="68C0EA69" w:rsidR="0061753B" w:rsidRPr="00C01698" w:rsidRDefault="00224F17" w:rsidP="0061753B">
      <w:pPr>
        <w:spacing w:after="0"/>
        <w:ind w:left="2880" w:firstLine="720"/>
        <w:jc w:val="both"/>
        <w:rPr>
          <w:rFonts w:ascii="Times New Roman" w:hAnsi="Times New Roman" w:cs="Times New Roman"/>
        </w:rPr>
      </w:pPr>
      <w:r w:rsidRPr="00C01698">
        <w:rPr>
          <w:rFonts w:ascii="Times New Roman" w:hAnsi="Times New Roman" w:cs="Times New Roman"/>
        </w:rPr>
        <w:t xml:space="preserve">Handout: </w:t>
      </w:r>
      <w:r w:rsidR="00891248" w:rsidRPr="00C01698">
        <w:rPr>
          <w:rFonts w:ascii="Times New Roman" w:hAnsi="Times New Roman" w:cs="Times New Roman"/>
        </w:rPr>
        <w:t>Introduction to Key Terms</w:t>
      </w:r>
    </w:p>
    <w:p w14:paraId="46916600" w14:textId="1FFD51D9" w:rsidR="00891248" w:rsidRPr="00C01698" w:rsidRDefault="00224F17" w:rsidP="00224F17">
      <w:pPr>
        <w:spacing w:after="0"/>
        <w:ind w:left="2880" w:firstLine="720"/>
        <w:jc w:val="both"/>
        <w:rPr>
          <w:rFonts w:ascii="Times New Roman" w:hAnsi="Times New Roman" w:cs="Times New Roman"/>
        </w:rPr>
      </w:pPr>
      <w:r w:rsidRPr="00C01698">
        <w:rPr>
          <w:rFonts w:ascii="Times New Roman" w:hAnsi="Times New Roman" w:cs="Times New Roman"/>
        </w:rPr>
        <w:t xml:space="preserve">Handout: </w:t>
      </w:r>
      <w:r w:rsidR="00590D69" w:rsidRPr="00C01698">
        <w:rPr>
          <w:rFonts w:ascii="Times New Roman" w:hAnsi="Times New Roman" w:cs="Times New Roman"/>
        </w:rPr>
        <w:t xml:space="preserve">Essay </w:t>
      </w:r>
      <w:r w:rsidRPr="00C01698">
        <w:rPr>
          <w:rFonts w:ascii="Times New Roman" w:hAnsi="Times New Roman" w:cs="Times New Roman"/>
        </w:rPr>
        <w:t>1</w:t>
      </w:r>
    </w:p>
    <w:p w14:paraId="5439AB27" w14:textId="77777777" w:rsidR="00224F17" w:rsidRPr="00C01698" w:rsidRDefault="00224F17" w:rsidP="00224F17">
      <w:pPr>
        <w:spacing w:after="0"/>
        <w:ind w:left="2880" w:firstLine="720"/>
        <w:jc w:val="both"/>
        <w:rPr>
          <w:rFonts w:ascii="Times New Roman" w:hAnsi="Times New Roman" w:cs="Times New Roman"/>
        </w:rPr>
      </w:pPr>
    </w:p>
    <w:p w14:paraId="3E2D3BAE" w14:textId="1A9ED83B" w:rsidR="00301765" w:rsidRPr="00C01698" w:rsidRDefault="00B46BE2" w:rsidP="00301765">
      <w:pPr>
        <w:spacing w:after="0"/>
        <w:ind w:left="3600"/>
        <w:jc w:val="both"/>
        <w:rPr>
          <w:rFonts w:ascii="Times New Roman" w:hAnsi="Times New Roman" w:cs="Times New Roman"/>
        </w:rPr>
      </w:pPr>
      <w:r w:rsidRPr="00C01698">
        <w:rPr>
          <w:rFonts w:ascii="Times New Roman" w:hAnsi="Times New Roman" w:cs="Times New Roman"/>
        </w:rPr>
        <w:t>Elizabeth Kubler-Ross, “The Five Stages of Grief”</w:t>
      </w:r>
      <w:r w:rsidR="0043371D" w:rsidRPr="00C01698">
        <w:rPr>
          <w:rFonts w:ascii="Times New Roman" w:hAnsi="Times New Roman" w:cs="Times New Roman"/>
        </w:rPr>
        <w:t xml:space="preserve"> (book chapter)</w:t>
      </w:r>
    </w:p>
    <w:p w14:paraId="08540A6B" w14:textId="70CBDF1D" w:rsidR="00224F17" w:rsidRPr="00C01698" w:rsidRDefault="00301765" w:rsidP="00301765">
      <w:pPr>
        <w:spacing w:after="0"/>
        <w:ind w:left="2880" w:firstLine="720"/>
        <w:jc w:val="both"/>
        <w:rPr>
          <w:rFonts w:ascii="Times New Roman" w:hAnsi="Times New Roman" w:cs="Times New Roman"/>
        </w:rPr>
      </w:pPr>
      <w:r w:rsidRPr="00C01698">
        <w:rPr>
          <w:rFonts w:ascii="Times New Roman" w:hAnsi="Times New Roman" w:cs="Times New Roman"/>
        </w:rPr>
        <w:t>Sigmund Freud, “On Transience”</w:t>
      </w:r>
      <w:r w:rsidR="00B46BE2" w:rsidRPr="00C01698">
        <w:rPr>
          <w:rFonts w:ascii="Times New Roman" w:hAnsi="Times New Roman" w:cs="Times New Roman"/>
        </w:rPr>
        <w:t xml:space="preserve"> </w:t>
      </w:r>
      <w:r w:rsidR="0043371D" w:rsidRPr="00C01698">
        <w:rPr>
          <w:rFonts w:ascii="Times New Roman" w:hAnsi="Times New Roman" w:cs="Times New Roman"/>
        </w:rPr>
        <w:t>(article)</w:t>
      </w:r>
    </w:p>
    <w:p w14:paraId="4BE3E013" w14:textId="35F2DBF0" w:rsidR="00301765" w:rsidRPr="00C01698" w:rsidRDefault="00301765" w:rsidP="00301765">
      <w:pPr>
        <w:spacing w:after="0"/>
        <w:ind w:left="2880" w:firstLine="720"/>
        <w:jc w:val="both"/>
        <w:rPr>
          <w:rFonts w:ascii="Times New Roman" w:hAnsi="Times New Roman" w:cs="Times New Roman"/>
        </w:rPr>
      </w:pPr>
      <w:r w:rsidRPr="00C01698">
        <w:rPr>
          <w:rFonts w:ascii="Times New Roman" w:hAnsi="Times New Roman" w:cs="Times New Roman"/>
        </w:rPr>
        <w:t>Exercise: Close Reading Claims</w:t>
      </w:r>
    </w:p>
    <w:p w14:paraId="79F43647" w14:textId="32ED14D3" w:rsidR="0061753B" w:rsidRPr="00C01698" w:rsidRDefault="0061753B" w:rsidP="00891248">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t>Handout: Finding a Good Essay Question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p>
    <w:p w14:paraId="1101968C" w14:textId="54F5D3B5" w:rsidR="00854FE9" w:rsidRPr="00C01698" w:rsidRDefault="006C573D" w:rsidP="00AF0ED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00590D69" w:rsidRPr="00C01698">
        <w:rPr>
          <w:rFonts w:ascii="Times New Roman" w:hAnsi="Times New Roman" w:cs="Times New Roman"/>
        </w:rPr>
        <w:tab/>
      </w:r>
    </w:p>
    <w:p w14:paraId="1C326807" w14:textId="14839E0E" w:rsidR="00EA05BC" w:rsidRPr="00C01698" w:rsidRDefault="00854FE9" w:rsidP="000F509A">
      <w:pPr>
        <w:spacing w:after="0"/>
        <w:jc w:val="both"/>
        <w:rPr>
          <w:rFonts w:ascii="Times New Roman" w:hAnsi="Times New Roman" w:cs="Times New Roman"/>
        </w:rPr>
      </w:pPr>
      <w:r w:rsidRPr="00C01698">
        <w:rPr>
          <w:rStyle w:val="Heading3Char"/>
          <w:rFonts w:ascii="Times New Roman" w:hAnsi="Times New Roman" w:cs="Times New Roman"/>
          <w:b/>
          <w:bCs/>
          <w:color w:val="auto"/>
          <w:sz w:val="22"/>
          <w:szCs w:val="22"/>
        </w:rPr>
        <w:t>W</w:t>
      </w:r>
      <w:r w:rsidR="006C573D" w:rsidRPr="00C01698">
        <w:rPr>
          <w:rStyle w:val="Heading3Char"/>
          <w:rFonts w:ascii="Times New Roman" w:hAnsi="Times New Roman" w:cs="Times New Roman"/>
          <w:b/>
          <w:bCs/>
          <w:color w:val="auto"/>
          <w:sz w:val="22"/>
          <w:szCs w:val="22"/>
        </w:rPr>
        <w:t>ednesday</w:t>
      </w:r>
      <w:r w:rsidRPr="00C01698">
        <w:rPr>
          <w:rStyle w:val="Heading3Char"/>
          <w:rFonts w:ascii="Times New Roman" w:hAnsi="Times New Roman" w:cs="Times New Roman"/>
          <w:b/>
          <w:bCs/>
          <w:color w:val="auto"/>
          <w:sz w:val="22"/>
          <w:szCs w:val="22"/>
        </w:rPr>
        <w:t>, Jul</w:t>
      </w:r>
      <w:r w:rsidR="00770454" w:rsidRPr="00C01698">
        <w:rPr>
          <w:rStyle w:val="Heading3Char"/>
          <w:rFonts w:ascii="Times New Roman" w:hAnsi="Times New Roman" w:cs="Times New Roman"/>
          <w:b/>
          <w:bCs/>
          <w:color w:val="auto"/>
          <w:sz w:val="22"/>
          <w:szCs w:val="22"/>
        </w:rPr>
        <w:t xml:space="preserve">y </w:t>
      </w:r>
      <w:r w:rsidR="007F623D">
        <w:rPr>
          <w:rStyle w:val="Heading3Char"/>
          <w:rFonts w:ascii="Times New Roman" w:hAnsi="Times New Roman" w:cs="Times New Roman"/>
          <w:b/>
          <w:bCs/>
          <w:color w:val="auto"/>
          <w:sz w:val="22"/>
          <w:szCs w:val="22"/>
        </w:rPr>
        <w:t>6</w:t>
      </w:r>
      <w:r w:rsidR="00770454" w:rsidRPr="00C01698">
        <w:rPr>
          <w:rFonts w:ascii="Times New Roman" w:hAnsi="Times New Roman" w:cs="Times New Roman"/>
          <w:b/>
          <w:bCs/>
        </w:rPr>
        <w:tab/>
      </w:r>
      <w:r w:rsidR="006C573D" w:rsidRPr="00C01698">
        <w:rPr>
          <w:rFonts w:ascii="Times New Roman" w:hAnsi="Times New Roman" w:cs="Times New Roman"/>
        </w:rPr>
        <w:tab/>
      </w:r>
      <w:r w:rsidR="000F509A" w:rsidRPr="00C01698">
        <w:rPr>
          <w:rFonts w:ascii="Times New Roman" w:hAnsi="Times New Roman" w:cs="Times New Roman"/>
        </w:rPr>
        <w:tab/>
      </w:r>
      <w:r w:rsidR="00301765" w:rsidRPr="00C01698">
        <w:rPr>
          <w:rFonts w:ascii="Times New Roman" w:hAnsi="Times New Roman" w:cs="Times New Roman"/>
        </w:rPr>
        <w:t>Sigmund Freud, “Mourning and Melancholia”</w:t>
      </w:r>
      <w:r w:rsidR="0043371D" w:rsidRPr="00C01698">
        <w:rPr>
          <w:rFonts w:ascii="Times New Roman" w:hAnsi="Times New Roman" w:cs="Times New Roman"/>
        </w:rPr>
        <w:t xml:space="preserve"> (article)</w:t>
      </w:r>
      <w:r w:rsidR="00590D69" w:rsidRPr="00C01698">
        <w:rPr>
          <w:rFonts w:ascii="Times New Roman" w:hAnsi="Times New Roman" w:cs="Times New Roman"/>
        </w:rPr>
        <w:t xml:space="preserve"> </w:t>
      </w:r>
    </w:p>
    <w:p w14:paraId="150E7C12" w14:textId="0FFF6D30" w:rsidR="00613551" w:rsidRPr="00C01698" w:rsidRDefault="00613551" w:rsidP="00613551">
      <w:pPr>
        <w:spacing w:after="0"/>
        <w:ind w:left="2880" w:firstLine="720"/>
        <w:jc w:val="both"/>
        <w:rPr>
          <w:rFonts w:ascii="Times New Roman" w:hAnsi="Times New Roman" w:cs="Times New Roman"/>
          <w:lang w:val="en"/>
        </w:rPr>
      </w:pPr>
      <w:r w:rsidRPr="00C01698">
        <w:rPr>
          <w:rFonts w:ascii="Times New Roman" w:hAnsi="Times New Roman" w:cs="Times New Roman"/>
          <w:lang w:val="en"/>
        </w:rPr>
        <w:t xml:space="preserve">Virgil, Georgics, Book IV </w:t>
      </w:r>
      <w:r w:rsidR="0043371D" w:rsidRPr="00C01698">
        <w:rPr>
          <w:rFonts w:ascii="Times New Roman" w:hAnsi="Times New Roman" w:cs="Times New Roman"/>
          <w:lang w:val="en"/>
        </w:rPr>
        <w:t>(poem/myth)</w:t>
      </w:r>
    </w:p>
    <w:p w14:paraId="4EDD262D" w14:textId="755DAC37" w:rsidR="00613551" w:rsidRPr="00C01698" w:rsidRDefault="00613551" w:rsidP="00613551">
      <w:pPr>
        <w:spacing w:after="0"/>
        <w:ind w:left="2880" w:firstLine="720"/>
        <w:jc w:val="both"/>
        <w:rPr>
          <w:rFonts w:ascii="Times New Roman" w:hAnsi="Times New Roman" w:cs="Times New Roman"/>
        </w:rPr>
      </w:pPr>
    </w:p>
    <w:p w14:paraId="5E648651" w14:textId="4BFF252D" w:rsidR="00224F17" w:rsidRPr="00C01698" w:rsidRDefault="00164F27" w:rsidP="0061355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00BD7A1E" w:rsidRPr="00C01698">
        <w:rPr>
          <w:rFonts w:ascii="Times New Roman" w:hAnsi="Times New Roman" w:cs="Times New Roman"/>
        </w:rPr>
        <w:t>Discussion</w:t>
      </w:r>
      <w:r w:rsidRPr="00C01698">
        <w:rPr>
          <w:rFonts w:ascii="Times New Roman" w:hAnsi="Times New Roman" w:cs="Times New Roman"/>
        </w:rPr>
        <w:t>: Summarizing</w:t>
      </w:r>
      <w:r w:rsidR="00B9055C" w:rsidRPr="00C01698">
        <w:rPr>
          <w:rFonts w:ascii="Times New Roman" w:hAnsi="Times New Roman" w:cs="Times New Roman"/>
        </w:rPr>
        <w:t xml:space="preserve"> vs Analyzing</w:t>
      </w:r>
    </w:p>
    <w:p w14:paraId="78775E88" w14:textId="389C9C50" w:rsidR="00BC01A0" w:rsidRPr="00C01698" w:rsidRDefault="00BC01A0" w:rsidP="00224F17">
      <w:pPr>
        <w:spacing w:after="0"/>
        <w:ind w:left="3600"/>
        <w:jc w:val="both"/>
        <w:rPr>
          <w:rFonts w:ascii="Times New Roman" w:hAnsi="Times New Roman" w:cs="Times New Roman"/>
        </w:rPr>
      </w:pPr>
      <w:r w:rsidRPr="00C01698">
        <w:rPr>
          <w:rFonts w:ascii="Times New Roman" w:hAnsi="Times New Roman" w:cs="Times New Roman"/>
        </w:rPr>
        <w:lastRenderedPageBreak/>
        <w:t>Handout: Working with Quotations 1-3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p>
    <w:p w14:paraId="1A123078" w14:textId="35351B73" w:rsidR="00854FE9" w:rsidRPr="00C01698" w:rsidRDefault="00B9055C" w:rsidP="00AF0ED1">
      <w:pPr>
        <w:spacing w:after="0"/>
        <w:jc w:val="both"/>
        <w:rPr>
          <w:rFonts w:ascii="Times New Roman" w:hAnsi="Times New Roman" w:cs="Times New Roman"/>
        </w:rPr>
      </w:pPr>
      <w:r w:rsidRPr="00C01698">
        <w:rPr>
          <w:rFonts w:ascii="Times New Roman" w:hAnsi="Times New Roman" w:cs="Times New Roman"/>
        </w:rPr>
        <w:tab/>
      </w:r>
    </w:p>
    <w:p w14:paraId="46DA3014" w14:textId="18534658" w:rsidR="00854FE9" w:rsidRPr="00C01698" w:rsidRDefault="00854FE9" w:rsidP="00AF0ED1">
      <w:pPr>
        <w:spacing w:after="0"/>
        <w:jc w:val="both"/>
        <w:rPr>
          <w:rFonts w:ascii="Times New Roman" w:hAnsi="Times New Roman" w:cs="Times New Roman"/>
          <w:b/>
        </w:rPr>
      </w:pPr>
      <w:r w:rsidRPr="00C01698">
        <w:rPr>
          <w:rStyle w:val="Heading3Char"/>
          <w:rFonts w:ascii="Times New Roman" w:hAnsi="Times New Roman" w:cs="Times New Roman"/>
          <w:b/>
          <w:bCs/>
          <w:color w:val="auto"/>
          <w:sz w:val="22"/>
          <w:szCs w:val="22"/>
        </w:rPr>
        <w:t>Th</w:t>
      </w:r>
      <w:r w:rsidR="00025E7B" w:rsidRPr="00C01698">
        <w:rPr>
          <w:rStyle w:val="Heading3Char"/>
          <w:rFonts w:ascii="Times New Roman" w:hAnsi="Times New Roman" w:cs="Times New Roman"/>
          <w:b/>
          <w:bCs/>
          <w:color w:val="auto"/>
          <w:sz w:val="22"/>
          <w:szCs w:val="22"/>
        </w:rPr>
        <w:t>ursday</w:t>
      </w:r>
      <w:r w:rsidRPr="00C01698">
        <w:rPr>
          <w:rStyle w:val="Heading3Char"/>
          <w:rFonts w:ascii="Times New Roman" w:hAnsi="Times New Roman" w:cs="Times New Roman"/>
          <w:b/>
          <w:bCs/>
          <w:color w:val="auto"/>
          <w:sz w:val="22"/>
          <w:szCs w:val="22"/>
        </w:rPr>
        <w:t xml:space="preserve">, </w:t>
      </w:r>
      <w:r w:rsidR="00770454" w:rsidRPr="00C01698">
        <w:rPr>
          <w:rStyle w:val="Heading3Char"/>
          <w:rFonts w:ascii="Times New Roman" w:hAnsi="Times New Roman" w:cs="Times New Roman"/>
          <w:b/>
          <w:bCs/>
          <w:color w:val="auto"/>
          <w:sz w:val="22"/>
          <w:szCs w:val="22"/>
        </w:rPr>
        <w:t xml:space="preserve">July </w:t>
      </w:r>
      <w:r w:rsidR="007F623D">
        <w:rPr>
          <w:rStyle w:val="Heading3Char"/>
          <w:rFonts w:ascii="Times New Roman" w:hAnsi="Times New Roman" w:cs="Times New Roman"/>
          <w:b/>
          <w:bCs/>
          <w:color w:val="auto"/>
          <w:sz w:val="22"/>
          <w:szCs w:val="22"/>
        </w:rPr>
        <w:t>7</w:t>
      </w:r>
      <w:r w:rsidR="00025E7B" w:rsidRPr="00C01698">
        <w:rPr>
          <w:rFonts w:ascii="Times New Roman" w:hAnsi="Times New Roman" w:cs="Times New Roman"/>
          <w:b/>
          <w:bCs/>
        </w:rPr>
        <w:tab/>
      </w:r>
      <w:r w:rsidRPr="00C01698">
        <w:rPr>
          <w:rFonts w:ascii="Times New Roman" w:hAnsi="Times New Roman" w:cs="Times New Roman"/>
          <w:b/>
        </w:rPr>
        <w:tab/>
      </w:r>
      <w:r w:rsidR="00EA2F11" w:rsidRPr="00C01698">
        <w:rPr>
          <w:rFonts w:ascii="Times New Roman" w:hAnsi="Times New Roman" w:cs="Times New Roman"/>
          <w:b/>
          <w:u w:val="single"/>
        </w:rPr>
        <w:t>ROUGH DRAFT OF ESSAY 1 DUE, 12PM EDT</w:t>
      </w:r>
    </w:p>
    <w:p w14:paraId="3B7349DB" w14:textId="77777777" w:rsidR="00854FE9" w:rsidRPr="00C01698" w:rsidRDefault="00854FE9" w:rsidP="00972505">
      <w:pPr>
        <w:pStyle w:val="Heading3"/>
        <w:rPr>
          <w:rFonts w:ascii="Times New Roman" w:hAnsi="Times New Roman" w:cs="Times New Roman"/>
          <w:color w:val="auto"/>
          <w:sz w:val="22"/>
          <w:szCs w:val="22"/>
        </w:rPr>
      </w:pPr>
    </w:p>
    <w:p w14:paraId="5B8C5617" w14:textId="1D88C313" w:rsidR="0043371D" w:rsidRPr="00C01698" w:rsidRDefault="00854FE9" w:rsidP="0043371D">
      <w:pPr>
        <w:spacing w:after="0" w:line="240" w:lineRule="auto"/>
        <w:jc w:val="both"/>
        <w:rPr>
          <w:rFonts w:ascii="Times New Roman" w:hAnsi="Times New Roman" w:cs="Times New Roman"/>
          <w:lang w:val="en"/>
        </w:rPr>
      </w:pPr>
      <w:r w:rsidRPr="00C01698">
        <w:rPr>
          <w:rFonts w:ascii="Times New Roman" w:hAnsi="Times New Roman" w:cs="Times New Roman"/>
          <w:b/>
          <w:bCs/>
        </w:rPr>
        <w:t>F</w:t>
      </w:r>
      <w:r w:rsidR="00025E7B" w:rsidRPr="00C01698">
        <w:rPr>
          <w:rFonts w:ascii="Times New Roman" w:hAnsi="Times New Roman" w:cs="Times New Roman"/>
          <w:b/>
          <w:bCs/>
        </w:rPr>
        <w:t>riday</w:t>
      </w:r>
      <w:r w:rsidR="00214727" w:rsidRPr="00C01698">
        <w:rPr>
          <w:rFonts w:ascii="Times New Roman" w:hAnsi="Times New Roman" w:cs="Times New Roman"/>
          <w:b/>
          <w:bCs/>
        </w:rPr>
        <w:t xml:space="preserve">, July </w:t>
      </w:r>
      <w:r w:rsidR="007F623D">
        <w:rPr>
          <w:rFonts w:ascii="Times New Roman" w:hAnsi="Times New Roman" w:cs="Times New Roman"/>
          <w:b/>
          <w:bCs/>
        </w:rPr>
        <w:t>8</w:t>
      </w:r>
      <w:r w:rsidR="007F623D">
        <w:rPr>
          <w:rFonts w:ascii="Times New Roman" w:hAnsi="Times New Roman" w:cs="Times New Roman"/>
          <w:b/>
          <w:bCs/>
        </w:rPr>
        <w:tab/>
      </w:r>
      <w:r w:rsidR="00025E7B" w:rsidRPr="00C01698">
        <w:tab/>
      </w:r>
      <w:r w:rsidR="00025E7B" w:rsidRPr="00C01698">
        <w:tab/>
      </w:r>
      <w:r w:rsidR="000F509A" w:rsidRPr="00C01698">
        <w:tab/>
      </w:r>
      <w:r w:rsidR="0043371D" w:rsidRPr="00C01698">
        <w:rPr>
          <w:rFonts w:ascii="Times New Roman" w:hAnsi="Times New Roman" w:cs="Times New Roman"/>
          <w:lang w:val="en"/>
        </w:rPr>
        <w:t>Rainer Maria Rilke, “Orpheus. Eurydike. Hermes.” (poem)</w:t>
      </w:r>
    </w:p>
    <w:p w14:paraId="6CA103B9" w14:textId="0F2B0593" w:rsidR="0043371D" w:rsidRPr="00C01698" w:rsidRDefault="0043371D" w:rsidP="0043371D">
      <w:pPr>
        <w:pStyle w:val="Heading3"/>
        <w:spacing w:line="240" w:lineRule="auto"/>
        <w:rPr>
          <w:rFonts w:ascii="Times New Roman" w:hAnsi="Times New Roman" w:cs="Times New Roman"/>
          <w:color w:val="auto"/>
          <w:sz w:val="22"/>
          <w:szCs w:val="22"/>
        </w:rPr>
      </w:pPr>
      <w:r w:rsidRPr="00C01698">
        <w:rPr>
          <w:rFonts w:ascii="Times New Roman" w:hAnsi="Times New Roman" w:cs="Times New Roman"/>
          <w:color w:val="auto"/>
          <w:sz w:val="22"/>
          <w:szCs w:val="22"/>
          <w:lang w:val="en"/>
        </w:rPr>
        <w:tab/>
      </w:r>
      <w:r w:rsidRPr="00C01698">
        <w:rPr>
          <w:rFonts w:ascii="Times New Roman" w:hAnsi="Times New Roman" w:cs="Times New Roman"/>
          <w:color w:val="auto"/>
          <w:sz w:val="22"/>
          <w:szCs w:val="22"/>
          <w:lang w:val="en"/>
        </w:rPr>
        <w:tab/>
      </w:r>
      <w:r w:rsidRPr="00C01698">
        <w:rPr>
          <w:rFonts w:ascii="Times New Roman" w:hAnsi="Times New Roman" w:cs="Times New Roman"/>
          <w:color w:val="auto"/>
          <w:sz w:val="22"/>
          <w:szCs w:val="22"/>
          <w:lang w:val="en"/>
        </w:rPr>
        <w:tab/>
      </w:r>
      <w:r w:rsidRPr="00C01698">
        <w:rPr>
          <w:rFonts w:ascii="Times New Roman" w:hAnsi="Times New Roman" w:cs="Times New Roman"/>
          <w:color w:val="auto"/>
          <w:sz w:val="22"/>
          <w:szCs w:val="22"/>
          <w:lang w:val="en"/>
        </w:rPr>
        <w:tab/>
      </w:r>
      <w:r w:rsidRPr="00C01698">
        <w:rPr>
          <w:rFonts w:ascii="Times New Roman" w:hAnsi="Times New Roman" w:cs="Times New Roman"/>
          <w:color w:val="auto"/>
          <w:sz w:val="22"/>
          <w:szCs w:val="22"/>
          <w:lang w:val="en"/>
        </w:rPr>
        <w:tab/>
        <w:t>Terrance Hayes, “</w:t>
      </w:r>
      <w:r w:rsidRPr="00C01698">
        <w:rPr>
          <w:rFonts w:ascii="Times New Roman" w:eastAsia="Times New Roman" w:hAnsi="Times New Roman" w:cs="Times New Roman"/>
          <w:color w:val="auto"/>
          <w:sz w:val="22"/>
          <w:szCs w:val="22"/>
        </w:rPr>
        <w:t>“</w:t>
      </w:r>
      <w:hyperlink r:id="rId13" w:anchor="v=onepage&amp;q=ars%20poetica&amp;f=false">
        <w:r w:rsidRPr="00C01698">
          <w:rPr>
            <w:rFonts w:ascii="Times New Roman" w:eastAsia="Times New Roman" w:hAnsi="Times New Roman" w:cs="Times New Roman"/>
            <w:color w:val="auto"/>
            <w:sz w:val="22"/>
            <w:szCs w:val="22"/>
          </w:rPr>
          <w:t>Ars Poetica for the Ones Like Us</w:t>
        </w:r>
      </w:hyperlink>
      <w:r w:rsidRPr="00C01698">
        <w:rPr>
          <w:rFonts w:ascii="Times New Roman" w:eastAsia="Times New Roman" w:hAnsi="Times New Roman" w:cs="Times New Roman"/>
          <w:color w:val="auto"/>
          <w:sz w:val="22"/>
          <w:szCs w:val="22"/>
        </w:rPr>
        <w:t>” (poem)</w:t>
      </w:r>
    </w:p>
    <w:p w14:paraId="41FC6AE8" w14:textId="26D24B57" w:rsidR="000F509A" w:rsidRPr="00C01698" w:rsidRDefault="00613551" w:rsidP="0043371D">
      <w:pPr>
        <w:pStyle w:val="Heading3"/>
        <w:spacing w:line="240" w:lineRule="auto"/>
        <w:ind w:left="2880" w:firstLine="720"/>
        <w:rPr>
          <w:rFonts w:ascii="Times New Roman" w:hAnsi="Times New Roman" w:cs="Times New Roman"/>
          <w:color w:val="auto"/>
          <w:sz w:val="22"/>
          <w:szCs w:val="22"/>
          <w:lang w:val="en"/>
        </w:rPr>
      </w:pPr>
      <w:r w:rsidRPr="00C01698">
        <w:rPr>
          <w:rFonts w:ascii="Times New Roman" w:hAnsi="Times New Roman" w:cs="Times New Roman"/>
          <w:color w:val="auto"/>
          <w:sz w:val="22"/>
          <w:szCs w:val="22"/>
          <w:lang w:val="en"/>
        </w:rPr>
        <w:t xml:space="preserve">Peter Sacks, </w:t>
      </w:r>
      <w:r w:rsidRPr="00C01698">
        <w:rPr>
          <w:rFonts w:ascii="Times New Roman" w:hAnsi="Times New Roman" w:cs="Times New Roman"/>
          <w:i/>
          <w:color w:val="auto"/>
          <w:sz w:val="22"/>
          <w:szCs w:val="22"/>
          <w:lang w:val="en"/>
        </w:rPr>
        <w:t>The English Elegy</w:t>
      </w:r>
      <w:r w:rsidRPr="00C01698">
        <w:rPr>
          <w:rFonts w:ascii="Times New Roman" w:hAnsi="Times New Roman" w:cs="Times New Roman"/>
          <w:color w:val="auto"/>
          <w:sz w:val="22"/>
          <w:szCs w:val="22"/>
          <w:lang w:val="en"/>
        </w:rPr>
        <w:t xml:space="preserve">, Chapter 1, “Interpreting the </w:t>
      </w:r>
    </w:p>
    <w:p w14:paraId="4CA3FC0C" w14:textId="61092301" w:rsidR="0043371D" w:rsidRPr="00C01698" w:rsidRDefault="00613551" w:rsidP="0043371D">
      <w:pPr>
        <w:pStyle w:val="Heading3"/>
        <w:spacing w:line="240" w:lineRule="auto"/>
        <w:ind w:left="2880" w:firstLine="720"/>
        <w:rPr>
          <w:rFonts w:ascii="Times New Roman" w:hAnsi="Times New Roman" w:cs="Times New Roman"/>
          <w:color w:val="auto"/>
          <w:sz w:val="22"/>
          <w:szCs w:val="22"/>
          <w:lang w:val="en"/>
        </w:rPr>
      </w:pPr>
      <w:r w:rsidRPr="00C01698">
        <w:rPr>
          <w:rFonts w:ascii="Times New Roman" w:hAnsi="Times New Roman" w:cs="Times New Roman"/>
          <w:color w:val="auto"/>
          <w:sz w:val="22"/>
          <w:szCs w:val="22"/>
          <w:lang w:val="en"/>
        </w:rPr>
        <w:t>Genre: The Elegy and the Work of Mourning”</w:t>
      </w:r>
      <w:r w:rsidR="0043371D" w:rsidRPr="00C01698">
        <w:rPr>
          <w:rFonts w:ascii="Times New Roman" w:hAnsi="Times New Roman" w:cs="Times New Roman"/>
          <w:color w:val="auto"/>
          <w:sz w:val="22"/>
          <w:szCs w:val="22"/>
          <w:lang w:val="en"/>
        </w:rPr>
        <w:t xml:space="preserve"> (book chapter)</w:t>
      </w:r>
    </w:p>
    <w:p w14:paraId="55E5B5C2" w14:textId="77777777" w:rsidR="0043371D" w:rsidRPr="00C01698" w:rsidRDefault="0043371D" w:rsidP="00CA1735">
      <w:pPr>
        <w:spacing w:after="0"/>
        <w:ind w:left="2880" w:firstLine="720"/>
        <w:jc w:val="both"/>
        <w:rPr>
          <w:rFonts w:ascii="Times New Roman" w:hAnsi="Times New Roman" w:cs="Times New Roman"/>
        </w:rPr>
      </w:pPr>
    </w:p>
    <w:p w14:paraId="1B1F4EF9" w14:textId="1C6B27E1" w:rsidR="00CA1735" w:rsidRPr="00C01698" w:rsidRDefault="00CA1735" w:rsidP="00CA1735">
      <w:pPr>
        <w:spacing w:after="0"/>
        <w:ind w:left="2880" w:firstLine="720"/>
        <w:jc w:val="both"/>
        <w:rPr>
          <w:rFonts w:ascii="Times New Roman" w:hAnsi="Times New Roman" w:cs="Times New Roman"/>
        </w:rPr>
      </w:pPr>
      <w:r w:rsidRPr="00C01698">
        <w:rPr>
          <w:rFonts w:ascii="Times New Roman" w:hAnsi="Times New Roman" w:cs="Times New Roman"/>
        </w:rPr>
        <w:t>Introduction to Introductions</w:t>
      </w:r>
    </w:p>
    <w:p w14:paraId="1B2562ED" w14:textId="77777777" w:rsidR="00CA1735" w:rsidRPr="00C01698" w:rsidRDefault="00CA1735" w:rsidP="00CA1735">
      <w:pPr>
        <w:spacing w:after="0"/>
        <w:ind w:left="2880" w:firstLine="720"/>
        <w:jc w:val="both"/>
        <w:rPr>
          <w:rFonts w:ascii="Times New Roman" w:hAnsi="Times New Roman" w:cs="Times New Roman"/>
        </w:rPr>
      </w:pPr>
      <w:r w:rsidRPr="00C01698">
        <w:rPr>
          <w:rFonts w:ascii="Times New Roman" w:hAnsi="Times New Roman" w:cs="Times New Roman"/>
        </w:rPr>
        <w:t>Handout: Introductions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r w:rsidRPr="00C01698">
        <w:rPr>
          <w:rFonts w:ascii="Times New Roman" w:hAnsi="Times New Roman" w:cs="Times New Roman"/>
        </w:rPr>
        <w:tab/>
      </w:r>
    </w:p>
    <w:p w14:paraId="33058D3E" w14:textId="1158E4C5" w:rsidR="00B9055C" w:rsidRPr="00C01698" w:rsidRDefault="00B9055C" w:rsidP="000F509A">
      <w:pPr>
        <w:spacing w:line="240" w:lineRule="auto"/>
        <w:rPr>
          <w:rFonts w:ascii="Times New Roman" w:hAnsi="Times New Roman" w:cs="Times New Roman"/>
          <w:bCs/>
        </w:rPr>
      </w:pPr>
      <w:r w:rsidRPr="00C01698">
        <w:rPr>
          <w:rFonts w:ascii="Times New Roman" w:hAnsi="Times New Roman" w:cs="Times New Roman"/>
        </w:rPr>
        <w:tab/>
      </w:r>
      <w:r w:rsidRPr="00C01698">
        <w:rPr>
          <w:rFonts w:ascii="Times New Roman" w:hAnsi="Times New Roman" w:cs="Times New Roman"/>
        </w:rPr>
        <w:tab/>
      </w:r>
    </w:p>
    <w:p w14:paraId="3D1D0046" w14:textId="66553C61" w:rsidR="0021653C" w:rsidRPr="00C01698" w:rsidRDefault="0021653C" w:rsidP="00CA1735">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t>Strong Body Paragraphs and Their Structure</w:t>
      </w:r>
    </w:p>
    <w:p w14:paraId="6EFA42B5" w14:textId="0D01A6EF" w:rsidR="00B1058D" w:rsidRPr="00C01698" w:rsidRDefault="00B1058D" w:rsidP="00B1058D">
      <w:pPr>
        <w:spacing w:after="0"/>
        <w:ind w:left="2880" w:firstLine="720"/>
        <w:jc w:val="both"/>
        <w:rPr>
          <w:rFonts w:ascii="Times New Roman" w:hAnsi="Times New Roman" w:cs="Times New Roman"/>
        </w:rPr>
      </w:pPr>
      <w:r w:rsidRPr="00C01698">
        <w:rPr>
          <w:rFonts w:ascii="Times New Roman" w:hAnsi="Times New Roman" w:cs="Times New Roman"/>
        </w:rPr>
        <w:t>Handout: Paragraphs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p>
    <w:p w14:paraId="06843159" w14:textId="1E99543C" w:rsidR="00B9055C" w:rsidRPr="00C01698" w:rsidRDefault="00B9055C" w:rsidP="00C673BD">
      <w:pPr>
        <w:spacing w:after="0"/>
        <w:ind w:left="2880" w:firstLine="720"/>
        <w:jc w:val="both"/>
        <w:rPr>
          <w:rFonts w:ascii="Times New Roman" w:hAnsi="Times New Roman" w:cs="Times New Roman"/>
        </w:rPr>
      </w:pPr>
      <w:r w:rsidRPr="00C01698">
        <w:rPr>
          <w:rFonts w:ascii="Times New Roman" w:hAnsi="Times New Roman" w:cs="Times New Roman"/>
        </w:rPr>
        <w:t>Peer Review Workshop, Paper 1 (paragraph-level revision)</w:t>
      </w:r>
    </w:p>
    <w:p w14:paraId="2E61728E" w14:textId="77777777" w:rsidR="005C07BF" w:rsidRPr="00C01698" w:rsidRDefault="005C07BF" w:rsidP="00AF0ED1">
      <w:pPr>
        <w:spacing w:after="0"/>
        <w:jc w:val="both"/>
        <w:rPr>
          <w:rFonts w:ascii="Times New Roman" w:hAnsi="Times New Roman" w:cs="Times New Roman"/>
        </w:rPr>
      </w:pPr>
    </w:p>
    <w:p w14:paraId="32DA6F7B" w14:textId="00608A25" w:rsidR="00025E7B" w:rsidRPr="00C01698" w:rsidRDefault="00025E7B" w:rsidP="00C673BD">
      <w:pPr>
        <w:pStyle w:val="Heading2"/>
        <w:rPr>
          <w:rFonts w:ascii="Times New Roman" w:hAnsi="Times New Roman" w:cs="Times New Roman"/>
          <w:color w:val="auto"/>
          <w:sz w:val="24"/>
          <w:szCs w:val="24"/>
        </w:rPr>
      </w:pPr>
      <w:r w:rsidRPr="00C01698">
        <w:rPr>
          <w:rFonts w:ascii="Times New Roman" w:hAnsi="Times New Roman" w:cs="Times New Roman"/>
          <w:color w:val="auto"/>
          <w:sz w:val="24"/>
          <w:szCs w:val="24"/>
        </w:rPr>
        <w:t xml:space="preserve">UNIT TWO: </w:t>
      </w:r>
      <w:r w:rsidR="005C07BF" w:rsidRPr="00C01698">
        <w:rPr>
          <w:rFonts w:ascii="Garamond" w:eastAsia="Times New Roman" w:hAnsi="Garamond" w:cs="Times New Roman"/>
          <w:bCs/>
          <w:color w:val="auto"/>
          <w:sz w:val="24"/>
          <w:szCs w:val="24"/>
        </w:rPr>
        <w:t>CHALLENGES TO THE NORMATIVE MODEL</w:t>
      </w:r>
      <w:r w:rsidR="005C07BF" w:rsidRPr="00C01698" w:rsidDel="005C07BF">
        <w:rPr>
          <w:rFonts w:ascii="Times New Roman" w:hAnsi="Times New Roman" w:cs="Times New Roman"/>
          <w:bCs/>
          <w:color w:val="auto"/>
          <w:sz w:val="24"/>
          <w:szCs w:val="24"/>
        </w:rPr>
        <w:t xml:space="preserve"> </w:t>
      </w:r>
    </w:p>
    <w:p w14:paraId="3B208A43" w14:textId="77777777" w:rsidR="00025E7B" w:rsidRPr="00C01698" w:rsidRDefault="00025E7B" w:rsidP="00AF0ED1">
      <w:pPr>
        <w:spacing w:after="0"/>
        <w:jc w:val="both"/>
        <w:rPr>
          <w:rFonts w:ascii="Times New Roman" w:hAnsi="Times New Roman" w:cs="Times New Roman"/>
          <w:b/>
        </w:rPr>
      </w:pPr>
    </w:p>
    <w:p w14:paraId="7E7D7BFA" w14:textId="22B06DF2" w:rsidR="0043371D" w:rsidRPr="00C01698" w:rsidRDefault="00770454" w:rsidP="0043371D">
      <w:pPr>
        <w:spacing w:after="0" w:line="240" w:lineRule="auto"/>
        <w:jc w:val="both"/>
        <w:rPr>
          <w:rFonts w:ascii="Times New Roman" w:hAnsi="Times New Roman" w:cs="Times New Roman"/>
          <w:bCs/>
        </w:rPr>
      </w:pPr>
      <w:r w:rsidRPr="00C01698">
        <w:rPr>
          <w:rStyle w:val="Heading3Char"/>
          <w:rFonts w:ascii="Times New Roman" w:hAnsi="Times New Roman" w:cs="Times New Roman"/>
          <w:b/>
          <w:bCs/>
          <w:color w:val="auto"/>
          <w:sz w:val="22"/>
          <w:szCs w:val="22"/>
        </w:rPr>
        <w:t>M</w:t>
      </w:r>
      <w:r w:rsidR="00025E7B" w:rsidRPr="00C01698">
        <w:rPr>
          <w:rStyle w:val="Heading3Char"/>
          <w:rFonts w:ascii="Times New Roman" w:hAnsi="Times New Roman" w:cs="Times New Roman"/>
          <w:b/>
          <w:bCs/>
          <w:color w:val="auto"/>
          <w:sz w:val="22"/>
          <w:szCs w:val="22"/>
        </w:rPr>
        <w:t>onday</w:t>
      </w:r>
      <w:r w:rsidRPr="00C01698">
        <w:rPr>
          <w:rStyle w:val="Heading3Char"/>
          <w:rFonts w:ascii="Times New Roman" w:hAnsi="Times New Roman" w:cs="Times New Roman"/>
          <w:b/>
          <w:bCs/>
          <w:color w:val="auto"/>
          <w:sz w:val="22"/>
          <w:szCs w:val="22"/>
        </w:rPr>
        <w:t xml:space="preserve">, July </w:t>
      </w:r>
      <w:r w:rsidR="007F623D" w:rsidRPr="00C01698">
        <w:rPr>
          <w:rStyle w:val="Heading3Char"/>
          <w:rFonts w:ascii="Times New Roman" w:hAnsi="Times New Roman" w:cs="Times New Roman"/>
          <w:b/>
          <w:bCs/>
          <w:color w:val="auto"/>
          <w:sz w:val="22"/>
          <w:szCs w:val="22"/>
        </w:rPr>
        <w:t>1</w:t>
      </w:r>
      <w:r w:rsidR="007F623D">
        <w:rPr>
          <w:rStyle w:val="Heading3Char"/>
          <w:rFonts w:ascii="Times New Roman" w:hAnsi="Times New Roman" w:cs="Times New Roman"/>
          <w:b/>
          <w:bCs/>
          <w:color w:val="auto"/>
          <w:sz w:val="22"/>
          <w:szCs w:val="22"/>
        </w:rPr>
        <w:t>1</w:t>
      </w:r>
      <w:r w:rsidR="00854FE9" w:rsidRPr="00C01698">
        <w:rPr>
          <w:rFonts w:ascii="Times New Roman" w:hAnsi="Times New Roman" w:cs="Times New Roman"/>
          <w:b/>
        </w:rPr>
        <w:tab/>
      </w:r>
      <w:r w:rsidR="00025E7B" w:rsidRPr="00C01698">
        <w:rPr>
          <w:rFonts w:ascii="Times New Roman" w:hAnsi="Times New Roman" w:cs="Times New Roman"/>
          <w:b/>
        </w:rPr>
        <w:tab/>
      </w:r>
      <w:r w:rsidR="000F509A" w:rsidRPr="00C01698">
        <w:rPr>
          <w:rFonts w:ascii="Times New Roman" w:hAnsi="Times New Roman" w:cs="Times New Roman"/>
          <w:bCs/>
        </w:rPr>
        <w:tab/>
      </w:r>
      <w:r w:rsidR="00613551" w:rsidRPr="00C01698">
        <w:rPr>
          <w:rFonts w:ascii="Times New Roman" w:hAnsi="Times New Roman" w:cs="Times New Roman"/>
          <w:bCs/>
        </w:rPr>
        <w:t>Denise Riley, “A Part Song” (poem)</w:t>
      </w:r>
    </w:p>
    <w:p w14:paraId="620C8EAC" w14:textId="77777777" w:rsidR="005063AC" w:rsidRPr="00C01698" w:rsidRDefault="0043371D" w:rsidP="0043371D">
      <w:pPr>
        <w:spacing w:after="0" w:line="240" w:lineRule="auto"/>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t>Gwendolyn Brooks, “The Rites for Cousin Vit” (poem)</w:t>
      </w:r>
    </w:p>
    <w:p w14:paraId="7DC9AC87" w14:textId="60E0FA8B" w:rsidR="00613551" w:rsidRPr="00C01698" w:rsidRDefault="005063AC" w:rsidP="0043371D">
      <w:pPr>
        <w:spacing w:after="0" w:line="240" w:lineRule="auto"/>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t>Lorna Dee Cervantes, “</w:t>
      </w:r>
      <w:proofErr w:type="spellStart"/>
      <w:r w:rsidRPr="00C01698">
        <w:rPr>
          <w:rFonts w:ascii="Times New Roman" w:hAnsi="Times New Roman" w:cs="Times New Roman"/>
          <w:bCs/>
        </w:rPr>
        <w:t>Poema</w:t>
      </w:r>
      <w:proofErr w:type="spellEnd"/>
      <w:r w:rsidRPr="00C01698">
        <w:rPr>
          <w:rFonts w:ascii="Times New Roman" w:hAnsi="Times New Roman" w:cs="Times New Roman"/>
          <w:bCs/>
        </w:rPr>
        <w:t xml:space="preserve"> Para Los Californios Muertos”</w:t>
      </w:r>
    </w:p>
    <w:p w14:paraId="635A0E65" w14:textId="2EDF1C87" w:rsidR="0043371D" w:rsidRPr="00C01698" w:rsidRDefault="00507C24" w:rsidP="0043371D">
      <w:pPr>
        <w:spacing w:line="240" w:lineRule="auto"/>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0043371D" w:rsidRPr="00C01698">
        <w:rPr>
          <w:rFonts w:ascii="Times New Roman" w:hAnsi="Times New Roman" w:cs="Times New Roman"/>
          <w:bCs/>
        </w:rPr>
        <w:t>Melissa F. Zeiger: Beyond Mourning (book chapter)</w:t>
      </w:r>
    </w:p>
    <w:p w14:paraId="58E22659" w14:textId="5FA0DD57" w:rsidR="00C673BD" w:rsidRPr="00C01698" w:rsidRDefault="00C673BD" w:rsidP="0043371D">
      <w:pPr>
        <w:spacing w:after="0" w:line="240" w:lineRule="auto"/>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00224F17" w:rsidRPr="00C01698">
        <w:rPr>
          <w:rFonts w:ascii="Times New Roman" w:hAnsi="Times New Roman" w:cs="Times New Roman"/>
          <w:bCs/>
        </w:rPr>
        <w:t>Setting Our Terms of Discussion</w:t>
      </w:r>
    </w:p>
    <w:p w14:paraId="501E4314" w14:textId="64DC1D21" w:rsidR="008A54A4" w:rsidRPr="00C01698" w:rsidRDefault="00C673BD" w:rsidP="0043371D">
      <w:pPr>
        <w:spacing w:after="0" w:line="240" w:lineRule="auto"/>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p>
    <w:p w14:paraId="67B478F4" w14:textId="77777777" w:rsidR="00224F17" w:rsidRPr="00C01698" w:rsidRDefault="008A54A4" w:rsidP="00224F17">
      <w:pPr>
        <w:spacing w:after="0"/>
        <w:ind w:left="2880" w:firstLine="720"/>
        <w:jc w:val="both"/>
        <w:rPr>
          <w:rFonts w:ascii="Times New Roman" w:hAnsi="Times New Roman" w:cs="Times New Roman"/>
          <w:bCs/>
        </w:rPr>
      </w:pPr>
      <w:r w:rsidRPr="00C01698">
        <w:rPr>
          <w:rFonts w:ascii="Times New Roman" w:hAnsi="Times New Roman" w:cs="Times New Roman"/>
          <w:bCs/>
        </w:rPr>
        <w:t>Exercise: Placing Sources in Conversation</w:t>
      </w:r>
    </w:p>
    <w:p w14:paraId="18F2AE28" w14:textId="7CA3CD44" w:rsidR="00811302" w:rsidRPr="00C01698" w:rsidRDefault="00224F17" w:rsidP="00811302">
      <w:pPr>
        <w:spacing w:after="0"/>
        <w:ind w:left="2880" w:firstLine="720"/>
        <w:jc w:val="both"/>
        <w:rPr>
          <w:rFonts w:ascii="Times New Roman" w:hAnsi="Times New Roman" w:cs="Times New Roman"/>
          <w:bCs/>
        </w:rPr>
      </w:pPr>
      <w:r w:rsidRPr="00C01698">
        <w:rPr>
          <w:rFonts w:ascii="Times New Roman" w:hAnsi="Times New Roman" w:cs="Times New Roman"/>
          <w:bCs/>
        </w:rPr>
        <w:t>Handout: They Say, I Say</w:t>
      </w:r>
    </w:p>
    <w:p w14:paraId="3306A26A" w14:textId="4B859DCB" w:rsidR="00811302" w:rsidRPr="00C01698" w:rsidRDefault="00811302" w:rsidP="00811302">
      <w:pPr>
        <w:spacing w:after="0"/>
        <w:ind w:left="2880" w:firstLine="720"/>
        <w:jc w:val="both"/>
        <w:rPr>
          <w:rFonts w:ascii="Times New Roman" w:hAnsi="Times New Roman" w:cs="Times New Roman"/>
          <w:bCs/>
        </w:rPr>
      </w:pPr>
      <w:r w:rsidRPr="00C01698">
        <w:rPr>
          <w:rFonts w:ascii="Times New Roman" w:hAnsi="Times New Roman" w:cs="Times New Roman"/>
          <w:bCs/>
        </w:rPr>
        <w:t>Handout: Conversation Verbs and Clauses (</w:t>
      </w:r>
      <w:proofErr w:type="spellStart"/>
      <w:r w:rsidRPr="00C01698">
        <w:rPr>
          <w:rFonts w:ascii="Times New Roman" w:hAnsi="Times New Roman" w:cs="Times New Roman"/>
          <w:bCs/>
        </w:rPr>
        <w:t>Poorvu</w:t>
      </w:r>
      <w:proofErr w:type="spellEnd"/>
      <w:r w:rsidRPr="00C01698">
        <w:rPr>
          <w:rFonts w:ascii="Times New Roman" w:hAnsi="Times New Roman" w:cs="Times New Roman"/>
          <w:bCs/>
        </w:rPr>
        <w:t xml:space="preserve"> Center)</w:t>
      </w:r>
    </w:p>
    <w:p w14:paraId="394290A2" w14:textId="2299C02D" w:rsidR="00811302" w:rsidRPr="00C01698" w:rsidRDefault="00811302" w:rsidP="00811302">
      <w:pPr>
        <w:spacing w:after="0"/>
        <w:ind w:left="2880" w:firstLine="720"/>
        <w:jc w:val="both"/>
        <w:rPr>
          <w:rFonts w:ascii="Times New Roman" w:hAnsi="Times New Roman" w:cs="Times New Roman"/>
          <w:bCs/>
        </w:rPr>
      </w:pPr>
      <w:r w:rsidRPr="00C01698">
        <w:rPr>
          <w:rFonts w:ascii="Times New Roman" w:hAnsi="Times New Roman" w:cs="Times New Roman"/>
          <w:bCs/>
        </w:rPr>
        <w:t>Handout: Essay 2</w:t>
      </w:r>
    </w:p>
    <w:p w14:paraId="7F6E4FDE" w14:textId="77777777" w:rsidR="00E049CB" w:rsidRPr="00C01698" w:rsidRDefault="00E049CB" w:rsidP="00811302">
      <w:pPr>
        <w:spacing w:after="0"/>
        <w:ind w:left="2880" w:firstLine="720"/>
        <w:jc w:val="both"/>
        <w:rPr>
          <w:rFonts w:ascii="Times New Roman" w:hAnsi="Times New Roman" w:cs="Times New Roman"/>
          <w:bCs/>
        </w:rPr>
      </w:pPr>
    </w:p>
    <w:p w14:paraId="5103B3B1" w14:textId="2F8C0719" w:rsidR="001B7394" w:rsidRPr="00C01698" w:rsidRDefault="00EA2F11" w:rsidP="00972505">
      <w:pPr>
        <w:spacing w:after="0"/>
        <w:ind w:left="2160" w:firstLine="720"/>
        <w:jc w:val="both"/>
        <w:rPr>
          <w:rFonts w:ascii="Times New Roman" w:hAnsi="Times New Roman" w:cs="Times New Roman"/>
          <w:b/>
          <w:u w:val="single"/>
        </w:rPr>
      </w:pPr>
      <w:r w:rsidRPr="00C01698">
        <w:rPr>
          <w:rFonts w:ascii="Times New Roman" w:hAnsi="Times New Roman" w:cs="Times New Roman"/>
          <w:b/>
          <w:u w:val="single"/>
        </w:rPr>
        <w:t>ESSAY 1 (FINAL DRAFT) DUE, 12PM EDT</w:t>
      </w:r>
    </w:p>
    <w:p w14:paraId="369D0B82" w14:textId="37051270" w:rsidR="00FB48A1" w:rsidRPr="00C01698" w:rsidRDefault="00FB48A1" w:rsidP="00AF0ED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p>
    <w:p w14:paraId="4EE5AF09" w14:textId="77777777" w:rsidR="008A54A4" w:rsidRPr="00C01698" w:rsidRDefault="008A54A4" w:rsidP="008A54A4">
      <w:pPr>
        <w:spacing w:after="0"/>
        <w:ind w:left="2880"/>
        <w:jc w:val="both"/>
        <w:rPr>
          <w:rFonts w:ascii="Times New Roman" w:hAnsi="Times New Roman" w:cs="Times New Roman"/>
          <w:b/>
          <w:bCs/>
        </w:rPr>
      </w:pPr>
    </w:p>
    <w:p w14:paraId="0693DEFC" w14:textId="65769FAC" w:rsidR="00811302" w:rsidRPr="00C01698" w:rsidRDefault="00770454" w:rsidP="00507C24">
      <w:pPr>
        <w:spacing w:after="0"/>
        <w:jc w:val="both"/>
        <w:rPr>
          <w:rFonts w:ascii="Times New Roman" w:hAnsi="Times New Roman" w:cs="Times New Roman"/>
          <w:bCs/>
        </w:rPr>
      </w:pPr>
      <w:r w:rsidRPr="00C01698">
        <w:rPr>
          <w:rStyle w:val="Heading3Char"/>
          <w:rFonts w:ascii="Times New Roman" w:hAnsi="Times New Roman" w:cs="Times New Roman"/>
          <w:b/>
          <w:bCs/>
          <w:color w:val="auto"/>
          <w:sz w:val="22"/>
          <w:szCs w:val="22"/>
        </w:rPr>
        <w:t>W</w:t>
      </w:r>
      <w:r w:rsidR="001B7394" w:rsidRPr="00C01698">
        <w:rPr>
          <w:rStyle w:val="Heading3Char"/>
          <w:rFonts w:ascii="Times New Roman" w:hAnsi="Times New Roman" w:cs="Times New Roman"/>
          <w:b/>
          <w:bCs/>
          <w:color w:val="auto"/>
          <w:sz w:val="22"/>
          <w:szCs w:val="22"/>
        </w:rPr>
        <w:t>ednesday</w:t>
      </w:r>
      <w:r w:rsidRPr="00C01698">
        <w:rPr>
          <w:rStyle w:val="Heading3Char"/>
          <w:rFonts w:ascii="Times New Roman" w:hAnsi="Times New Roman" w:cs="Times New Roman"/>
          <w:b/>
          <w:bCs/>
          <w:color w:val="auto"/>
          <w:sz w:val="22"/>
          <w:szCs w:val="22"/>
        </w:rPr>
        <w:t>, July</w:t>
      </w:r>
      <w:r w:rsidR="00FC2B21"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13</w:t>
      </w:r>
      <w:r w:rsidR="0098755E" w:rsidRPr="00C01698">
        <w:rPr>
          <w:rFonts w:ascii="Times New Roman" w:hAnsi="Times New Roman" w:cs="Times New Roman"/>
        </w:rPr>
        <w:tab/>
      </w:r>
      <w:r w:rsidR="001B7394" w:rsidRPr="00C01698">
        <w:rPr>
          <w:rFonts w:ascii="Times New Roman" w:hAnsi="Times New Roman" w:cs="Times New Roman"/>
        </w:rPr>
        <w:tab/>
      </w:r>
      <w:r w:rsidR="00507C24" w:rsidRPr="00C01698">
        <w:rPr>
          <w:rFonts w:ascii="Times New Roman" w:hAnsi="Times New Roman" w:cs="Times New Roman"/>
          <w:bCs/>
        </w:rPr>
        <w:tab/>
      </w:r>
      <w:r w:rsidR="00237761" w:rsidRPr="00C01698">
        <w:rPr>
          <w:rFonts w:ascii="Times New Roman" w:hAnsi="Times New Roman" w:cs="Times New Roman"/>
          <w:bCs/>
        </w:rPr>
        <w:t xml:space="preserve">Denise Riley, </w:t>
      </w:r>
      <w:r w:rsidR="00237761" w:rsidRPr="00C01698">
        <w:rPr>
          <w:rFonts w:ascii="Times New Roman" w:hAnsi="Times New Roman" w:cs="Times New Roman"/>
          <w:bCs/>
          <w:i/>
          <w:iCs/>
        </w:rPr>
        <w:t>Time Lived, Without Its Flow</w:t>
      </w:r>
      <w:r w:rsidR="00237761" w:rsidRPr="00C01698">
        <w:rPr>
          <w:rFonts w:ascii="Times New Roman" w:hAnsi="Times New Roman" w:cs="Times New Roman"/>
          <w:bCs/>
        </w:rPr>
        <w:t xml:space="preserve"> (memoir)</w:t>
      </w:r>
    </w:p>
    <w:p w14:paraId="6A87A690" w14:textId="3C3823DA" w:rsidR="00F43E81" w:rsidRPr="00C01698" w:rsidRDefault="00811302" w:rsidP="00811302">
      <w:pPr>
        <w:spacing w:after="0"/>
        <w:ind w:left="2880" w:firstLine="720"/>
        <w:jc w:val="both"/>
        <w:rPr>
          <w:rFonts w:ascii="Times New Roman" w:hAnsi="Times New Roman" w:cs="Times New Roman"/>
          <w:bCs/>
        </w:rPr>
      </w:pPr>
      <w:r w:rsidRPr="00C01698">
        <w:rPr>
          <w:rFonts w:ascii="Times New Roman" w:hAnsi="Times New Roman" w:cs="Times New Roman"/>
          <w:bCs/>
        </w:rPr>
        <w:t xml:space="preserve">Exercise: Developing </w:t>
      </w:r>
      <w:r w:rsidR="00F43E81" w:rsidRPr="00C01698">
        <w:rPr>
          <w:rFonts w:ascii="Times New Roman" w:hAnsi="Times New Roman" w:cs="Times New Roman"/>
          <w:bCs/>
        </w:rPr>
        <w:t>Transitions</w:t>
      </w:r>
    </w:p>
    <w:p w14:paraId="50C425C8" w14:textId="5B2084EC" w:rsidR="00811302" w:rsidRPr="00C01698" w:rsidRDefault="00811302" w:rsidP="00811302">
      <w:pPr>
        <w:spacing w:after="0"/>
        <w:ind w:left="2880" w:firstLine="720"/>
        <w:jc w:val="both"/>
        <w:rPr>
          <w:rFonts w:ascii="Times New Roman" w:hAnsi="Times New Roman" w:cs="Times New Roman"/>
          <w:bCs/>
        </w:rPr>
      </w:pPr>
      <w:r w:rsidRPr="00C01698">
        <w:rPr>
          <w:rFonts w:ascii="Times New Roman" w:hAnsi="Times New Roman" w:cs="Times New Roman"/>
          <w:bCs/>
        </w:rPr>
        <w:t>Handout: The Segue in Scholarly Conversations</w:t>
      </w:r>
    </w:p>
    <w:p w14:paraId="09982C7A" w14:textId="67C92D40" w:rsidR="00811302" w:rsidRPr="00C01698" w:rsidRDefault="00811302" w:rsidP="00811302">
      <w:pPr>
        <w:spacing w:after="0"/>
        <w:ind w:left="2880" w:firstLine="720"/>
        <w:jc w:val="both"/>
        <w:rPr>
          <w:rFonts w:ascii="Times New Roman" w:hAnsi="Times New Roman" w:cs="Times New Roman"/>
          <w:bCs/>
        </w:rPr>
      </w:pPr>
      <w:r w:rsidRPr="00C01698">
        <w:rPr>
          <w:rFonts w:ascii="Times New Roman" w:hAnsi="Times New Roman" w:cs="Times New Roman"/>
          <w:bCs/>
        </w:rPr>
        <w:t>Handout: Stitching—Signal Words (</w:t>
      </w:r>
      <w:proofErr w:type="spellStart"/>
      <w:r w:rsidRPr="00C01698">
        <w:rPr>
          <w:rFonts w:ascii="Times New Roman" w:hAnsi="Times New Roman" w:cs="Times New Roman"/>
          <w:bCs/>
        </w:rPr>
        <w:t>Poorvu</w:t>
      </w:r>
      <w:proofErr w:type="spellEnd"/>
      <w:r w:rsidRPr="00C01698">
        <w:rPr>
          <w:rFonts w:ascii="Times New Roman" w:hAnsi="Times New Roman" w:cs="Times New Roman"/>
          <w:bCs/>
        </w:rPr>
        <w:t xml:space="preserve"> Center)</w:t>
      </w:r>
    </w:p>
    <w:p w14:paraId="568B5A71" w14:textId="77777777" w:rsidR="008A54A4" w:rsidRPr="00C01698" w:rsidRDefault="008A54A4" w:rsidP="008A54A4">
      <w:pPr>
        <w:spacing w:after="0"/>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p>
    <w:p w14:paraId="28A5A45C" w14:textId="7A71977B" w:rsidR="00F43E81" w:rsidRPr="00C01698" w:rsidRDefault="00F43E81" w:rsidP="00F43E81">
      <w:pPr>
        <w:spacing w:after="0"/>
        <w:ind w:left="3600"/>
        <w:jc w:val="both"/>
        <w:rPr>
          <w:rFonts w:ascii="Times New Roman" w:hAnsi="Times New Roman" w:cs="Times New Roman"/>
        </w:rPr>
      </w:pPr>
      <w:r w:rsidRPr="00C01698">
        <w:rPr>
          <w:rFonts w:ascii="Times New Roman" w:hAnsi="Times New Roman" w:cs="Times New Roman"/>
        </w:rPr>
        <w:t>Writing Skills Lecture—Changing the Lens</w:t>
      </w:r>
    </w:p>
    <w:p w14:paraId="4CBFADF3" w14:textId="03487462" w:rsidR="00A33330" w:rsidRPr="00C01698" w:rsidRDefault="00A33330" w:rsidP="00AF0ED1">
      <w:pPr>
        <w:spacing w:after="0"/>
        <w:jc w:val="both"/>
        <w:rPr>
          <w:rFonts w:ascii="Times New Roman" w:hAnsi="Times New Roman" w:cs="Times New Roman"/>
          <w:i/>
        </w:rPr>
      </w:pPr>
    </w:p>
    <w:p w14:paraId="70811B04" w14:textId="12D8839F" w:rsidR="00854FE9" w:rsidRPr="00C01698" w:rsidRDefault="00854FE9" w:rsidP="00AF0ED1">
      <w:pPr>
        <w:spacing w:after="0"/>
        <w:jc w:val="both"/>
        <w:rPr>
          <w:rFonts w:ascii="Times New Roman" w:hAnsi="Times New Roman" w:cs="Times New Roman"/>
          <w:b/>
        </w:rPr>
      </w:pPr>
      <w:r w:rsidRPr="00C01698">
        <w:rPr>
          <w:rStyle w:val="Heading3Char"/>
          <w:rFonts w:ascii="Times New Roman" w:hAnsi="Times New Roman" w:cs="Times New Roman"/>
          <w:b/>
          <w:bCs/>
          <w:color w:val="auto"/>
          <w:sz w:val="22"/>
          <w:szCs w:val="22"/>
        </w:rPr>
        <w:t>Th</w:t>
      </w:r>
      <w:r w:rsidR="001B7394" w:rsidRPr="00C01698">
        <w:rPr>
          <w:rStyle w:val="Heading3Char"/>
          <w:rFonts w:ascii="Times New Roman" w:hAnsi="Times New Roman" w:cs="Times New Roman"/>
          <w:b/>
          <w:bCs/>
          <w:color w:val="auto"/>
          <w:sz w:val="22"/>
          <w:szCs w:val="22"/>
        </w:rPr>
        <w:t>ursday</w:t>
      </w:r>
      <w:r w:rsidRPr="00C01698">
        <w:rPr>
          <w:rStyle w:val="Heading3Char"/>
          <w:rFonts w:ascii="Times New Roman" w:hAnsi="Times New Roman" w:cs="Times New Roman"/>
          <w:b/>
          <w:bCs/>
          <w:color w:val="auto"/>
          <w:sz w:val="22"/>
          <w:szCs w:val="22"/>
        </w:rPr>
        <w:t>,</w:t>
      </w:r>
      <w:r w:rsidR="00770454" w:rsidRPr="00C01698">
        <w:rPr>
          <w:rStyle w:val="Heading3Char"/>
          <w:rFonts w:ascii="Times New Roman" w:hAnsi="Times New Roman" w:cs="Times New Roman"/>
          <w:b/>
          <w:bCs/>
          <w:color w:val="auto"/>
          <w:sz w:val="22"/>
          <w:szCs w:val="22"/>
        </w:rPr>
        <w:t xml:space="preserve"> July </w:t>
      </w:r>
      <w:r w:rsidR="007F623D">
        <w:rPr>
          <w:rStyle w:val="Heading3Char"/>
          <w:rFonts w:ascii="Times New Roman" w:hAnsi="Times New Roman" w:cs="Times New Roman"/>
          <w:b/>
          <w:bCs/>
          <w:color w:val="auto"/>
          <w:sz w:val="22"/>
          <w:szCs w:val="22"/>
        </w:rPr>
        <w:t>14</w:t>
      </w:r>
      <w:r w:rsidR="001B7394" w:rsidRPr="00C01698">
        <w:rPr>
          <w:rFonts w:ascii="Times New Roman" w:hAnsi="Times New Roman" w:cs="Times New Roman"/>
        </w:rPr>
        <w:tab/>
      </w:r>
      <w:r w:rsidR="00770454" w:rsidRPr="00C01698">
        <w:rPr>
          <w:rFonts w:ascii="Times New Roman" w:hAnsi="Times New Roman" w:cs="Times New Roman"/>
          <w:b/>
        </w:rPr>
        <w:tab/>
      </w:r>
      <w:r w:rsidR="00EA2F11" w:rsidRPr="00C01698">
        <w:rPr>
          <w:rFonts w:ascii="Times New Roman" w:hAnsi="Times New Roman" w:cs="Times New Roman"/>
          <w:b/>
          <w:u w:val="single"/>
        </w:rPr>
        <w:t>ROUGH DRAFT OF ESSAY 2 DUE, 12PM EDT</w:t>
      </w:r>
    </w:p>
    <w:p w14:paraId="23F65D32" w14:textId="77777777" w:rsidR="00854FE9" w:rsidRPr="00C01698" w:rsidRDefault="00854FE9" w:rsidP="00AF0ED1">
      <w:pPr>
        <w:spacing w:after="0"/>
        <w:jc w:val="both"/>
        <w:rPr>
          <w:rFonts w:ascii="Times New Roman" w:hAnsi="Times New Roman" w:cs="Times New Roman"/>
          <w:b/>
        </w:rPr>
      </w:pPr>
    </w:p>
    <w:p w14:paraId="68F290FA" w14:textId="173E2116" w:rsidR="00507C24" w:rsidRPr="00C01698" w:rsidRDefault="00854FE9" w:rsidP="00507C24">
      <w:pPr>
        <w:spacing w:after="0"/>
        <w:jc w:val="both"/>
        <w:rPr>
          <w:rFonts w:ascii="Times New Roman" w:hAnsi="Times New Roman" w:cs="Times New Roman"/>
        </w:rPr>
      </w:pPr>
      <w:r w:rsidRPr="00C01698">
        <w:rPr>
          <w:rStyle w:val="Heading3Char"/>
          <w:rFonts w:ascii="Times New Roman" w:hAnsi="Times New Roman" w:cs="Times New Roman"/>
          <w:b/>
          <w:bCs/>
          <w:color w:val="auto"/>
          <w:sz w:val="22"/>
          <w:szCs w:val="22"/>
        </w:rPr>
        <w:t>F</w:t>
      </w:r>
      <w:r w:rsidR="001B7394" w:rsidRPr="00C01698">
        <w:rPr>
          <w:rStyle w:val="Heading3Char"/>
          <w:rFonts w:ascii="Times New Roman" w:hAnsi="Times New Roman" w:cs="Times New Roman"/>
          <w:b/>
          <w:bCs/>
          <w:color w:val="auto"/>
          <w:sz w:val="22"/>
          <w:szCs w:val="22"/>
        </w:rPr>
        <w:t>riday</w:t>
      </w:r>
      <w:r w:rsidRPr="00C01698">
        <w:rPr>
          <w:rStyle w:val="Heading3Char"/>
          <w:rFonts w:ascii="Times New Roman" w:hAnsi="Times New Roman" w:cs="Times New Roman"/>
          <w:b/>
          <w:bCs/>
          <w:color w:val="auto"/>
          <w:sz w:val="22"/>
          <w:szCs w:val="22"/>
        </w:rPr>
        <w:t xml:space="preserve">, </w:t>
      </w:r>
      <w:r w:rsidR="00770454" w:rsidRPr="00C01698">
        <w:rPr>
          <w:rStyle w:val="Heading3Char"/>
          <w:rFonts w:ascii="Times New Roman" w:hAnsi="Times New Roman" w:cs="Times New Roman"/>
          <w:b/>
          <w:bCs/>
          <w:color w:val="auto"/>
          <w:sz w:val="22"/>
          <w:szCs w:val="22"/>
        </w:rPr>
        <w:t xml:space="preserve">July </w:t>
      </w:r>
      <w:r w:rsidR="007F623D">
        <w:rPr>
          <w:rStyle w:val="Heading3Char"/>
          <w:rFonts w:ascii="Times New Roman" w:hAnsi="Times New Roman" w:cs="Times New Roman"/>
          <w:b/>
          <w:bCs/>
          <w:color w:val="auto"/>
          <w:sz w:val="22"/>
          <w:szCs w:val="22"/>
        </w:rPr>
        <w:t>15</w:t>
      </w:r>
      <w:r w:rsidR="001B7394" w:rsidRPr="00C01698">
        <w:rPr>
          <w:rFonts w:ascii="Times New Roman" w:hAnsi="Times New Roman" w:cs="Times New Roman"/>
        </w:rPr>
        <w:tab/>
      </w:r>
      <w:r w:rsidR="001B7394" w:rsidRPr="00C01698">
        <w:rPr>
          <w:rFonts w:ascii="Times New Roman" w:hAnsi="Times New Roman" w:cs="Times New Roman"/>
        </w:rPr>
        <w:tab/>
      </w:r>
      <w:r w:rsidR="00507C24" w:rsidRPr="00C01698">
        <w:rPr>
          <w:rFonts w:ascii="Times New Roman" w:hAnsi="Times New Roman" w:cs="Times New Roman"/>
        </w:rPr>
        <w:tab/>
      </w:r>
      <w:r w:rsidR="00C01698">
        <w:rPr>
          <w:rFonts w:ascii="Times New Roman" w:hAnsi="Times New Roman" w:cs="Times New Roman"/>
        </w:rPr>
        <w:tab/>
      </w:r>
      <w:proofErr w:type="spellStart"/>
      <w:r w:rsidR="00C73232" w:rsidRPr="00C01698">
        <w:rPr>
          <w:rFonts w:ascii="Times New Roman" w:hAnsi="Times New Roman" w:cs="Times New Roman"/>
        </w:rPr>
        <w:t>Yiyun</w:t>
      </w:r>
      <w:proofErr w:type="spellEnd"/>
      <w:r w:rsidR="00C73232" w:rsidRPr="00C01698">
        <w:rPr>
          <w:rFonts w:ascii="Times New Roman" w:hAnsi="Times New Roman" w:cs="Times New Roman"/>
        </w:rPr>
        <w:t xml:space="preserve"> Li, “Do Not Let Mother Dear Find Us” (</w:t>
      </w:r>
      <w:r w:rsidR="004E5CED" w:rsidRPr="00C01698">
        <w:rPr>
          <w:rFonts w:ascii="Times New Roman" w:hAnsi="Times New Roman" w:cs="Times New Roman"/>
        </w:rPr>
        <w:t>novel excerpt</w:t>
      </w:r>
      <w:r w:rsidR="00C73232" w:rsidRPr="00C01698">
        <w:rPr>
          <w:rFonts w:ascii="Times New Roman" w:hAnsi="Times New Roman" w:cs="Times New Roman"/>
        </w:rPr>
        <w:t xml:space="preserve">); </w:t>
      </w:r>
    </w:p>
    <w:p w14:paraId="5B32A3E3" w14:textId="77777777" w:rsidR="004E5CED" w:rsidRPr="00C01698" w:rsidRDefault="00C73232" w:rsidP="004E5CED">
      <w:pPr>
        <w:spacing w:after="0"/>
        <w:ind w:left="2880" w:firstLine="720"/>
        <w:jc w:val="both"/>
        <w:rPr>
          <w:rFonts w:ascii="Times New Roman" w:hAnsi="Times New Roman" w:cs="Times New Roman"/>
        </w:rPr>
      </w:pPr>
      <w:r w:rsidRPr="00C01698">
        <w:rPr>
          <w:rFonts w:ascii="Times New Roman" w:hAnsi="Times New Roman" w:cs="Times New Roman"/>
          <w:i/>
          <w:iCs/>
        </w:rPr>
        <w:t>Dear Friend, From My Life, I Write To You in Your Life</w:t>
      </w:r>
      <w:r w:rsidRPr="00C01698">
        <w:rPr>
          <w:rFonts w:ascii="Times New Roman" w:hAnsi="Times New Roman" w:cs="Times New Roman"/>
        </w:rPr>
        <w:t xml:space="preserve"> (memoir)</w:t>
      </w:r>
      <w:r w:rsidR="003A31B5" w:rsidRPr="00C01698">
        <w:rPr>
          <w:rFonts w:ascii="Times New Roman" w:hAnsi="Times New Roman" w:cs="Times New Roman"/>
        </w:rPr>
        <w:t xml:space="preserve">; </w:t>
      </w:r>
    </w:p>
    <w:p w14:paraId="2A9FAE7A" w14:textId="676512FF" w:rsidR="00C73232" w:rsidRPr="00C01698" w:rsidRDefault="003A31B5" w:rsidP="004E5CED">
      <w:pPr>
        <w:spacing w:after="0"/>
        <w:ind w:left="3600"/>
        <w:jc w:val="both"/>
        <w:rPr>
          <w:rFonts w:ascii="Times New Roman" w:hAnsi="Times New Roman" w:cs="Times New Roman"/>
        </w:rPr>
      </w:pPr>
      <w:r w:rsidRPr="00C01698">
        <w:rPr>
          <w:rFonts w:ascii="Times New Roman" w:hAnsi="Times New Roman" w:cs="Times New Roman"/>
        </w:rPr>
        <w:t>“The Reason Why” (</w:t>
      </w:r>
      <w:r w:rsidR="004E5CED" w:rsidRPr="00C01698">
        <w:rPr>
          <w:rFonts w:ascii="Times New Roman" w:hAnsi="Times New Roman" w:cs="Times New Roman"/>
        </w:rPr>
        <w:t>story</w:t>
      </w:r>
      <w:r w:rsidRPr="00C01698">
        <w:rPr>
          <w:rFonts w:ascii="Times New Roman" w:hAnsi="Times New Roman" w:cs="Times New Roman"/>
        </w:rPr>
        <w:t>)</w:t>
      </w:r>
      <w:r w:rsidR="00F43E81" w:rsidRPr="00C01698">
        <w:rPr>
          <w:rFonts w:ascii="Times New Roman" w:hAnsi="Times New Roman" w:cs="Times New Roman"/>
        </w:rPr>
        <w:tab/>
      </w:r>
      <w:r w:rsidR="00F43E81" w:rsidRPr="00C01698">
        <w:rPr>
          <w:rFonts w:ascii="Times New Roman" w:hAnsi="Times New Roman" w:cs="Times New Roman"/>
        </w:rPr>
        <w:tab/>
      </w:r>
    </w:p>
    <w:p w14:paraId="036DE0A9" w14:textId="612C29C6" w:rsidR="00F43E81" w:rsidRPr="00C01698" w:rsidRDefault="00F43E81" w:rsidP="00F43E8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p>
    <w:p w14:paraId="0A48648D" w14:textId="3526332D" w:rsidR="00F43E81" w:rsidRPr="00C01698" w:rsidRDefault="00F43E81" w:rsidP="00507C24">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00507C24" w:rsidRPr="00C01698">
        <w:rPr>
          <w:rFonts w:ascii="Times New Roman" w:hAnsi="Times New Roman" w:cs="Times New Roman"/>
        </w:rPr>
        <w:tab/>
      </w:r>
      <w:r w:rsidRPr="00C01698">
        <w:rPr>
          <w:rFonts w:ascii="Times New Roman" w:hAnsi="Times New Roman" w:cs="Times New Roman"/>
        </w:rPr>
        <w:t>Peer Review Workshop, Paper 2 (introductions)</w:t>
      </w:r>
    </w:p>
    <w:p w14:paraId="3A13C1F5" w14:textId="0AD7E028" w:rsidR="00F43E81" w:rsidRPr="00C01698" w:rsidRDefault="00F43E81" w:rsidP="00F43E81">
      <w:pPr>
        <w:spacing w:after="0"/>
        <w:jc w:val="both"/>
        <w:rPr>
          <w:rFonts w:ascii="Times New Roman" w:hAnsi="Times New Roman" w:cs="Times New Roman"/>
        </w:rPr>
      </w:pPr>
    </w:p>
    <w:p w14:paraId="11AA54F7" w14:textId="74E1C0E5" w:rsidR="00811302" w:rsidRPr="00C01698" w:rsidRDefault="00F43E81" w:rsidP="00F43E8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00811302" w:rsidRPr="00C01698">
        <w:rPr>
          <w:rFonts w:ascii="Times New Roman" w:hAnsi="Times New Roman" w:cs="Times New Roman"/>
        </w:rPr>
        <w:t>A Glance at Conclusions</w:t>
      </w:r>
    </w:p>
    <w:p w14:paraId="13B21658" w14:textId="1F81C4B3" w:rsidR="00893AFB" w:rsidRPr="00C01698" w:rsidRDefault="00893AFB" w:rsidP="00F43E8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t>Handout: Conclusions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p>
    <w:p w14:paraId="4941BBB0" w14:textId="77777777" w:rsidR="00C73232" w:rsidRPr="00C01698" w:rsidRDefault="00C73232" w:rsidP="00811302">
      <w:pPr>
        <w:spacing w:after="0"/>
        <w:ind w:left="2880" w:firstLine="720"/>
        <w:jc w:val="both"/>
        <w:rPr>
          <w:rFonts w:ascii="Times New Roman" w:hAnsi="Times New Roman" w:cs="Times New Roman"/>
          <w:i/>
          <w:iCs/>
        </w:rPr>
      </w:pPr>
    </w:p>
    <w:p w14:paraId="7B8E0878" w14:textId="2225C16D" w:rsidR="00C255AC" w:rsidRPr="00C01698" w:rsidRDefault="00C255AC" w:rsidP="00811302">
      <w:pPr>
        <w:pStyle w:val="Heading2"/>
        <w:rPr>
          <w:rFonts w:ascii="Times New Roman" w:hAnsi="Times New Roman" w:cs="Times New Roman"/>
          <w:color w:val="auto"/>
          <w:sz w:val="24"/>
          <w:szCs w:val="24"/>
        </w:rPr>
      </w:pPr>
      <w:r w:rsidRPr="00C01698">
        <w:rPr>
          <w:rFonts w:ascii="Times New Roman" w:hAnsi="Times New Roman" w:cs="Times New Roman"/>
          <w:color w:val="auto"/>
          <w:sz w:val="24"/>
          <w:szCs w:val="24"/>
        </w:rPr>
        <w:t xml:space="preserve">UNIT THREE: </w:t>
      </w:r>
      <w:r w:rsidR="00C73232" w:rsidRPr="00C01698">
        <w:rPr>
          <w:rFonts w:ascii="Times New Roman" w:hAnsi="Times New Roman" w:cs="Times New Roman"/>
          <w:color w:val="auto"/>
          <w:sz w:val="24"/>
          <w:szCs w:val="24"/>
        </w:rPr>
        <w:t>GRIEVING IMAGES</w:t>
      </w:r>
    </w:p>
    <w:p w14:paraId="12E7D6E9" w14:textId="77777777" w:rsidR="00C255AC" w:rsidRPr="00C01698" w:rsidRDefault="00C255AC" w:rsidP="00AF0ED1">
      <w:pPr>
        <w:spacing w:after="0"/>
        <w:jc w:val="both"/>
        <w:rPr>
          <w:rFonts w:ascii="Times New Roman" w:hAnsi="Times New Roman" w:cs="Times New Roman"/>
          <w:b/>
          <w:u w:val="single"/>
        </w:rPr>
      </w:pPr>
    </w:p>
    <w:p w14:paraId="7C5FE90A" w14:textId="458816EB" w:rsidR="00C73232" w:rsidRPr="00C01698" w:rsidRDefault="003D0CF0" w:rsidP="00C73232">
      <w:pPr>
        <w:spacing w:after="0"/>
        <w:jc w:val="both"/>
        <w:rPr>
          <w:rFonts w:ascii="Times New Roman" w:hAnsi="Times New Roman" w:cs="Times New Roman"/>
          <w:bCs/>
        </w:rPr>
      </w:pPr>
      <w:r w:rsidRPr="00C01698">
        <w:rPr>
          <w:rStyle w:val="Heading3Char"/>
          <w:rFonts w:ascii="Times New Roman" w:hAnsi="Times New Roman" w:cs="Times New Roman"/>
          <w:b/>
          <w:bCs/>
          <w:color w:val="auto"/>
          <w:sz w:val="22"/>
          <w:szCs w:val="22"/>
        </w:rPr>
        <w:t>M</w:t>
      </w:r>
      <w:r w:rsidR="00C255AC" w:rsidRPr="00C01698">
        <w:rPr>
          <w:rStyle w:val="Heading3Char"/>
          <w:rFonts w:ascii="Times New Roman" w:hAnsi="Times New Roman" w:cs="Times New Roman"/>
          <w:b/>
          <w:bCs/>
          <w:color w:val="auto"/>
          <w:sz w:val="22"/>
          <w:szCs w:val="22"/>
        </w:rPr>
        <w:t>onday</w:t>
      </w:r>
      <w:r w:rsidRPr="00C01698">
        <w:rPr>
          <w:rStyle w:val="Heading3Char"/>
          <w:rFonts w:ascii="Times New Roman" w:hAnsi="Times New Roman" w:cs="Times New Roman"/>
          <w:b/>
          <w:bCs/>
          <w:color w:val="auto"/>
          <w:sz w:val="22"/>
          <w:szCs w:val="22"/>
        </w:rPr>
        <w:t>, Jul</w:t>
      </w:r>
      <w:r w:rsidR="00770454" w:rsidRPr="00C01698">
        <w:rPr>
          <w:rStyle w:val="Heading3Char"/>
          <w:rFonts w:ascii="Times New Roman" w:hAnsi="Times New Roman" w:cs="Times New Roman"/>
          <w:b/>
          <w:bCs/>
          <w:color w:val="auto"/>
          <w:sz w:val="22"/>
          <w:szCs w:val="22"/>
        </w:rPr>
        <w:t xml:space="preserve">y </w:t>
      </w:r>
      <w:r w:rsidR="007F623D">
        <w:rPr>
          <w:rStyle w:val="Heading3Char"/>
          <w:rFonts w:ascii="Times New Roman" w:hAnsi="Times New Roman" w:cs="Times New Roman"/>
          <w:b/>
          <w:bCs/>
          <w:color w:val="auto"/>
          <w:sz w:val="22"/>
          <w:szCs w:val="22"/>
        </w:rPr>
        <w:t>18</w:t>
      </w:r>
      <w:r w:rsidRPr="00C01698">
        <w:rPr>
          <w:rFonts w:ascii="Times New Roman" w:hAnsi="Times New Roman" w:cs="Times New Roman"/>
        </w:rPr>
        <w:tab/>
      </w:r>
      <w:r w:rsidR="00C255AC" w:rsidRPr="00C01698">
        <w:rPr>
          <w:rFonts w:ascii="Times New Roman" w:hAnsi="Times New Roman" w:cs="Times New Roman"/>
        </w:rPr>
        <w:tab/>
      </w:r>
      <w:r w:rsidR="00811302" w:rsidRPr="00C01698">
        <w:rPr>
          <w:rFonts w:ascii="Times New Roman" w:hAnsi="Times New Roman" w:cs="Times New Roman"/>
          <w:bCs/>
        </w:rPr>
        <w:tab/>
      </w:r>
      <w:r w:rsidR="00C73232" w:rsidRPr="00C01698">
        <w:rPr>
          <w:rFonts w:ascii="Times New Roman" w:hAnsi="Times New Roman" w:cs="Times New Roman"/>
          <w:bCs/>
        </w:rPr>
        <w:t xml:space="preserve">André </w:t>
      </w:r>
      <w:proofErr w:type="spellStart"/>
      <w:r w:rsidR="00C73232" w:rsidRPr="00C01698">
        <w:rPr>
          <w:rFonts w:ascii="Times New Roman" w:hAnsi="Times New Roman" w:cs="Times New Roman"/>
          <w:bCs/>
        </w:rPr>
        <w:t>Bazin</w:t>
      </w:r>
      <w:proofErr w:type="spellEnd"/>
      <w:r w:rsidR="00C73232" w:rsidRPr="00C01698">
        <w:rPr>
          <w:rFonts w:ascii="Times New Roman" w:hAnsi="Times New Roman" w:cs="Times New Roman"/>
          <w:bCs/>
        </w:rPr>
        <w:t>, “Ontology of the Photographic Image” (article)</w:t>
      </w:r>
    </w:p>
    <w:p w14:paraId="611D67B8" w14:textId="75444A5F" w:rsidR="00811302" w:rsidRPr="00C01698" w:rsidRDefault="00C73232" w:rsidP="00456140">
      <w:pPr>
        <w:spacing w:after="0"/>
        <w:ind w:left="2880" w:firstLine="720"/>
        <w:jc w:val="both"/>
        <w:rPr>
          <w:rFonts w:ascii="Times New Roman" w:hAnsi="Times New Roman" w:cs="Times New Roman"/>
          <w:bCs/>
        </w:rPr>
      </w:pPr>
      <w:r w:rsidRPr="00C01698">
        <w:rPr>
          <w:rFonts w:ascii="Times New Roman" w:hAnsi="Times New Roman" w:cs="Times New Roman"/>
          <w:bCs/>
        </w:rPr>
        <w:t>Francesca Mari, “Mourning in Cyberspace” (article)</w:t>
      </w:r>
    </w:p>
    <w:p w14:paraId="4020E7F1" w14:textId="77777777" w:rsidR="00811302" w:rsidRPr="00C01698" w:rsidRDefault="00811302" w:rsidP="00811302">
      <w:pPr>
        <w:spacing w:after="0"/>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p>
    <w:p w14:paraId="17E20780" w14:textId="77777777" w:rsidR="00E157DC" w:rsidRPr="00C01698" w:rsidRDefault="00E157DC" w:rsidP="00E157DC">
      <w:pPr>
        <w:spacing w:after="0"/>
        <w:ind w:left="2880" w:firstLine="720"/>
        <w:jc w:val="both"/>
        <w:rPr>
          <w:rFonts w:ascii="Times New Roman" w:hAnsi="Times New Roman" w:cs="Times New Roman"/>
          <w:bCs/>
        </w:rPr>
      </w:pPr>
      <w:r w:rsidRPr="00C01698">
        <w:rPr>
          <w:rFonts w:ascii="Times New Roman" w:hAnsi="Times New Roman" w:cs="Times New Roman"/>
          <w:bCs/>
        </w:rPr>
        <w:t xml:space="preserve">Exercise: What Motivates Us? </w:t>
      </w:r>
    </w:p>
    <w:p w14:paraId="55466FAC" w14:textId="77777777" w:rsidR="00E157DC" w:rsidRPr="00C01698" w:rsidRDefault="00E157DC" w:rsidP="00E157DC">
      <w:pPr>
        <w:spacing w:after="0"/>
        <w:ind w:left="2880" w:firstLine="720"/>
        <w:jc w:val="both"/>
        <w:rPr>
          <w:rFonts w:ascii="Times New Roman" w:hAnsi="Times New Roman" w:cs="Times New Roman"/>
          <w:bCs/>
        </w:rPr>
      </w:pPr>
      <w:r w:rsidRPr="00C01698">
        <w:rPr>
          <w:rFonts w:ascii="Times New Roman" w:hAnsi="Times New Roman" w:cs="Times New Roman"/>
          <w:bCs/>
        </w:rPr>
        <w:t>Picking A Research Topic and Developing a Proposal</w:t>
      </w:r>
    </w:p>
    <w:p w14:paraId="0A36FFD7" w14:textId="77777777" w:rsidR="00E157DC" w:rsidRPr="00C01698" w:rsidRDefault="00E157DC" w:rsidP="00E157DC">
      <w:pPr>
        <w:spacing w:after="0"/>
        <w:ind w:left="2880" w:firstLine="720"/>
        <w:jc w:val="both"/>
        <w:rPr>
          <w:rFonts w:ascii="Times New Roman" w:hAnsi="Times New Roman" w:cs="Times New Roman"/>
          <w:bCs/>
        </w:rPr>
      </w:pPr>
      <w:r w:rsidRPr="00C01698">
        <w:rPr>
          <w:rFonts w:ascii="Times New Roman" w:hAnsi="Times New Roman" w:cs="Times New Roman"/>
          <w:bCs/>
        </w:rPr>
        <w:t>Handout: Motivating Moves (</w:t>
      </w:r>
      <w:proofErr w:type="spellStart"/>
      <w:r w:rsidRPr="00C01698">
        <w:rPr>
          <w:rFonts w:ascii="Times New Roman" w:hAnsi="Times New Roman" w:cs="Times New Roman"/>
          <w:bCs/>
        </w:rPr>
        <w:t>Poorvu</w:t>
      </w:r>
      <w:proofErr w:type="spellEnd"/>
      <w:r w:rsidRPr="00C01698">
        <w:rPr>
          <w:rFonts w:ascii="Times New Roman" w:hAnsi="Times New Roman" w:cs="Times New Roman"/>
          <w:bCs/>
        </w:rPr>
        <w:t xml:space="preserve"> Center)</w:t>
      </w:r>
    </w:p>
    <w:p w14:paraId="6B07F8FA" w14:textId="3DFA7413" w:rsidR="00830A02" w:rsidRPr="00C01698" w:rsidRDefault="00830A02" w:rsidP="00811302">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p>
    <w:p w14:paraId="6E28640A" w14:textId="10E40B9E" w:rsidR="0061753B" w:rsidRPr="00C01698" w:rsidRDefault="0061753B" w:rsidP="00AF0ED1">
      <w:pPr>
        <w:spacing w:after="0"/>
        <w:jc w:val="both"/>
        <w:rPr>
          <w:rFonts w:ascii="Times New Roman" w:hAnsi="Times New Roman" w:cs="Times New Roman"/>
          <w:b/>
          <w:bCs/>
        </w:rPr>
      </w:pPr>
      <w:r w:rsidRPr="00C01698">
        <w:rPr>
          <w:rStyle w:val="Heading3Char"/>
          <w:rFonts w:ascii="Times New Roman" w:hAnsi="Times New Roman" w:cs="Times New Roman"/>
          <w:b/>
          <w:bCs/>
          <w:color w:val="auto"/>
          <w:sz w:val="22"/>
          <w:szCs w:val="22"/>
        </w:rPr>
        <w:t xml:space="preserve">Tuesday, July </w:t>
      </w:r>
      <w:r w:rsidR="007F623D">
        <w:rPr>
          <w:rStyle w:val="Heading3Char"/>
          <w:rFonts w:ascii="Times New Roman" w:hAnsi="Times New Roman" w:cs="Times New Roman"/>
          <w:b/>
          <w:bCs/>
          <w:color w:val="auto"/>
          <w:sz w:val="22"/>
          <w:szCs w:val="22"/>
        </w:rPr>
        <w:t>19</w:t>
      </w:r>
      <w:r w:rsidRPr="00C01698">
        <w:rPr>
          <w:rFonts w:ascii="Times New Roman" w:hAnsi="Times New Roman" w:cs="Times New Roman"/>
          <w:b/>
          <w:bCs/>
        </w:rPr>
        <w:tab/>
      </w:r>
      <w:r w:rsidRPr="00C01698">
        <w:rPr>
          <w:rFonts w:ascii="Times New Roman" w:hAnsi="Times New Roman" w:cs="Times New Roman"/>
          <w:b/>
          <w:bCs/>
        </w:rPr>
        <w:tab/>
      </w:r>
      <w:r w:rsidR="00EA2F11" w:rsidRPr="00C01698">
        <w:rPr>
          <w:rFonts w:ascii="Times New Roman" w:hAnsi="Times New Roman" w:cs="Times New Roman"/>
          <w:b/>
          <w:bCs/>
          <w:u w:val="single"/>
        </w:rPr>
        <w:t>ESSAY 2 (FINAL DRAFT) DUE, 12PM EDT</w:t>
      </w:r>
      <w:r w:rsidRPr="00C01698">
        <w:rPr>
          <w:rFonts w:ascii="Times New Roman" w:hAnsi="Times New Roman" w:cs="Times New Roman"/>
          <w:b/>
          <w:bCs/>
        </w:rPr>
        <w:tab/>
      </w:r>
      <w:r w:rsidRPr="00C01698">
        <w:rPr>
          <w:rFonts w:ascii="Times New Roman" w:hAnsi="Times New Roman" w:cs="Times New Roman"/>
          <w:b/>
          <w:bCs/>
        </w:rPr>
        <w:tab/>
      </w:r>
    </w:p>
    <w:p w14:paraId="00A40815" w14:textId="77777777" w:rsidR="003D0CF0" w:rsidRPr="00C01698" w:rsidRDefault="003D0CF0" w:rsidP="00AF0ED1">
      <w:pPr>
        <w:spacing w:after="0"/>
        <w:jc w:val="both"/>
        <w:rPr>
          <w:rFonts w:ascii="Times New Roman" w:hAnsi="Times New Roman" w:cs="Times New Roman"/>
          <w:b/>
        </w:rPr>
      </w:pPr>
    </w:p>
    <w:p w14:paraId="35AEC099" w14:textId="179E6280" w:rsidR="0061753B" w:rsidRPr="00C01698" w:rsidRDefault="003D0CF0" w:rsidP="0061753B">
      <w:pPr>
        <w:spacing w:after="0"/>
        <w:jc w:val="both"/>
        <w:rPr>
          <w:rFonts w:ascii="Times New Roman" w:hAnsi="Times New Roman" w:cs="Times New Roman"/>
          <w:bCs/>
          <w:lang w:val="en"/>
        </w:rPr>
      </w:pPr>
      <w:r w:rsidRPr="00C01698">
        <w:rPr>
          <w:rStyle w:val="Heading3Char"/>
          <w:rFonts w:ascii="Times New Roman" w:hAnsi="Times New Roman" w:cs="Times New Roman"/>
          <w:b/>
          <w:bCs/>
          <w:color w:val="auto"/>
          <w:sz w:val="22"/>
          <w:szCs w:val="22"/>
        </w:rPr>
        <w:t>W</w:t>
      </w:r>
      <w:r w:rsidR="00830A02" w:rsidRPr="00C01698">
        <w:rPr>
          <w:rStyle w:val="Heading3Char"/>
          <w:rFonts w:ascii="Times New Roman" w:hAnsi="Times New Roman" w:cs="Times New Roman"/>
          <w:b/>
          <w:bCs/>
          <w:color w:val="auto"/>
          <w:sz w:val="22"/>
          <w:szCs w:val="22"/>
        </w:rPr>
        <w:t>ednesday</w:t>
      </w:r>
      <w:r w:rsidRPr="00C01698">
        <w:rPr>
          <w:rStyle w:val="Heading3Char"/>
          <w:rFonts w:ascii="Times New Roman" w:hAnsi="Times New Roman" w:cs="Times New Roman"/>
          <w:b/>
          <w:bCs/>
          <w:color w:val="auto"/>
          <w:sz w:val="22"/>
          <w:szCs w:val="22"/>
        </w:rPr>
        <w:t>, Jul</w:t>
      </w:r>
      <w:r w:rsidR="00770454" w:rsidRPr="00C01698">
        <w:rPr>
          <w:rStyle w:val="Heading3Char"/>
          <w:rFonts w:ascii="Times New Roman" w:hAnsi="Times New Roman" w:cs="Times New Roman"/>
          <w:b/>
          <w:bCs/>
          <w:color w:val="auto"/>
          <w:sz w:val="22"/>
          <w:szCs w:val="22"/>
        </w:rPr>
        <w:t xml:space="preserve">y </w:t>
      </w:r>
      <w:r w:rsidR="007F623D" w:rsidRPr="00C01698">
        <w:rPr>
          <w:rStyle w:val="Heading3Char"/>
          <w:rFonts w:ascii="Times New Roman" w:hAnsi="Times New Roman" w:cs="Times New Roman"/>
          <w:b/>
          <w:bCs/>
          <w:color w:val="auto"/>
          <w:sz w:val="22"/>
          <w:szCs w:val="22"/>
        </w:rPr>
        <w:t>2</w:t>
      </w:r>
      <w:r w:rsidR="007F623D">
        <w:rPr>
          <w:rStyle w:val="Heading3Char"/>
          <w:rFonts w:ascii="Times New Roman" w:hAnsi="Times New Roman" w:cs="Times New Roman"/>
          <w:b/>
          <w:bCs/>
          <w:color w:val="auto"/>
          <w:sz w:val="22"/>
          <w:szCs w:val="22"/>
        </w:rPr>
        <w:t>0</w:t>
      </w:r>
      <w:r w:rsidR="00214727" w:rsidRPr="00C01698">
        <w:rPr>
          <w:rFonts w:ascii="Times New Roman" w:hAnsi="Times New Roman" w:cs="Times New Roman"/>
        </w:rPr>
        <w:tab/>
      </w:r>
      <w:r w:rsidR="00507C24" w:rsidRPr="00C01698">
        <w:rPr>
          <w:rFonts w:ascii="Times New Roman" w:hAnsi="Times New Roman" w:cs="Times New Roman"/>
          <w:bCs/>
          <w:lang w:val="en"/>
        </w:rPr>
        <w:tab/>
      </w:r>
      <w:r w:rsidR="00507C24" w:rsidRPr="00C01698">
        <w:rPr>
          <w:rFonts w:ascii="Times New Roman" w:hAnsi="Times New Roman" w:cs="Times New Roman"/>
          <w:bCs/>
          <w:lang w:val="en"/>
        </w:rPr>
        <w:tab/>
      </w:r>
      <w:r w:rsidR="0089593C" w:rsidRPr="00C01698">
        <w:rPr>
          <w:rFonts w:ascii="Times New Roman" w:hAnsi="Times New Roman" w:cs="Times New Roman"/>
          <w:bCs/>
          <w:lang w:val="en"/>
        </w:rPr>
        <w:t xml:space="preserve">Alice Munro, “Lichen” (story)  </w:t>
      </w:r>
    </w:p>
    <w:p w14:paraId="0C1F7332" w14:textId="77777777" w:rsidR="0061753B" w:rsidRPr="00C01698" w:rsidRDefault="0061753B" w:rsidP="0061753B">
      <w:pPr>
        <w:spacing w:after="0"/>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p>
    <w:p w14:paraId="4C0D72AD" w14:textId="01352CA3" w:rsidR="00E157DC" w:rsidRPr="00C01698" w:rsidRDefault="0061753B" w:rsidP="00507C24">
      <w:pPr>
        <w:spacing w:after="0"/>
        <w:jc w:val="both"/>
        <w:rPr>
          <w:rFonts w:ascii="Times New Roman" w:hAnsi="Times New Roman" w:cs="Times New Roman"/>
          <w:bCs/>
        </w:rPr>
      </w:pPr>
      <w:r w:rsidRPr="00C01698">
        <w:rPr>
          <w:rFonts w:ascii="Times New Roman" w:hAnsi="Times New Roman" w:cs="Times New Roman"/>
          <w:b/>
        </w:rPr>
        <w:tab/>
      </w:r>
      <w:r w:rsidRPr="00C01698">
        <w:rPr>
          <w:rFonts w:ascii="Times New Roman" w:hAnsi="Times New Roman" w:cs="Times New Roman"/>
          <w:b/>
        </w:rPr>
        <w:tab/>
      </w:r>
      <w:r w:rsidRPr="00C01698">
        <w:rPr>
          <w:rFonts w:ascii="Times New Roman" w:hAnsi="Times New Roman" w:cs="Times New Roman"/>
          <w:b/>
        </w:rPr>
        <w:tab/>
      </w:r>
      <w:r w:rsidRPr="00C01698">
        <w:rPr>
          <w:rFonts w:ascii="Times New Roman" w:hAnsi="Times New Roman" w:cs="Times New Roman"/>
          <w:b/>
        </w:rPr>
        <w:tab/>
      </w:r>
      <w:r w:rsidR="00507C24" w:rsidRPr="00C01698">
        <w:rPr>
          <w:rFonts w:ascii="Times New Roman" w:hAnsi="Times New Roman" w:cs="Times New Roman"/>
          <w:bCs/>
        </w:rPr>
        <w:tab/>
      </w:r>
      <w:r w:rsidR="0089593C" w:rsidRPr="00C01698">
        <w:rPr>
          <w:rFonts w:ascii="Times New Roman" w:hAnsi="Times New Roman" w:cs="Times New Roman"/>
          <w:bCs/>
        </w:rPr>
        <w:t>7</w:t>
      </w:r>
      <w:r w:rsidRPr="00C01698">
        <w:rPr>
          <w:rFonts w:ascii="Times New Roman" w:hAnsi="Times New Roman" w:cs="Times New Roman"/>
          <w:bCs/>
        </w:rPr>
        <w:t>:15-</w:t>
      </w:r>
      <w:r w:rsidR="0089593C" w:rsidRPr="00C01698">
        <w:rPr>
          <w:rFonts w:ascii="Times New Roman" w:hAnsi="Times New Roman" w:cs="Times New Roman"/>
          <w:bCs/>
        </w:rPr>
        <w:t>8</w:t>
      </w:r>
      <w:r w:rsidRPr="00C01698">
        <w:rPr>
          <w:rFonts w:ascii="Times New Roman" w:hAnsi="Times New Roman" w:cs="Times New Roman"/>
          <w:bCs/>
        </w:rPr>
        <w:t>:</w:t>
      </w:r>
      <w:r w:rsidR="0089593C" w:rsidRPr="00C01698">
        <w:rPr>
          <w:rFonts w:ascii="Times New Roman" w:hAnsi="Times New Roman" w:cs="Times New Roman"/>
          <w:bCs/>
        </w:rPr>
        <w:t>15pm</w:t>
      </w:r>
      <w:r w:rsidR="00507C24" w:rsidRPr="00C01698">
        <w:rPr>
          <w:rFonts w:ascii="Times New Roman" w:hAnsi="Times New Roman" w:cs="Times New Roman"/>
          <w:bCs/>
        </w:rPr>
        <w:t xml:space="preserve"> </w:t>
      </w:r>
      <w:r w:rsidR="00E157DC" w:rsidRPr="00C01698">
        <w:rPr>
          <w:rFonts w:ascii="Times New Roman" w:hAnsi="Times New Roman" w:cs="Times New Roman"/>
          <w:bCs/>
        </w:rPr>
        <w:t>Library Visit: Identifying Sources</w:t>
      </w:r>
    </w:p>
    <w:p w14:paraId="3AF54571" w14:textId="77777777" w:rsidR="00E157DC" w:rsidRPr="00C01698" w:rsidRDefault="00E157DC" w:rsidP="00E157DC">
      <w:pPr>
        <w:spacing w:after="0"/>
        <w:ind w:left="2880" w:firstLine="720"/>
        <w:jc w:val="both"/>
        <w:rPr>
          <w:rFonts w:ascii="Times New Roman" w:hAnsi="Times New Roman" w:cs="Times New Roman"/>
          <w:bCs/>
        </w:rPr>
      </w:pPr>
      <w:r w:rsidRPr="00C01698">
        <w:rPr>
          <w:rFonts w:ascii="Times New Roman" w:hAnsi="Times New Roman" w:cs="Times New Roman"/>
          <w:bCs/>
        </w:rPr>
        <w:t>Handout: Essay 3</w:t>
      </w:r>
    </w:p>
    <w:p w14:paraId="6E75DDC9" w14:textId="77777777" w:rsidR="00E157DC" w:rsidRPr="00C01698" w:rsidRDefault="00E157DC" w:rsidP="00E157DC">
      <w:pPr>
        <w:spacing w:after="0"/>
        <w:ind w:left="2880" w:firstLine="720"/>
        <w:jc w:val="both"/>
        <w:rPr>
          <w:rFonts w:ascii="Times New Roman" w:hAnsi="Times New Roman" w:cs="Times New Roman"/>
          <w:bCs/>
        </w:rPr>
      </w:pPr>
      <w:r w:rsidRPr="00C01698">
        <w:rPr>
          <w:rFonts w:ascii="Times New Roman" w:hAnsi="Times New Roman" w:cs="Times New Roman"/>
          <w:bCs/>
        </w:rPr>
        <w:t>Handout: Working with Sources (</w:t>
      </w:r>
      <w:proofErr w:type="spellStart"/>
      <w:r w:rsidRPr="00C01698">
        <w:rPr>
          <w:rFonts w:ascii="Times New Roman" w:hAnsi="Times New Roman" w:cs="Times New Roman"/>
          <w:bCs/>
        </w:rPr>
        <w:t>Poorvu</w:t>
      </w:r>
      <w:proofErr w:type="spellEnd"/>
      <w:r w:rsidRPr="00C01698">
        <w:rPr>
          <w:rFonts w:ascii="Times New Roman" w:hAnsi="Times New Roman" w:cs="Times New Roman"/>
          <w:bCs/>
        </w:rPr>
        <w:t xml:space="preserve"> Center)</w:t>
      </w:r>
    </w:p>
    <w:p w14:paraId="36E956AE" w14:textId="77777777" w:rsidR="003D0CF0" w:rsidRPr="00C01698" w:rsidRDefault="003D0CF0" w:rsidP="00AF0ED1">
      <w:pPr>
        <w:spacing w:after="0"/>
        <w:jc w:val="both"/>
        <w:rPr>
          <w:rFonts w:ascii="Times New Roman" w:hAnsi="Times New Roman" w:cs="Times New Roman"/>
        </w:rPr>
      </w:pPr>
    </w:p>
    <w:p w14:paraId="6E755E08" w14:textId="32358186" w:rsidR="0089593C" w:rsidRPr="00C01698" w:rsidRDefault="003D0CF0" w:rsidP="00507C24">
      <w:pPr>
        <w:spacing w:after="0"/>
        <w:ind w:left="2880" w:hanging="2880"/>
        <w:jc w:val="both"/>
        <w:rPr>
          <w:rFonts w:ascii="Times New Roman" w:hAnsi="Times New Roman" w:cs="Times New Roman"/>
        </w:rPr>
      </w:pPr>
      <w:r w:rsidRPr="00C01698">
        <w:rPr>
          <w:rStyle w:val="Heading3Char"/>
          <w:rFonts w:ascii="Times New Roman" w:hAnsi="Times New Roman" w:cs="Times New Roman"/>
          <w:b/>
          <w:bCs/>
          <w:color w:val="auto"/>
          <w:sz w:val="22"/>
          <w:szCs w:val="22"/>
        </w:rPr>
        <w:t>F</w:t>
      </w:r>
      <w:r w:rsidR="00830A02" w:rsidRPr="00C01698">
        <w:rPr>
          <w:rStyle w:val="Heading3Char"/>
          <w:rFonts w:ascii="Times New Roman" w:hAnsi="Times New Roman" w:cs="Times New Roman"/>
          <w:b/>
          <w:bCs/>
          <w:color w:val="auto"/>
          <w:sz w:val="22"/>
          <w:szCs w:val="22"/>
        </w:rPr>
        <w:t>riday</w:t>
      </w:r>
      <w:r w:rsidRPr="00C01698">
        <w:rPr>
          <w:rStyle w:val="Heading3Char"/>
          <w:rFonts w:ascii="Times New Roman" w:hAnsi="Times New Roman" w:cs="Times New Roman"/>
          <w:b/>
          <w:bCs/>
          <w:color w:val="auto"/>
          <w:sz w:val="22"/>
          <w:szCs w:val="22"/>
        </w:rPr>
        <w:t>, Jul</w:t>
      </w:r>
      <w:r w:rsidR="00770454" w:rsidRPr="00C01698">
        <w:rPr>
          <w:rStyle w:val="Heading3Char"/>
          <w:rFonts w:ascii="Times New Roman" w:hAnsi="Times New Roman" w:cs="Times New Roman"/>
          <w:b/>
          <w:bCs/>
          <w:color w:val="auto"/>
          <w:sz w:val="22"/>
          <w:szCs w:val="22"/>
        </w:rPr>
        <w:t xml:space="preserve">y </w:t>
      </w:r>
      <w:r w:rsidR="007F623D">
        <w:rPr>
          <w:rStyle w:val="Heading3Char"/>
          <w:rFonts w:ascii="Times New Roman" w:hAnsi="Times New Roman" w:cs="Times New Roman"/>
          <w:b/>
          <w:bCs/>
          <w:color w:val="auto"/>
          <w:sz w:val="22"/>
          <w:szCs w:val="22"/>
        </w:rPr>
        <w:t>22</w:t>
      </w:r>
      <w:r w:rsidR="00770454" w:rsidRPr="00C01698">
        <w:rPr>
          <w:rStyle w:val="Heading3Char"/>
          <w:rFonts w:ascii="Times New Roman" w:hAnsi="Times New Roman" w:cs="Times New Roman"/>
          <w:b/>
          <w:bCs/>
          <w:color w:val="auto"/>
          <w:sz w:val="22"/>
          <w:szCs w:val="22"/>
        </w:rPr>
        <w:tab/>
      </w:r>
      <w:r w:rsidR="00830A02" w:rsidRPr="00C01698">
        <w:rPr>
          <w:rFonts w:ascii="Times New Roman" w:hAnsi="Times New Roman" w:cs="Times New Roman"/>
          <w:b/>
        </w:rPr>
        <w:t xml:space="preserve"> </w:t>
      </w:r>
      <w:r w:rsidR="00507C24" w:rsidRPr="00C01698">
        <w:rPr>
          <w:rFonts w:ascii="Times New Roman" w:hAnsi="Times New Roman" w:cs="Times New Roman"/>
        </w:rPr>
        <w:tab/>
      </w:r>
      <w:r w:rsidR="0089593C" w:rsidRPr="00C01698">
        <w:rPr>
          <w:rFonts w:ascii="Times New Roman" w:hAnsi="Times New Roman" w:cs="Times New Roman"/>
        </w:rPr>
        <w:t>Nan Z. Da, “The Angelus” (essay)</w:t>
      </w:r>
    </w:p>
    <w:p w14:paraId="695F6B4F" w14:textId="27E5C0C7" w:rsidR="0089593C" w:rsidRPr="00C01698" w:rsidRDefault="0089593C" w:rsidP="004376FD">
      <w:pPr>
        <w:spacing w:after="0"/>
        <w:ind w:left="3600"/>
        <w:jc w:val="both"/>
        <w:rPr>
          <w:rFonts w:ascii="Times New Roman" w:hAnsi="Times New Roman" w:cs="Times New Roman"/>
        </w:rPr>
      </w:pPr>
      <w:r w:rsidRPr="00C01698">
        <w:rPr>
          <w:rFonts w:ascii="Times New Roman" w:hAnsi="Times New Roman" w:cs="Times New Roman"/>
        </w:rPr>
        <w:t xml:space="preserve">Sheila </w:t>
      </w:r>
      <w:proofErr w:type="spellStart"/>
      <w:r w:rsidRPr="00C01698">
        <w:rPr>
          <w:rFonts w:ascii="Times New Roman" w:hAnsi="Times New Roman" w:cs="Times New Roman"/>
        </w:rPr>
        <w:t>Heti</w:t>
      </w:r>
      <w:proofErr w:type="spellEnd"/>
      <w:r w:rsidRPr="00C01698">
        <w:rPr>
          <w:rFonts w:ascii="Times New Roman" w:hAnsi="Times New Roman" w:cs="Times New Roman"/>
        </w:rPr>
        <w:t xml:space="preserve">, “A Common Seagull” (memoir)  </w:t>
      </w:r>
    </w:p>
    <w:p w14:paraId="75429F63" w14:textId="2A34B965" w:rsidR="0061753B" w:rsidRPr="00C01698" w:rsidRDefault="0061753B" w:rsidP="0061753B">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p>
    <w:p w14:paraId="76780605" w14:textId="765D416B" w:rsidR="0061753B" w:rsidRPr="00C01698" w:rsidRDefault="004376FD" w:rsidP="004376FD">
      <w:pPr>
        <w:spacing w:after="0"/>
        <w:ind w:left="2880" w:firstLine="720"/>
        <w:jc w:val="both"/>
        <w:rPr>
          <w:rFonts w:ascii="Times New Roman" w:hAnsi="Times New Roman" w:cs="Times New Roman"/>
          <w:b/>
          <w:bCs/>
        </w:rPr>
      </w:pPr>
      <w:r w:rsidRPr="00C01698">
        <w:rPr>
          <w:rFonts w:ascii="Times New Roman" w:hAnsi="Times New Roman" w:cs="Times New Roman"/>
        </w:rPr>
        <w:t>Writing Skills Lecture—Establishing Your Voice</w:t>
      </w:r>
    </w:p>
    <w:p w14:paraId="72A39E6E" w14:textId="0D77068A" w:rsidR="004376FD" w:rsidRPr="00C01698" w:rsidRDefault="004376FD" w:rsidP="004376FD">
      <w:pPr>
        <w:spacing w:after="0"/>
        <w:ind w:left="2880" w:firstLine="720"/>
        <w:jc w:val="both"/>
        <w:rPr>
          <w:rFonts w:ascii="Times New Roman" w:hAnsi="Times New Roman" w:cs="Times New Roman"/>
        </w:rPr>
      </w:pPr>
      <w:r w:rsidRPr="00C01698">
        <w:rPr>
          <w:rFonts w:ascii="Times New Roman" w:hAnsi="Times New Roman" w:cs="Times New Roman"/>
        </w:rPr>
        <w:t>Handout: “And Yet”—Distinguishing What You Say</w:t>
      </w:r>
    </w:p>
    <w:p w14:paraId="758BDFDB" w14:textId="3211FFD7" w:rsidR="0061753B" w:rsidRPr="00C01698" w:rsidRDefault="0061753B" w:rsidP="0061753B">
      <w:pPr>
        <w:spacing w:after="0"/>
        <w:jc w:val="both"/>
        <w:rPr>
          <w:rFonts w:ascii="Times New Roman" w:hAnsi="Times New Roman" w:cs="Times New Roman"/>
        </w:rPr>
      </w:pPr>
    </w:p>
    <w:p w14:paraId="1217C015" w14:textId="0CD38CE8" w:rsidR="0061753B" w:rsidRPr="00C01698" w:rsidRDefault="0061753B" w:rsidP="0061753B">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004376FD" w:rsidRPr="00C01698">
        <w:rPr>
          <w:rFonts w:ascii="Times New Roman" w:hAnsi="Times New Roman" w:cs="Times New Roman"/>
        </w:rPr>
        <w:t>Building the Research Paragraph</w:t>
      </w:r>
    </w:p>
    <w:p w14:paraId="2AD162AB" w14:textId="0E83DBFC" w:rsidR="004376FD" w:rsidRPr="00C01698" w:rsidRDefault="004376FD" w:rsidP="0061753B">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t>Handout: Research Paragraphs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p>
    <w:p w14:paraId="3430B248" w14:textId="77777777" w:rsidR="0061753B" w:rsidRPr="00C01698" w:rsidRDefault="0061753B" w:rsidP="0061753B">
      <w:pPr>
        <w:spacing w:after="0"/>
        <w:ind w:left="2880" w:firstLine="720"/>
        <w:jc w:val="both"/>
        <w:rPr>
          <w:rFonts w:ascii="Times New Roman" w:hAnsi="Times New Roman" w:cs="Times New Roman"/>
          <w:i/>
          <w:iCs/>
        </w:rPr>
      </w:pPr>
      <w:r w:rsidRPr="00C01698">
        <w:rPr>
          <w:rFonts w:ascii="Times New Roman" w:hAnsi="Times New Roman" w:cs="Times New Roman"/>
          <w:i/>
          <w:iCs/>
        </w:rPr>
        <w:t>Writing Time and Individual Instructor Consultations</w:t>
      </w:r>
    </w:p>
    <w:p w14:paraId="2D25C39E" w14:textId="05E8239B" w:rsidR="0061753B" w:rsidRPr="00C01698" w:rsidRDefault="0061753B" w:rsidP="00AF0ED1">
      <w:pPr>
        <w:spacing w:after="0"/>
        <w:jc w:val="both"/>
        <w:rPr>
          <w:rFonts w:ascii="Times New Roman" w:hAnsi="Times New Roman" w:cs="Times New Roman"/>
          <w:iCs/>
        </w:rPr>
      </w:pPr>
    </w:p>
    <w:p w14:paraId="71080EC4" w14:textId="0212F139" w:rsidR="00EA2F11" w:rsidRPr="00C01698" w:rsidRDefault="00EA2F11" w:rsidP="001234C2">
      <w:pPr>
        <w:spacing w:after="0"/>
        <w:ind w:left="2160" w:firstLine="720"/>
        <w:jc w:val="both"/>
        <w:rPr>
          <w:rFonts w:ascii="Times New Roman" w:hAnsi="Times New Roman" w:cs="Times New Roman"/>
          <w:b/>
          <w:bCs/>
          <w:u w:val="single"/>
        </w:rPr>
      </w:pPr>
      <w:r w:rsidRPr="00C01698">
        <w:rPr>
          <w:rFonts w:ascii="Times New Roman" w:hAnsi="Times New Roman" w:cs="Times New Roman"/>
          <w:b/>
          <w:bCs/>
          <w:u w:val="single"/>
        </w:rPr>
        <w:t xml:space="preserve">RESEARCH PROPOSAL AND WORKING BIBLIOGRAPHY </w:t>
      </w:r>
    </w:p>
    <w:p w14:paraId="6C66FCDF" w14:textId="39724D30" w:rsidR="001234C2" w:rsidRPr="00C01698" w:rsidRDefault="00EA2F11" w:rsidP="00456140">
      <w:pPr>
        <w:spacing w:after="0"/>
        <w:ind w:left="2880"/>
        <w:jc w:val="both"/>
        <w:rPr>
          <w:rFonts w:ascii="Times New Roman" w:hAnsi="Times New Roman" w:cs="Times New Roman"/>
          <w:b/>
          <w:bCs/>
        </w:rPr>
      </w:pPr>
      <w:r w:rsidRPr="00C01698">
        <w:rPr>
          <w:rFonts w:ascii="Times New Roman" w:hAnsi="Times New Roman" w:cs="Times New Roman"/>
          <w:b/>
          <w:bCs/>
          <w:u w:val="single"/>
        </w:rPr>
        <w:t>DUE, 11.59PM EDT</w:t>
      </w:r>
    </w:p>
    <w:p w14:paraId="5BB44C22" w14:textId="77777777" w:rsidR="00EA2F11" w:rsidRPr="00C01698" w:rsidRDefault="00EA2F11" w:rsidP="00456140"/>
    <w:p w14:paraId="55126E02" w14:textId="53548B06" w:rsidR="008C6FE5" w:rsidRPr="00C01698" w:rsidRDefault="008C6FE5" w:rsidP="00510120">
      <w:pPr>
        <w:pStyle w:val="Heading2"/>
        <w:rPr>
          <w:rStyle w:val="Heading2Char"/>
          <w:rFonts w:ascii="Times New Roman" w:hAnsi="Times New Roman" w:cs="Times New Roman"/>
          <w:color w:val="auto"/>
          <w:sz w:val="24"/>
          <w:szCs w:val="24"/>
        </w:rPr>
      </w:pPr>
      <w:r w:rsidRPr="00C01698">
        <w:rPr>
          <w:rFonts w:ascii="Times New Roman" w:hAnsi="Times New Roman" w:cs="Times New Roman"/>
          <w:color w:val="auto"/>
          <w:sz w:val="24"/>
          <w:szCs w:val="24"/>
        </w:rPr>
        <w:t xml:space="preserve">UNIT FOUR: </w:t>
      </w:r>
      <w:r w:rsidR="00ED0FBF" w:rsidRPr="00C01698">
        <w:rPr>
          <w:rFonts w:ascii="Times New Roman" w:hAnsi="Times New Roman" w:cs="Times New Roman"/>
          <w:color w:val="auto"/>
          <w:sz w:val="24"/>
          <w:szCs w:val="24"/>
        </w:rPr>
        <w:t xml:space="preserve">LOVE AND LOSS </w:t>
      </w:r>
    </w:p>
    <w:p w14:paraId="3F133046" w14:textId="77777777" w:rsidR="008C6FE5" w:rsidRPr="00C01698" w:rsidRDefault="008C6FE5" w:rsidP="00AF0ED1">
      <w:pPr>
        <w:spacing w:after="0"/>
        <w:jc w:val="both"/>
        <w:rPr>
          <w:rFonts w:ascii="Times New Roman" w:hAnsi="Times New Roman" w:cs="Times New Roman"/>
        </w:rPr>
      </w:pPr>
    </w:p>
    <w:p w14:paraId="3F1BF26B" w14:textId="49B6ADEC" w:rsidR="000E6275" w:rsidRPr="00C01698" w:rsidRDefault="003D0CF0" w:rsidP="000E6275">
      <w:pPr>
        <w:spacing w:after="0"/>
        <w:jc w:val="both"/>
        <w:rPr>
          <w:rFonts w:ascii="Times New Roman" w:hAnsi="Times New Roman" w:cs="Times New Roman"/>
          <w:bCs/>
          <w:lang w:val="en"/>
        </w:rPr>
      </w:pPr>
      <w:r w:rsidRPr="00C01698">
        <w:rPr>
          <w:rStyle w:val="Heading3Char"/>
          <w:rFonts w:ascii="Times New Roman" w:hAnsi="Times New Roman" w:cs="Times New Roman"/>
          <w:b/>
          <w:bCs/>
          <w:color w:val="auto"/>
          <w:sz w:val="22"/>
          <w:szCs w:val="22"/>
        </w:rPr>
        <w:t>M</w:t>
      </w:r>
      <w:r w:rsidR="008C6FE5" w:rsidRPr="00C01698">
        <w:rPr>
          <w:rStyle w:val="Heading3Char"/>
          <w:rFonts w:ascii="Times New Roman" w:hAnsi="Times New Roman" w:cs="Times New Roman"/>
          <w:b/>
          <w:bCs/>
          <w:color w:val="auto"/>
          <w:sz w:val="22"/>
          <w:szCs w:val="22"/>
        </w:rPr>
        <w:t>onday</w:t>
      </w:r>
      <w:r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July</w:t>
      </w:r>
      <w:r w:rsidR="007F623D" w:rsidRPr="00C01698">
        <w:rPr>
          <w:rStyle w:val="Heading3Char"/>
          <w:rFonts w:ascii="Times New Roman" w:hAnsi="Times New Roman" w:cs="Times New Roman"/>
          <w:b/>
          <w:bCs/>
          <w:color w:val="auto"/>
          <w:sz w:val="22"/>
          <w:szCs w:val="22"/>
        </w:rPr>
        <w:t xml:space="preserve"> </w:t>
      </w:r>
      <w:r w:rsidR="00FC2B21" w:rsidRPr="00C01698">
        <w:rPr>
          <w:rStyle w:val="Heading3Char"/>
          <w:rFonts w:ascii="Times New Roman" w:hAnsi="Times New Roman" w:cs="Times New Roman"/>
          <w:b/>
          <w:bCs/>
          <w:color w:val="auto"/>
          <w:sz w:val="22"/>
          <w:szCs w:val="22"/>
        </w:rPr>
        <w:t>2</w:t>
      </w:r>
      <w:r w:rsidR="007F623D">
        <w:rPr>
          <w:rStyle w:val="Heading3Char"/>
          <w:rFonts w:ascii="Times New Roman" w:hAnsi="Times New Roman" w:cs="Times New Roman"/>
          <w:b/>
          <w:bCs/>
          <w:color w:val="auto"/>
          <w:sz w:val="22"/>
          <w:szCs w:val="22"/>
        </w:rPr>
        <w:t>5</w:t>
      </w:r>
      <w:r w:rsidR="00770454" w:rsidRPr="00C01698">
        <w:rPr>
          <w:rFonts w:ascii="Times New Roman" w:hAnsi="Times New Roman" w:cs="Times New Roman"/>
          <w:b/>
        </w:rPr>
        <w:tab/>
      </w:r>
      <w:r w:rsidR="008C6FE5" w:rsidRPr="00C01698">
        <w:rPr>
          <w:rFonts w:ascii="Times New Roman" w:hAnsi="Times New Roman" w:cs="Times New Roman"/>
          <w:b/>
        </w:rPr>
        <w:tab/>
      </w:r>
      <w:r w:rsidR="000E6275" w:rsidRPr="00C01698">
        <w:rPr>
          <w:rFonts w:ascii="Times New Roman" w:hAnsi="Times New Roman" w:cs="Times New Roman"/>
          <w:b/>
        </w:rPr>
        <w:tab/>
      </w:r>
      <w:proofErr w:type="spellStart"/>
      <w:r w:rsidR="000E6275" w:rsidRPr="00C01698">
        <w:rPr>
          <w:rFonts w:ascii="Times New Roman" w:hAnsi="Times New Roman" w:cs="Times New Roman"/>
          <w:bCs/>
          <w:lang w:val="en"/>
        </w:rPr>
        <w:t>Kālidāsa</w:t>
      </w:r>
      <w:proofErr w:type="spellEnd"/>
      <w:r w:rsidR="000E6275" w:rsidRPr="00C01698">
        <w:rPr>
          <w:rFonts w:ascii="Times New Roman" w:hAnsi="Times New Roman" w:cs="Times New Roman"/>
          <w:bCs/>
          <w:lang w:val="en"/>
        </w:rPr>
        <w:t xml:space="preserve">, </w:t>
      </w:r>
      <w:proofErr w:type="spellStart"/>
      <w:r w:rsidR="000E6275" w:rsidRPr="00C01698">
        <w:rPr>
          <w:rFonts w:ascii="Times New Roman" w:hAnsi="Times New Roman" w:cs="Times New Roman"/>
          <w:bCs/>
          <w:i/>
          <w:lang w:val="en"/>
        </w:rPr>
        <w:t>Meghadūta</w:t>
      </w:r>
      <w:proofErr w:type="spellEnd"/>
      <w:r w:rsidR="000E6275" w:rsidRPr="00C01698">
        <w:rPr>
          <w:rFonts w:ascii="Times New Roman" w:hAnsi="Times New Roman" w:cs="Times New Roman"/>
          <w:bCs/>
          <w:i/>
          <w:lang w:val="en"/>
        </w:rPr>
        <w:t xml:space="preserve"> </w:t>
      </w:r>
      <w:r w:rsidR="000E6275" w:rsidRPr="00C01698">
        <w:rPr>
          <w:rFonts w:ascii="Times New Roman" w:hAnsi="Times New Roman" w:cs="Times New Roman"/>
          <w:bCs/>
          <w:lang w:val="en"/>
        </w:rPr>
        <w:t>(poem)</w:t>
      </w:r>
    </w:p>
    <w:p w14:paraId="2E2FCA3D" w14:textId="77777777" w:rsidR="000E6275" w:rsidRPr="00C01698" w:rsidRDefault="000E6275" w:rsidP="000E6275">
      <w:pPr>
        <w:spacing w:after="0"/>
        <w:ind w:left="2880" w:firstLine="720"/>
        <w:jc w:val="both"/>
        <w:rPr>
          <w:rFonts w:ascii="Times New Roman" w:hAnsi="Times New Roman" w:cs="Times New Roman"/>
          <w:bCs/>
          <w:lang w:val="en"/>
        </w:rPr>
      </w:pPr>
      <w:r w:rsidRPr="00C01698">
        <w:rPr>
          <w:rFonts w:ascii="Times New Roman" w:hAnsi="Times New Roman" w:cs="Times New Roman"/>
          <w:bCs/>
          <w:lang w:val="en"/>
        </w:rPr>
        <w:t xml:space="preserve">Propertius, </w:t>
      </w:r>
      <w:r w:rsidRPr="00C01698">
        <w:rPr>
          <w:rFonts w:ascii="Times New Roman" w:hAnsi="Times New Roman" w:cs="Times New Roman"/>
          <w:bCs/>
          <w:i/>
          <w:lang w:val="en"/>
        </w:rPr>
        <w:t xml:space="preserve">Elegies </w:t>
      </w:r>
      <w:r w:rsidRPr="00C01698">
        <w:rPr>
          <w:rFonts w:ascii="Times New Roman" w:hAnsi="Times New Roman" w:cs="Times New Roman"/>
          <w:bCs/>
          <w:lang w:val="en"/>
        </w:rPr>
        <w:t>1.1 and 4.7 (poems)</w:t>
      </w:r>
    </w:p>
    <w:p w14:paraId="5B5F5042" w14:textId="68D57D1B" w:rsidR="00510120" w:rsidRPr="00C01698" w:rsidRDefault="000E6275" w:rsidP="000E6275">
      <w:pPr>
        <w:spacing w:after="0"/>
        <w:ind w:left="2880" w:firstLine="720"/>
        <w:jc w:val="both"/>
        <w:rPr>
          <w:rFonts w:ascii="Times New Roman" w:hAnsi="Times New Roman" w:cs="Times New Roman"/>
          <w:bCs/>
          <w:lang w:val="en"/>
        </w:rPr>
      </w:pPr>
      <w:proofErr w:type="spellStart"/>
      <w:r w:rsidRPr="00C01698">
        <w:rPr>
          <w:rFonts w:ascii="Times New Roman" w:hAnsi="Times New Roman" w:cs="Times New Roman"/>
          <w:bCs/>
          <w:lang w:val="en"/>
        </w:rPr>
        <w:t>Su</w:t>
      </w:r>
      <w:proofErr w:type="spellEnd"/>
      <w:r w:rsidRPr="00C01698">
        <w:rPr>
          <w:rFonts w:ascii="Times New Roman" w:hAnsi="Times New Roman" w:cs="Times New Roman"/>
          <w:bCs/>
          <w:lang w:val="en"/>
        </w:rPr>
        <w:t xml:space="preserve"> </w:t>
      </w:r>
      <w:proofErr w:type="spellStart"/>
      <w:r w:rsidRPr="00C01698">
        <w:rPr>
          <w:rFonts w:ascii="Times New Roman" w:hAnsi="Times New Roman" w:cs="Times New Roman"/>
          <w:bCs/>
          <w:lang w:val="en"/>
        </w:rPr>
        <w:t>Xiaoxiao</w:t>
      </w:r>
      <w:proofErr w:type="spellEnd"/>
      <w:r w:rsidRPr="00C01698">
        <w:rPr>
          <w:rFonts w:ascii="Times New Roman" w:hAnsi="Times New Roman" w:cs="Times New Roman"/>
          <w:bCs/>
          <w:lang w:val="en"/>
        </w:rPr>
        <w:t xml:space="preserve">, “Song of the West Tomb” (poem) </w:t>
      </w:r>
    </w:p>
    <w:p w14:paraId="0670801F" w14:textId="08C08B50" w:rsidR="003A31B5" w:rsidRPr="00C01698" w:rsidRDefault="003A31B5" w:rsidP="003A31B5">
      <w:pPr>
        <w:spacing w:after="0"/>
        <w:ind w:left="2880" w:firstLine="720"/>
        <w:jc w:val="both"/>
        <w:rPr>
          <w:rFonts w:ascii="Times New Roman" w:hAnsi="Times New Roman" w:cs="Times New Roman"/>
        </w:rPr>
      </w:pPr>
      <w:r w:rsidRPr="00C01698">
        <w:rPr>
          <w:rFonts w:ascii="Times New Roman" w:hAnsi="Times New Roman" w:cs="Times New Roman"/>
        </w:rPr>
        <w:t xml:space="preserve">Angelina Weld </w:t>
      </w:r>
      <w:proofErr w:type="spellStart"/>
      <w:r w:rsidRPr="00C01698">
        <w:rPr>
          <w:rFonts w:ascii="Times New Roman" w:hAnsi="Times New Roman" w:cs="Times New Roman"/>
        </w:rPr>
        <w:t>Grimké</w:t>
      </w:r>
      <w:proofErr w:type="spellEnd"/>
      <w:r w:rsidRPr="00C01698">
        <w:rPr>
          <w:rFonts w:ascii="Times New Roman" w:hAnsi="Times New Roman" w:cs="Times New Roman"/>
        </w:rPr>
        <w:t xml:space="preserve">, “El </w:t>
      </w:r>
      <w:proofErr w:type="spellStart"/>
      <w:r w:rsidRPr="00C01698">
        <w:rPr>
          <w:rFonts w:ascii="Times New Roman" w:hAnsi="Times New Roman" w:cs="Times New Roman"/>
        </w:rPr>
        <w:t>Beso</w:t>
      </w:r>
      <w:proofErr w:type="spellEnd"/>
      <w:r w:rsidRPr="00C01698">
        <w:rPr>
          <w:rFonts w:ascii="Times New Roman" w:hAnsi="Times New Roman" w:cs="Times New Roman"/>
        </w:rPr>
        <w:t>”</w:t>
      </w:r>
      <w:r w:rsidR="0043371D" w:rsidRPr="00C01698">
        <w:rPr>
          <w:rFonts w:ascii="Times New Roman" w:hAnsi="Times New Roman" w:cs="Times New Roman"/>
        </w:rPr>
        <w:t xml:space="preserve"> (poem)</w:t>
      </w:r>
    </w:p>
    <w:p w14:paraId="24EFD13F" w14:textId="1538C19B" w:rsidR="003A31B5" w:rsidRPr="00C01698" w:rsidRDefault="003A31B5" w:rsidP="003A31B5">
      <w:pPr>
        <w:spacing w:after="0"/>
        <w:ind w:left="2880" w:firstLine="720"/>
        <w:jc w:val="both"/>
        <w:rPr>
          <w:rFonts w:ascii="Times New Roman" w:hAnsi="Times New Roman" w:cs="Times New Roman"/>
        </w:rPr>
      </w:pPr>
      <w:r w:rsidRPr="00C01698">
        <w:rPr>
          <w:rFonts w:ascii="Times New Roman" w:hAnsi="Times New Roman" w:cs="Times New Roman"/>
        </w:rPr>
        <w:t>Rachel Eliza Griffiths, “Aubade to Langston”</w:t>
      </w:r>
      <w:r w:rsidR="0043371D" w:rsidRPr="00C01698">
        <w:rPr>
          <w:rFonts w:ascii="Times New Roman" w:hAnsi="Times New Roman" w:cs="Times New Roman"/>
        </w:rPr>
        <w:t xml:space="preserve"> (poem)</w:t>
      </w:r>
      <w:r w:rsidRPr="00C01698">
        <w:rPr>
          <w:rFonts w:ascii="Times New Roman" w:hAnsi="Times New Roman" w:cs="Times New Roman"/>
        </w:rPr>
        <w:t xml:space="preserve"> </w:t>
      </w:r>
    </w:p>
    <w:p w14:paraId="6C76037B" w14:textId="615D1EB0" w:rsidR="003A31B5" w:rsidRPr="00C01698" w:rsidRDefault="003A31B5" w:rsidP="003A31B5">
      <w:pPr>
        <w:spacing w:after="0"/>
        <w:ind w:left="2880" w:firstLine="720"/>
        <w:jc w:val="both"/>
        <w:rPr>
          <w:rFonts w:ascii="Times New Roman" w:hAnsi="Times New Roman" w:cs="Times New Roman"/>
        </w:rPr>
      </w:pPr>
      <w:r w:rsidRPr="00C01698">
        <w:rPr>
          <w:rFonts w:ascii="Times New Roman" w:hAnsi="Times New Roman" w:cs="Times New Roman"/>
        </w:rPr>
        <w:t xml:space="preserve">Ocean </w:t>
      </w:r>
      <w:proofErr w:type="spellStart"/>
      <w:r w:rsidRPr="00C01698">
        <w:rPr>
          <w:rFonts w:ascii="Times New Roman" w:hAnsi="Times New Roman" w:cs="Times New Roman"/>
        </w:rPr>
        <w:t>Vuong</w:t>
      </w:r>
      <w:proofErr w:type="spellEnd"/>
      <w:r w:rsidRPr="00C01698">
        <w:rPr>
          <w:rFonts w:ascii="Times New Roman" w:hAnsi="Times New Roman" w:cs="Times New Roman"/>
        </w:rPr>
        <w:t>, “Aubade with Burning City”</w:t>
      </w:r>
      <w:r w:rsidR="0043371D" w:rsidRPr="00C01698">
        <w:rPr>
          <w:rFonts w:ascii="Times New Roman" w:hAnsi="Times New Roman" w:cs="Times New Roman"/>
        </w:rPr>
        <w:t xml:space="preserve"> (poem)</w:t>
      </w:r>
    </w:p>
    <w:p w14:paraId="06012E40" w14:textId="102534E6" w:rsidR="00507C24" w:rsidRPr="00C01698" w:rsidRDefault="00507C24" w:rsidP="003A31B5">
      <w:pPr>
        <w:spacing w:after="0"/>
        <w:ind w:left="2880" w:firstLine="720"/>
        <w:jc w:val="both"/>
        <w:rPr>
          <w:rFonts w:ascii="Times New Roman" w:hAnsi="Times New Roman" w:cs="Times New Roman"/>
          <w:bCs/>
        </w:rPr>
      </w:pPr>
      <w:r w:rsidRPr="00C01698">
        <w:rPr>
          <w:rFonts w:ascii="Times New Roman" w:hAnsi="Times New Roman" w:cs="Times New Roman"/>
        </w:rPr>
        <w:t xml:space="preserve">Handout: Aubade </w:t>
      </w:r>
      <w:r w:rsidR="004E5CED" w:rsidRPr="00C01698">
        <w:rPr>
          <w:rFonts w:ascii="Times New Roman" w:hAnsi="Times New Roman" w:cs="Times New Roman"/>
        </w:rPr>
        <w:t>as Elegy</w:t>
      </w:r>
    </w:p>
    <w:p w14:paraId="17FAD0B6" w14:textId="77777777" w:rsidR="00510120" w:rsidRPr="00C01698" w:rsidRDefault="00510120" w:rsidP="00510120">
      <w:pPr>
        <w:spacing w:after="0"/>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p>
    <w:p w14:paraId="168404BF" w14:textId="3E1C7F60" w:rsidR="00510120" w:rsidRPr="00C01698" w:rsidRDefault="00510120" w:rsidP="00510120">
      <w:pPr>
        <w:spacing w:after="0"/>
        <w:ind w:left="2880" w:firstLine="720"/>
        <w:jc w:val="both"/>
        <w:rPr>
          <w:rFonts w:ascii="Times New Roman" w:hAnsi="Times New Roman" w:cs="Times New Roman"/>
          <w:bCs/>
        </w:rPr>
      </w:pPr>
      <w:r w:rsidRPr="00C01698">
        <w:rPr>
          <w:rFonts w:ascii="Times New Roman" w:hAnsi="Times New Roman" w:cs="Times New Roman"/>
          <w:bCs/>
        </w:rPr>
        <w:t>Exercise: Keeping It Complicated—Destabilizing Interlocutors</w:t>
      </w:r>
    </w:p>
    <w:p w14:paraId="61B6E103" w14:textId="60D2135D" w:rsidR="00510120" w:rsidRPr="00C01698" w:rsidRDefault="00510120" w:rsidP="00510120">
      <w:pPr>
        <w:spacing w:after="0"/>
        <w:ind w:left="2880" w:firstLine="720"/>
        <w:jc w:val="both"/>
        <w:rPr>
          <w:rFonts w:ascii="Times New Roman" w:hAnsi="Times New Roman" w:cs="Times New Roman"/>
          <w:bCs/>
        </w:rPr>
      </w:pPr>
      <w:r w:rsidRPr="00C01698">
        <w:rPr>
          <w:rFonts w:ascii="Times New Roman" w:hAnsi="Times New Roman" w:cs="Times New Roman"/>
          <w:bCs/>
        </w:rPr>
        <w:t>Handout: “Skeptics May Object”: Planting a Naysayer</w:t>
      </w:r>
    </w:p>
    <w:p w14:paraId="763DB365" w14:textId="38181703" w:rsidR="001234C2" w:rsidRPr="00C01698" w:rsidRDefault="001234C2" w:rsidP="001234C2">
      <w:pPr>
        <w:spacing w:after="0"/>
        <w:jc w:val="both"/>
        <w:rPr>
          <w:rFonts w:ascii="Times New Roman" w:hAnsi="Times New Roman" w:cs="Times New Roman"/>
          <w:bCs/>
        </w:rPr>
      </w:pPr>
    </w:p>
    <w:p w14:paraId="0509353D" w14:textId="7531267C" w:rsidR="00510120" w:rsidRPr="00C01698" w:rsidRDefault="001234C2" w:rsidP="00FD0939">
      <w:pPr>
        <w:pStyle w:val="Heading3"/>
        <w:ind w:left="2880" w:hanging="2880"/>
        <w:rPr>
          <w:rFonts w:ascii="Times New Roman" w:hAnsi="Times New Roman" w:cs="Times New Roman"/>
          <w:b/>
          <w:bCs/>
          <w:color w:val="auto"/>
          <w:sz w:val="22"/>
          <w:szCs w:val="22"/>
        </w:rPr>
      </w:pPr>
      <w:r w:rsidRPr="00C01698">
        <w:rPr>
          <w:rFonts w:ascii="Times New Roman" w:hAnsi="Times New Roman" w:cs="Times New Roman"/>
          <w:b/>
          <w:bCs/>
          <w:color w:val="auto"/>
          <w:sz w:val="22"/>
          <w:szCs w:val="22"/>
        </w:rPr>
        <w:t xml:space="preserve">Tuesday, </w:t>
      </w:r>
      <w:r w:rsidR="007F623D">
        <w:rPr>
          <w:rFonts w:ascii="Times New Roman" w:hAnsi="Times New Roman" w:cs="Times New Roman"/>
          <w:b/>
          <w:bCs/>
          <w:color w:val="auto"/>
          <w:sz w:val="22"/>
          <w:szCs w:val="22"/>
        </w:rPr>
        <w:t>July</w:t>
      </w:r>
      <w:r w:rsidR="007F623D" w:rsidRPr="00C01698">
        <w:rPr>
          <w:rFonts w:ascii="Times New Roman" w:hAnsi="Times New Roman" w:cs="Times New Roman"/>
          <w:b/>
          <w:bCs/>
          <w:color w:val="auto"/>
          <w:sz w:val="22"/>
          <w:szCs w:val="22"/>
        </w:rPr>
        <w:t xml:space="preserve"> </w:t>
      </w:r>
      <w:r w:rsidR="007F623D">
        <w:rPr>
          <w:rFonts w:ascii="Times New Roman" w:hAnsi="Times New Roman" w:cs="Times New Roman"/>
          <w:b/>
          <w:bCs/>
          <w:color w:val="auto"/>
          <w:sz w:val="22"/>
          <w:szCs w:val="22"/>
        </w:rPr>
        <w:t>26</w:t>
      </w:r>
      <w:r w:rsidR="00FD0939" w:rsidRPr="00C01698">
        <w:rPr>
          <w:rFonts w:ascii="Times New Roman" w:hAnsi="Times New Roman" w:cs="Times New Roman"/>
          <w:b/>
          <w:bCs/>
          <w:color w:val="auto"/>
          <w:sz w:val="22"/>
          <w:szCs w:val="22"/>
        </w:rPr>
        <w:tab/>
      </w:r>
      <w:r w:rsidR="00EA2F11" w:rsidRPr="00C01698">
        <w:rPr>
          <w:rFonts w:ascii="Times New Roman" w:hAnsi="Times New Roman" w:cs="Times New Roman"/>
          <w:b/>
          <w:bCs/>
          <w:color w:val="auto"/>
          <w:sz w:val="22"/>
          <w:szCs w:val="22"/>
          <w:u w:val="single"/>
        </w:rPr>
        <w:t>ESSAY 3 (PARTIAL DRAFT, WITH INTRODUCTION, CLAIM, AND AT LEAST 3 BODY PARAGRAPHS) DUE, 11.59PM EDT</w:t>
      </w:r>
    </w:p>
    <w:p w14:paraId="3E032872" w14:textId="4ED196CF" w:rsidR="008C6FE5" w:rsidRPr="00C01698" w:rsidRDefault="008C6FE5" w:rsidP="00AF0ED1">
      <w:pPr>
        <w:spacing w:after="0"/>
        <w:jc w:val="both"/>
        <w:rPr>
          <w:rFonts w:ascii="Times New Roman" w:hAnsi="Times New Roman" w:cs="Times New Roman"/>
        </w:rPr>
      </w:pPr>
    </w:p>
    <w:p w14:paraId="402CC781" w14:textId="4B66B8FD" w:rsidR="003A31B5" w:rsidRPr="00C01698" w:rsidRDefault="003D0CF0" w:rsidP="000E6275">
      <w:pPr>
        <w:spacing w:after="0"/>
        <w:jc w:val="both"/>
        <w:rPr>
          <w:rFonts w:ascii="Times New Roman" w:hAnsi="Times New Roman" w:cs="Times New Roman"/>
          <w:bCs/>
        </w:rPr>
      </w:pPr>
      <w:r w:rsidRPr="00C01698">
        <w:rPr>
          <w:rStyle w:val="Heading3Char"/>
          <w:rFonts w:ascii="Times New Roman" w:hAnsi="Times New Roman" w:cs="Times New Roman"/>
          <w:b/>
          <w:bCs/>
          <w:color w:val="auto"/>
          <w:sz w:val="22"/>
          <w:szCs w:val="22"/>
        </w:rPr>
        <w:t>W</w:t>
      </w:r>
      <w:r w:rsidR="008C6FE5" w:rsidRPr="00C01698">
        <w:rPr>
          <w:rStyle w:val="Heading3Char"/>
          <w:rFonts w:ascii="Times New Roman" w:hAnsi="Times New Roman" w:cs="Times New Roman"/>
          <w:b/>
          <w:bCs/>
          <w:color w:val="auto"/>
          <w:sz w:val="22"/>
          <w:szCs w:val="22"/>
        </w:rPr>
        <w:t>ednesday</w:t>
      </w:r>
      <w:r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July</w:t>
      </w:r>
      <w:r w:rsidR="007F623D"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27</w:t>
      </w:r>
      <w:r w:rsidR="0098755E" w:rsidRPr="00C01698">
        <w:rPr>
          <w:rFonts w:ascii="Times New Roman" w:hAnsi="Times New Roman" w:cs="Times New Roman"/>
        </w:rPr>
        <w:tab/>
      </w:r>
      <w:r w:rsidR="008C6FE5" w:rsidRPr="00C01698">
        <w:rPr>
          <w:rFonts w:ascii="Times New Roman" w:hAnsi="Times New Roman" w:cs="Times New Roman"/>
        </w:rPr>
        <w:tab/>
      </w:r>
      <w:r w:rsidR="000E6275" w:rsidRPr="00C01698">
        <w:rPr>
          <w:rFonts w:ascii="Times New Roman" w:hAnsi="Times New Roman" w:cs="Times New Roman"/>
          <w:bCs/>
        </w:rPr>
        <w:tab/>
      </w:r>
      <w:r w:rsidR="003A31B5" w:rsidRPr="00C01698">
        <w:rPr>
          <w:rFonts w:ascii="Times New Roman" w:hAnsi="Times New Roman" w:cs="Times New Roman"/>
          <w:bCs/>
        </w:rPr>
        <w:t xml:space="preserve">James Baldwin, Giovanni’s Room, Part One (pp. 3–71) (novel) </w:t>
      </w:r>
    </w:p>
    <w:p w14:paraId="59720B1D" w14:textId="49AF383D" w:rsidR="00510120" w:rsidRPr="00C01698" w:rsidRDefault="00510120" w:rsidP="00510120">
      <w:pPr>
        <w:spacing w:after="0"/>
        <w:jc w:val="both"/>
        <w:rPr>
          <w:rFonts w:ascii="Times New Roman" w:hAnsi="Times New Roman" w:cs="Times New Roman"/>
          <w:bCs/>
        </w:rPr>
      </w:pPr>
    </w:p>
    <w:p w14:paraId="7A0F0A44" w14:textId="77777777" w:rsidR="00972505" w:rsidRPr="00C01698" w:rsidRDefault="00510120" w:rsidP="00972505">
      <w:pPr>
        <w:spacing w:after="0"/>
        <w:ind w:left="2880" w:firstLine="720"/>
        <w:jc w:val="both"/>
        <w:rPr>
          <w:rFonts w:ascii="Times New Roman" w:hAnsi="Times New Roman" w:cs="Times New Roman"/>
        </w:rPr>
      </w:pPr>
      <w:r w:rsidRPr="00C01698">
        <w:rPr>
          <w:rFonts w:ascii="Times New Roman" w:hAnsi="Times New Roman" w:cs="Times New Roman"/>
        </w:rPr>
        <w:t xml:space="preserve">Writing Skills Lecture—Strategies for Revision: </w:t>
      </w:r>
      <w:r w:rsidR="00972505" w:rsidRPr="00C01698">
        <w:rPr>
          <w:rFonts w:ascii="Times New Roman" w:hAnsi="Times New Roman" w:cs="Times New Roman"/>
        </w:rPr>
        <w:t xml:space="preserve">Lingering, </w:t>
      </w:r>
    </w:p>
    <w:p w14:paraId="19C3E0ED" w14:textId="2E5EFDB6" w:rsidR="00510120" w:rsidRPr="00C01698" w:rsidRDefault="00972505" w:rsidP="00972505">
      <w:pPr>
        <w:spacing w:after="0"/>
        <w:ind w:left="2880" w:firstLine="720"/>
        <w:jc w:val="both"/>
        <w:rPr>
          <w:rFonts w:ascii="Times New Roman" w:hAnsi="Times New Roman" w:cs="Times New Roman"/>
        </w:rPr>
      </w:pPr>
      <w:r w:rsidRPr="00C01698">
        <w:rPr>
          <w:rFonts w:ascii="Times New Roman" w:hAnsi="Times New Roman" w:cs="Times New Roman"/>
        </w:rPr>
        <w:t>Deepening, Cutting, and Expanding</w:t>
      </w:r>
    </w:p>
    <w:p w14:paraId="0D37F4BB" w14:textId="2744F255" w:rsidR="00893AFB" w:rsidRPr="00C01698" w:rsidRDefault="00893AFB" w:rsidP="00972505">
      <w:pPr>
        <w:spacing w:after="0"/>
        <w:ind w:left="2880" w:firstLine="720"/>
        <w:jc w:val="both"/>
        <w:rPr>
          <w:rFonts w:ascii="Times New Roman" w:hAnsi="Times New Roman" w:cs="Times New Roman"/>
          <w:b/>
          <w:bCs/>
        </w:rPr>
      </w:pPr>
      <w:r w:rsidRPr="00C01698">
        <w:rPr>
          <w:rFonts w:ascii="Times New Roman" w:hAnsi="Times New Roman" w:cs="Times New Roman"/>
        </w:rPr>
        <w:t xml:space="preserve">Handout: </w:t>
      </w:r>
      <w:r w:rsidR="00DB69DB" w:rsidRPr="00C01698">
        <w:rPr>
          <w:rFonts w:ascii="Times New Roman" w:hAnsi="Times New Roman" w:cs="Times New Roman"/>
        </w:rPr>
        <w:t>The Process of Revision</w:t>
      </w:r>
      <w:r w:rsidRPr="00C01698">
        <w:rPr>
          <w:rFonts w:ascii="Times New Roman" w:hAnsi="Times New Roman" w:cs="Times New Roman"/>
        </w:rPr>
        <w:t xml:space="preserve"> (</w:t>
      </w:r>
      <w:proofErr w:type="spellStart"/>
      <w:r w:rsidRPr="00C01698">
        <w:rPr>
          <w:rFonts w:ascii="Times New Roman" w:hAnsi="Times New Roman" w:cs="Times New Roman"/>
        </w:rPr>
        <w:t>Poorvu</w:t>
      </w:r>
      <w:proofErr w:type="spellEnd"/>
      <w:r w:rsidRPr="00C01698">
        <w:rPr>
          <w:rFonts w:ascii="Times New Roman" w:hAnsi="Times New Roman" w:cs="Times New Roman"/>
        </w:rPr>
        <w:t xml:space="preserve"> Center)</w:t>
      </w:r>
    </w:p>
    <w:p w14:paraId="05CF929B" w14:textId="5BBEF43D" w:rsidR="003D0CF0" w:rsidRPr="00C01698" w:rsidRDefault="0098755E" w:rsidP="00AF0ED1">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p>
    <w:p w14:paraId="28E3A3F7" w14:textId="56362FFE" w:rsidR="00ED0FBF" w:rsidRPr="00C01698" w:rsidRDefault="003D0CF0" w:rsidP="000E6275">
      <w:pPr>
        <w:spacing w:after="0"/>
        <w:ind w:left="2880" w:hanging="2880"/>
        <w:jc w:val="both"/>
        <w:rPr>
          <w:rFonts w:ascii="Times New Roman" w:hAnsi="Times New Roman" w:cs="Times New Roman"/>
        </w:rPr>
      </w:pPr>
      <w:r w:rsidRPr="00C01698">
        <w:rPr>
          <w:rStyle w:val="Heading3Char"/>
          <w:rFonts w:ascii="Times New Roman" w:hAnsi="Times New Roman" w:cs="Times New Roman"/>
          <w:b/>
          <w:bCs/>
          <w:color w:val="auto"/>
          <w:sz w:val="22"/>
          <w:szCs w:val="22"/>
        </w:rPr>
        <w:t>F</w:t>
      </w:r>
      <w:r w:rsidR="008C6FE5" w:rsidRPr="00C01698">
        <w:rPr>
          <w:rStyle w:val="Heading3Char"/>
          <w:rFonts w:ascii="Times New Roman" w:hAnsi="Times New Roman" w:cs="Times New Roman"/>
          <w:b/>
          <w:bCs/>
          <w:color w:val="auto"/>
          <w:sz w:val="22"/>
          <w:szCs w:val="22"/>
        </w:rPr>
        <w:t>riday</w:t>
      </w:r>
      <w:r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July</w:t>
      </w:r>
      <w:r w:rsidR="007F623D"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29</w:t>
      </w:r>
      <w:r w:rsidR="00770454" w:rsidRPr="00C01698">
        <w:rPr>
          <w:rFonts w:ascii="Times New Roman" w:hAnsi="Times New Roman" w:cs="Times New Roman"/>
        </w:rPr>
        <w:tab/>
      </w:r>
      <w:r w:rsidR="000E6275" w:rsidRPr="00C01698">
        <w:rPr>
          <w:rFonts w:ascii="Times New Roman" w:hAnsi="Times New Roman" w:cs="Times New Roman"/>
        </w:rPr>
        <w:tab/>
      </w:r>
      <w:r w:rsidR="003A31B5" w:rsidRPr="00C01698">
        <w:rPr>
          <w:rFonts w:ascii="Times New Roman" w:hAnsi="Times New Roman" w:cs="Times New Roman"/>
          <w:bCs/>
        </w:rPr>
        <w:t xml:space="preserve">James Baldwin, Giovanni’s Room, Part Two (pp. 75–169) (novel) </w:t>
      </w:r>
      <w:r w:rsidR="00ED0FBF" w:rsidRPr="00C01698">
        <w:rPr>
          <w:rFonts w:ascii="Times New Roman" w:hAnsi="Times New Roman" w:cs="Times New Roman"/>
        </w:rPr>
        <w:t xml:space="preserve"> </w:t>
      </w:r>
    </w:p>
    <w:p w14:paraId="5D98807F" w14:textId="5AFAC1CC" w:rsidR="00972505" w:rsidRPr="00C01698" w:rsidRDefault="00972505" w:rsidP="00972505">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p>
    <w:p w14:paraId="168AA1D4" w14:textId="76685EF4" w:rsidR="00972505" w:rsidRPr="00C01698" w:rsidRDefault="00972505" w:rsidP="00972505">
      <w:pPr>
        <w:spacing w:after="0"/>
        <w:ind w:left="2880" w:firstLine="720"/>
        <w:jc w:val="both"/>
        <w:rPr>
          <w:rFonts w:ascii="Times New Roman" w:hAnsi="Times New Roman" w:cs="Times New Roman"/>
        </w:rPr>
      </w:pPr>
      <w:r w:rsidRPr="00C01698">
        <w:rPr>
          <w:rFonts w:ascii="Times New Roman" w:hAnsi="Times New Roman" w:cs="Times New Roman"/>
        </w:rPr>
        <w:t>Peer Review Workshop, Paper 3 (structure, transition, claim)</w:t>
      </w:r>
    </w:p>
    <w:p w14:paraId="70F837D6" w14:textId="77777777" w:rsidR="00F27272" w:rsidRPr="00C01698" w:rsidRDefault="00F27272" w:rsidP="00972505">
      <w:pPr>
        <w:spacing w:after="0"/>
        <w:jc w:val="both"/>
        <w:rPr>
          <w:rFonts w:ascii="Times New Roman" w:hAnsi="Times New Roman" w:cs="Times New Roman"/>
        </w:rPr>
      </w:pPr>
    </w:p>
    <w:p w14:paraId="3539D5BD" w14:textId="2D1A9CA5" w:rsidR="00972505" w:rsidRPr="00C01698" w:rsidRDefault="00972505" w:rsidP="00972505">
      <w:pPr>
        <w:spacing w:after="0"/>
        <w:jc w:val="both"/>
        <w:rPr>
          <w:rFonts w:ascii="Times New Roman" w:hAnsi="Times New Roman" w:cs="Times New Roman"/>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00893AFB" w:rsidRPr="00C01698">
        <w:rPr>
          <w:rFonts w:ascii="Times New Roman" w:hAnsi="Times New Roman" w:cs="Times New Roman"/>
        </w:rPr>
        <w:t>So What? Saying Why It Matters</w:t>
      </w:r>
    </w:p>
    <w:p w14:paraId="1FF97C1D" w14:textId="77777777" w:rsidR="001234C2" w:rsidRPr="00C01698" w:rsidRDefault="001234C2" w:rsidP="001234C2">
      <w:pPr>
        <w:spacing w:after="0"/>
        <w:jc w:val="both"/>
        <w:rPr>
          <w:rFonts w:ascii="Times New Roman" w:hAnsi="Times New Roman" w:cs="Times New Roman"/>
          <w:bCs/>
        </w:rPr>
      </w:pP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rPr>
        <w:tab/>
      </w:r>
      <w:r w:rsidRPr="00C01698">
        <w:rPr>
          <w:rFonts w:ascii="Times New Roman" w:hAnsi="Times New Roman" w:cs="Times New Roman"/>
          <w:bCs/>
        </w:rPr>
        <w:t>Handout: Presentation Assignment</w:t>
      </w:r>
    </w:p>
    <w:p w14:paraId="147021EE" w14:textId="411B20B4" w:rsidR="001234C2" w:rsidRPr="00C01698" w:rsidRDefault="001234C2" w:rsidP="00972505">
      <w:pPr>
        <w:spacing w:after="0"/>
        <w:jc w:val="both"/>
        <w:rPr>
          <w:rFonts w:ascii="Times New Roman" w:hAnsi="Times New Roman" w:cs="Times New Roman"/>
        </w:rPr>
      </w:pPr>
    </w:p>
    <w:p w14:paraId="06C97E25" w14:textId="77777777" w:rsidR="00972505" w:rsidRPr="00C01698" w:rsidRDefault="00972505" w:rsidP="00972505">
      <w:pPr>
        <w:spacing w:after="0"/>
        <w:ind w:left="2880" w:firstLine="720"/>
        <w:jc w:val="both"/>
        <w:rPr>
          <w:rFonts w:ascii="Times New Roman" w:hAnsi="Times New Roman" w:cs="Times New Roman"/>
          <w:i/>
          <w:iCs/>
        </w:rPr>
      </w:pPr>
      <w:r w:rsidRPr="00C01698">
        <w:rPr>
          <w:rFonts w:ascii="Times New Roman" w:hAnsi="Times New Roman" w:cs="Times New Roman"/>
          <w:i/>
          <w:iCs/>
        </w:rPr>
        <w:t>Writing Time and Individual Instructor Consultations</w:t>
      </w:r>
    </w:p>
    <w:p w14:paraId="0BDB0C1E" w14:textId="592FC145" w:rsidR="00893AFB" w:rsidRPr="00C01698" w:rsidRDefault="001F5B07" w:rsidP="00456140">
      <w:pPr>
        <w:spacing w:after="0"/>
        <w:jc w:val="both"/>
      </w:pPr>
      <w:r w:rsidRPr="00C01698">
        <w:rPr>
          <w:rFonts w:ascii="Times New Roman" w:hAnsi="Times New Roman" w:cs="Times New Roman"/>
        </w:rPr>
        <w:tab/>
      </w:r>
    </w:p>
    <w:p w14:paraId="6D7D4A72" w14:textId="4D2E1758" w:rsidR="001234C2" w:rsidRPr="00C01698" w:rsidRDefault="001234C2" w:rsidP="001234C2">
      <w:pPr>
        <w:spacing w:after="0"/>
        <w:jc w:val="both"/>
        <w:rPr>
          <w:rFonts w:ascii="Times New Roman" w:hAnsi="Times New Roman" w:cs="Times New Roman"/>
          <w:b/>
        </w:rPr>
      </w:pPr>
      <w:r w:rsidRPr="00C01698">
        <w:rPr>
          <w:rStyle w:val="Heading3Char"/>
          <w:rFonts w:ascii="Times New Roman" w:hAnsi="Times New Roman" w:cs="Times New Roman"/>
          <w:b/>
          <w:bCs/>
          <w:color w:val="auto"/>
          <w:sz w:val="22"/>
          <w:szCs w:val="22"/>
        </w:rPr>
        <w:t xml:space="preserve">Saturday, </w:t>
      </w:r>
      <w:r w:rsidR="007F623D">
        <w:rPr>
          <w:rStyle w:val="Heading3Char"/>
          <w:rFonts w:ascii="Times New Roman" w:hAnsi="Times New Roman" w:cs="Times New Roman"/>
          <w:b/>
          <w:bCs/>
          <w:color w:val="auto"/>
          <w:sz w:val="22"/>
          <w:szCs w:val="22"/>
        </w:rPr>
        <w:t>July</w:t>
      </w:r>
      <w:r w:rsidR="007F623D" w:rsidRPr="00C01698">
        <w:rPr>
          <w:rStyle w:val="Heading3Char"/>
          <w:rFonts w:ascii="Times New Roman" w:hAnsi="Times New Roman" w:cs="Times New Roman"/>
          <w:b/>
          <w:bCs/>
          <w:color w:val="auto"/>
          <w:sz w:val="22"/>
          <w:szCs w:val="22"/>
        </w:rPr>
        <w:t xml:space="preserve"> </w:t>
      </w:r>
      <w:r w:rsidR="007F623D">
        <w:rPr>
          <w:rStyle w:val="Heading3Char"/>
          <w:rFonts w:ascii="Times New Roman" w:hAnsi="Times New Roman" w:cs="Times New Roman"/>
          <w:b/>
          <w:bCs/>
          <w:color w:val="auto"/>
          <w:sz w:val="22"/>
          <w:szCs w:val="22"/>
        </w:rPr>
        <w:t>30</w:t>
      </w:r>
      <w:r w:rsidRPr="00C01698">
        <w:rPr>
          <w:rFonts w:ascii="Times New Roman" w:hAnsi="Times New Roman" w:cs="Times New Roman"/>
          <w:b/>
        </w:rPr>
        <w:tab/>
      </w:r>
      <w:r w:rsidRPr="00C01698">
        <w:rPr>
          <w:rFonts w:ascii="Times New Roman" w:hAnsi="Times New Roman" w:cs="Times New Roman"/>
          <w:b/>
        </w:rPr>
        <w:tab/>
      </w:r>
      <w:r w:rsidR="00EA2F11" w:rsidRPr="00C01698">
        <w:rPr>
          <w:rFonts w:ascii="Times New Roman" w:hAnsi="Times New Roman" w:cs="Times New Roman"/>
          <w:b/>
          <w:u w:val="single"/>
        </w:rPr>
        <w:t>ESSAY 3 (COMPLETE DRAFT) DUE, 11.59PM EDT</w:t>
      </w:r>
    </w:p>
    <w:p w14:paraId="77E3F2F3" w14:textId="181661B0" w:rsidR="00893AFB" w:rsidRPr="00C01698" w:rsidRDefault="00893AFB">
      <w:pPr>
        <w:rPr>
          <w:rFonts w:ascii="Times New Roman" w:eastAsiaTheme="majorEastAsia" w:hAnsi="Times New Roman" w:cs="Times New Roman"/>
          <w:sz w:val="24"/>
          <w:szCs w:val="24"/>
        </w:rPr>
      </w:pPr>
    </w:p>
    <w:p w14:paraId="34F69214" w14:textId="1791332B" w:rsidR="00893AFB" w:rsidRPr="00C01698" w:rsidRDefault="00893AFB" w:rsidP="00893AFB">
      <w:pPr>
        <w:pStyle w:val="Heading2"/>
        <w:rPr>
          <w:rStyle w:val="Heading2Char"/>
          <w:rFonts w:ascii="Times New Roman" w:hAnsi="Times New Roman" w:cs="Times New Roman"/>
          <w:color w:val="auto"/>
          <w:sz w:val="24"/>
          <w:szCs w:val="24"/>
        </w:rPr>
      </w:pPr>
      <w:r w:rsidRPr="00C01698">
        <w:rPr>
          <w:rFonts w:ascii="Times New Roman" w:hAnsi="Times New Roman" w:cs="Times New Roman"/>
          <w:color w:val="auto"/>
          <w:sz w:val="24"/>
          <w:szCs w:val="24"/>
        </w:rPr>
        <w:t xml:space="preserve">UNIT FIVE: </w:t>
      </w:r>
      <w:r w:rsidR="00EE0575" w:rsidRPr="00C01698">
        <w:rPr>
          <w:rFonts w:ascii="Times New Roman" w:hAnsi="Times New Roman" w:cs="Times New Roman"/>
          <w:color w:val="auto"/>
          <w:sz w:val="24"/>
          <w:szCs w:val="24"/>
        </w:rPr>
        <w:t>DON’T MOURN, ORGANIZE!</w:t>
      </w:r>
    </w:p>
    <w:p w14:paraId="737C9CF1" w14:textId="77777777" w:rsidR="008C6FE5" w:rsidRPr="00C01698" w:rsidRDefault="008C6FE5" w:rsidP="00AF0ED1">
      <w:pPr>
        <w:spacing w:after="0"/>
        <w:jc w:val="both"/>
        <w:rPr>
          <w:rFonts w:ascii="Times New Roman" w:hAnsi="Times New Roman" w:cs="Times New Roman"/>
          <w:b/>
        </w:rPr>
      </w:pPr>
    </w:p>
    <w:p w14:paraId="70535D4A" w14:textId="7C42754A" w:rsidR="00F27272" w:rsidRPr="00C01698" w:rsidRDefault="003D0CF0" w:rsidP="00F27272">
      <w:pPr>
        <w:spacing w:after="0"/>
        <w:jc w:val="both"/>
        <w:rPr>
          <w:rFonts w:ascii="Times New Roman" w:hAnsi="Times New Roman" w:cs="Times New Roman"/>
        </w:rPr>
      </w:pPr>
      <w:r w:rsidRPr="00C01698">
        <w:rPr>
          <w:rStyle w:val="Heading3Char"/>
          <w:rFonts w:ascii="Times New Roman" w:hAnsi="Times New Roman" w:cs="Times New Roman"/>
          <w:b/>
          <w:bCs/>
          <w:color w:val="auto"/>
          <w:sz w:val="22"/>
          <w:szCs w:val="22"/>
        </w:rPr>
        <w:t>M</w:t>
      </w:r>
      <w:r w:rsidR="008C6FE5" w:rsidRPr="00C01698">
        <w:rPr>
          <w:rStyle w:val="Heading3Char"/>
          <w:rFonts w:ascii="Times New Roman" w:hAnsi="Times New Roman" w:cs="Times New Roman"/>
          <w:b/>
          <w:bCs/>
          <w:color w:val="auto"/>
          <w:sz w:val="22"/>
          <w:szCs w:val="22"/>
        </w:rPr>
        <w:t>onday</w:t>
      </w:r>
      <w:r w:rsidRPr="00C01698">
        <w:rPr>
          <w:rStyle w:val="Heading3Char"/>
          <w:rFonts w:ascii="Times New Roman" w:hAnsi="Times New Roman" w:cs="Times New Roman"/>
          <w:b/>
          <w:bCs/>
          <w:color w:val="auto"/>
          <w:sz w:val="22"/>
          <w:szCs w:val="22"/>
        </w:rPr>
        <w:t xml:space="preserve">, </w:t>
      </w:r>
      <w:r w:rsidR="00FC2B21" w:rsidRPr="00C01698">
        <w:rPr>
          <w:rStyle w:val="Heading3Char"/>
          <w:rFonts w:ascii="Times New Roman" w:hAnsi="Times New Roman" w:cs="Times New Roman"/>
          <w:b/>
          <w:bCs/>
          <w:color w:val="auto"/>
          <w:sz w:val="22"/>
          <w:szCs w:val="22"/>
        </w:rPr>
        <w:t xml:space="preserve">August </w:t>
      </w:r>
      <w:r w:rsidR="007F623D">
        <w:rPr>
          <w:rStyle w:val="Heading3Char"/>
          <w:rFonts w:ascii="Times New Roman" w:hAnsi="Times New Roman" w:cs="Times New Roman"/>
          <w:b/>
          <w:bCs/>
          <w:color w:val="auto"/>
          <w:sz w:val="22"/>
          <w:szCs w:val="22"/>
        </w:rPr>
        <w:t>1</w:t>
      </w:r>
      <w:r w:rsidR="00770454" w:rsidRPr="00C01698">
        <w:rPr>
          <w:rFonts w:ascii="Times New Roman" w:hAnsi="Times New Roman" w:cs="Times New Roman"/>
        </w:rPr>
        <w:tab/>
      </w:r>
      <w:r w:rsidR="008C6FE5" w:rsidRPr="00C01698">
        <w:rPr>
          <w:rFonts w:ascii="Times New Roman" w:hAnsi="Times New Roman" w:cs="Times New Roman"/>
        </w:rPr>
        <w:tab/>
      </w:r>
      <w:r w:rsidR="00F27272" w:rsidRPr="00C01698">
        <w:rPr>
          <w:rFonts w:ascii="Times New Roman" w:hAnsi="Times New Roman" w:cs="Times New Roman"/>
        </w:rPr>
        <w:tab/>
      </w:r>
      <w:r w:rsidR="00F27272" w:rsidRPr="00C01698">
        <w:rPr>
          <w:rFonts w:ascii="Times New Roman" w:hAnsi="Times New Roman" w:cs="Times New Roman"/>
          <w:bCs/>
        </w:rPr>
        <w:t>Douglas Crimp, “Mourning and Militancy” (</w:t>
      </w:r>
      <w:r w:rsidR="0043371D" w:rsidRPr="00C01698">
        <w:rPr>
          <w:rFonts w:ascii="Times New Roman" w:hAnsi="Times New Roman" w:cs="Times New Roman"/>
          <w:bCs/>
        </w:rPr>
        <w:t>article</w:t>
      </w:r>
      <w:r w:rsidR="00F27272" w:rsidRPr="00C01698">
        <w:rPr>
          <w:rFonts w:ascii="Times New Roman" w:hAnsi="Times New Roman" w:cs="Times New Roman"/>
          <w:bCs/>
        </w:rPr>
        <w:t xml:space="preserve">) </w:t>
      </w:r>
      <w:r w:rsidR="00F27272" w:rsidRPr="00C01698">
        <w:rPr>
          <w:rFonts w:ascii="Times New Roman" w:hAnsi="Times New Roman" w:cs="Times New Roman"/>
          <w:bCs/>
        </w:rPr>
        <w:tab/>
      </w:r>
    </w:p>
    <w:p w14:paraId="492ECE67" w14:textId="3BD97EEA" w:rsidR="00F27272" w:rsidRPr="00C01698" w:rsidRDefault="00F27272" w:rsidP="00F27272">
      <w:pPr>
        <w:spacing w:after="0"/>
        <w:ind w:left="2880" w:firstLine="720"/>
        <w:jc w:val="both"/>
        <w:rPr>
          <w:rFonts w:ascii="Times New Roman" w:hAnsi="Times New Roman" w:cs="Times New Roman"/>
          <w:bCs/>
        </w:rPr>
      </w:pPr>
      <w:r w:rsidRPr="00C01698">
        <w:rPr>
          <w:rFonts w:ascii="Times New Roman" w:hAnsi="Times New Roman" w:cs="Times New Roman"/>
          <w:bCs/>
        </w:rPr>
        <w:t>Heather Pool, “The Politics of Mourning” (</w:t>
      </w:r>
      <w:r w:rsidR="0043371D" w:rsidRPr="00C01698">
        <w:rPr>
          <w:rFonts w:ascii="Times New Roman" w:hAnsi="Times New Roman" w:cs="Times New Roman"/>
          <w:bCs/>
        </w:rPr>
        <w:t>article</w:t>
      </w:r>
      <w:r w:rsidRPr="00C01698">
        <w:rPr>
          <w:rFonts w:ascii="Times New Roman" w:hAnsi="Times New Roman" w:cs="Times New Roman"/>
          <w:bCs/>
        </w:rPr>
        <w:t xml:space="preserve">) </w:t>
      </w:r>
    </w:p>
    <w:p w14:paraId="23B11C43" w14:textId="77777777" w:rsidR="00F27272" w:rsidRPr="00C01698" w:rsidRDefault="00F27272" w:rsidP="00F27272">
      <w:pPr>
        <w:spacing w:after="0"/>
        <w:ind w:left="3600"/>
        <w:jc w:val="both"/>
        <w:rPr>
          <w:rFonts w:ascii="Times New Roman" w:hAnsi="Times New Roman" w:cs="Times New Roman"/>
          <w:bCs/>
        </w:rPr>
      </w:pPr>
      <w:r w:rsidRPr="00C01698">
        <w:rPr>
          <w:rFonts w:ascii="Times New Roman" w:hAnsi="Times New Roman" w:cs="Times New Roman"/>
          <w:bCs/>
        </w:rPr>
        <w:t xml:space="preserve">Judith Butler and Brandon M. Terry, “The Radical Equality of Lives” (interview) </w:t>
      </w:r>
    </w:p>
    <w:p w14:paraId="2F1C6B76" w14:textId="77777777" w:rsidR="00F27272" w:rsidRPr="00C01698" w:rsidRDefault="00F27272" w:rsidP="00893AFB">
      <w:pPr>
        <w:spacing w:after="0"/>
        <w:jc w:val="both"/>
        <w:rPr>
          <w:rFonts w:ascii="Times New Roman" w:hAnsi="Times New Roman" w:cs="Times New Roman"/>
        </w:rPr>
      </w:pPr>
    </w:p>
    <w:p w14:paraId="6AD5D962" w14:textId="1D488C58" w:rsidR="00893AFB" w:rsidRPr="00C01698" w:rsidRDefault="00893AFB" w:rsidP="00F27272">
      <w:pPr>
        <w:spacing w:after="0"/>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t>Concision</w:t>
      </w:r>
      <w:r w:rsidR="00F67F5C" w:rsidRPr="00C01698">
        <w:rPr>
          <w:rFonts w:ascii="Times New Roman" w:hAnsi="Times New Roman" w:cs="Times New Roman"/>
          <w:bCs/>
        </w:rPr>
        <w:t>, Clarity, Polish</w:t>
      </w:r>
    </w:p>
    <w:p w14:paraId="0F4A6FE2" w14:textId="675C89A0" w:rsidR="00FD0939" w:rsidRPr="00C01698" w:rsidRDefault="00FD0939" w:rsidP="00FD0939">
      <w:pPr>
        <w:spacing w:after="0"/>
        <w:ind w:left="2880" w:firstLine="720"/>
        <w:jc w:val="both"/>
        <w:rPr>
          <w:rFonts w:ascii="Times New Roman" w:hAnsi="Times New Roman" w:cs="Times New Roman"/>
          <w:bCs/>
        </w:rPr>
      </w:pPr>
      <w:r w:rsidRPr="00C01698">
        <w:rPr>
          <w:rFonts w:ascii="Times New Roman" w:hAnsi="Times New Roman" w:cs="Times New Roman"/>
          <w:bCs/>
        </w:rPr>
        <w:t>Handout: Presentation</w:t>
      </w:r>
      <w:r w:rsidR="001539FC" w:rsidRPr="00C01698">
        <w:rPr>
          <w:rFonts w:ascii="Times New Roman" w:hAnsi="Times New Roman" w:cs="Times New Roman"/>
          <w:bCs/>
        </w:rPr>
        <w:t xml:space="preserve"> Assignment</w:t>
      </w:r>
    </w:p>
    <w:p w14:paraId="6E58981D" w14:textId="77777777" w:rsidR="003D0CF0" w:rsidRPr="00C01698" w:rsidRDefault="003D0CF0" w:rsidP="00AF0ED1">
      <w:pPr>
        <w:spacing w:after="0"/>
        <w:jc w:val="both"/>
        <w:rPr>
          <w:rFonts w:ascii="Times New Roman" w:hAnsi="Times New Roman" w:cs="Times New Roman"/>
          <w:b/>
        </w:rPr>
      </w:pPr>
    </w:p>
    <w:p w14:paraId="0D17FC4B" w14:textId="7056867F" w:rsidR="00BF49B7" w:rsidRPr="00C01698" w:rsidRDefault="003D0CF0" w:rsidP="00BF49B7">
      <w:pPr>
        <w:spacing w:after="0"/>
        <w:jc w:val="both"/>
        <w:rPr>
          <w:rFonts w:ascii="Times New Roman" w:hAnsi="Times New Roman" w:cs="Times New Roman"/>
        </w:rPr>
      </w:pPr>
      <w:r w:rsidRPr="00C01698">
        <w:rPr>
          <w:rStyle w:val="Heading3Char"/>
          <w:rFonts w:ascii="Times New Roman" w:hAnsi="Times New Roman" w:cs="Times New Roman"/>
          <w:b/>
          <w:bCs/>
          <w:color w:val="auto"/>
          <w:sz w:val="22"/>
          <w:szCs w:val="22"/>
        </w:rPr>
        <w:t>W</w:t>
      </w:r>
      <w:r w:rsidR="00826569" w:rsidRPr="00C01698">
        <w:rPr>
          <w:rStyle w:val="Heading3Char"/>
          <w:rFonts w:ascii="Times New Roman" w:hAnsi="Times New Roman" w:cs="Times New Roman"/>
          <w:b/>
          <w:bCs/>
          <w:color w:val="auto"/>
          <w:sz w:val="22"/>
          <w:szCs w:val="22"/>
        </w:rPr>
        <w:t>ednesday</w:t>
      </w:r>
      <w:r w:rsidRPr="00C01698">
        <w:rPr>
          <w:rStyle w:val="Heading3Char"/>
          <w:rFonts w:ascii="Times New Roman" w:hAnsi="Times New Roman" w:cs="Times New Roman"/>
          <w:b/>
          <w:bCs/>
          <w:color w:val="auto"/>
          <w:sz w:val="22"/>
          <w:szCs w:val="22"/>
        </w:rPr>
        <w:t>,</w:t>
      </w:r>
      <w:r w:rsidR="00770454" w:rsidRPr="00C01698">
        <w:rPr>
          <w:rStyle w:val="Heading3Char"/>
          <w:rFonts w:ascii="Times New Roman" w:hAnsi="Times New Roman" w:cs="Times New Roman"/>
          <w:b/>
          <w:bCs/>
          <w:color w:val="auto"/>
          <w:sz w:val="22"/>
          <w:szCs w:val="22"/>
        </w:rPr>
        <w:t xml:space="preserve"> </w:t>
      </w:r>
      <w:r w:rsidR="00FC2B21" w:rsidRPr="00C01698">
        <w:rPr>
          <w:rStyle w:val="Heading3Char"/>
          <w:rFonts w:ascii="Times New Roman" w:hAnsi="Times New Roman" w:cs="Times New Roman"/>
          <w:b/>
          <w:bCs/>
          <w:color w:val="auto"/>
          <w:sz w:val="22"/>
          <w:szCs w:val="22"/>
        </w:rPr>
        <w:t xml:space="preserve">August </w:t>
      </w:r>
      <w:r w:rsidR="007F623D">
        <w:rPr>
          <w:rStyle w:val="Heading3Char"/>
          <w:rFonts w:ascii="Times New Roman" w:hAnsi="Times New Roman" w:cs="Times New Roman"/>
          <w:b/>
          <w:bCs/>
          <w:color w:val="auto"/>
          <w:sz w:val="22"/>
          <w:szCs w:val="22"/>
        </w:rPr>
        <w:t>3</w:t>
      </w:r>
      <w:r w:rsidR="007F623D">
        <w:rPr>
          <w:rStyle w:val="Heading3Char"/>
          <w:rFonts w:ascii="Times New Roman" w:hAnsi="Times New Roman" w:cs="Times New Roman"/>
          <w:b/>
          <w:bCs/>
          <w:color w:val="auto"/>
          <w:sz w:val="22"/>
          <w:szCs w:val="22"/>
        </w:rPr>
        <w:tab/>
      </w:r>
      <w:r w:rsidR="007F623D" w:rsidRPr="00C01698">
        <w:rPr>
          <w:rFonts w:ascii="Times New Roman" w:hAnsi="Times New Roman" w:cs="Times New Roman"/>
          <w:b/>
          <w:bCs/>
        </w:rPr>
        <w:t xml:space="preserve"> </w:t>
      </w:r>
      <w:r w:rsidR="00826569" w:rsidRPr="00C01698">
        <w:rPr>
          <w:rFonts w:ascii="Times New Roman" w:hAnsi="Times New Roman" w:cs="Times New Roman"/>
        </w:rPr>
        <w:tab/>
      </w:r>
      <w:r w:rsidR="00F27272" w:rsidRPr="00C01698">
        <w:rPr>
          <w:rFonts w:ascii="Times New Roman" w:hAnsi="Times New Roman" w:cs="Times New Roman"/>
        </w:rPr>
        <w:tab/>
      </w:r>
      <w:r w:rsidR="00BF49B7" w:rsidRPr="00C01698">
        <w:rPr>
          <w:rFonts w:ascii="Times New Roman" w:hAnsi="Times New Roman" w:cs="Times New Roman"/>
          <w:bCs/>
        </w:rPr>
        <w:t>Jonathan Lear, “We Will Not Be Missed!” (article)</w:t>
      </w:r>
    </w:p>
    <w:p w14:paraId="13540F21" w14:textId="72536443" w:rsidR="00D21DB7" w:rsidRPr="00C01698" w:rsidRDefault="00D21DB7" w:rsidP="00456140">
      <w:pPr>
        <w:spacing w:after="0"/>
        <w:ind w:left="2880" w:firstLine="720"/>
        <w:jc w:val="both"/>
        <w:rPr>
          <w:rFonts w:ascii="Times New Roman" w:hAnsi="Times New Roman" w:cs="Times New Roman"/>
          <w:bCs/>
        </w:rPr>
      </w:pPr>
      <w:r w:rsidRPr="00C01698">
        <w:rPr>
          <w:rFonts w:ascii="Times New Roman" w:hAnsi="Times New Roman" w:cs="Times New Roman"/>
          <w:bCs/>
        </w:rPr>
        <w:t>Roy Scranton, “Learning to Die in the Anthropocene” (op-ed)</w:t>
      </w:r>
    </w:p>
    <w:p w14:paraId="503F8D3D" w14:textId="742E0F84" w:rsidR="00BA78F6" w:rsidRPr="00C01698" w:rsidRDefault="005849D8" w:rsidP="00AF0ED1">
      <w:pPr>
        <w:spacing w:after="0"/>
        <w:jc w:val="both"/>
        <w:rPr>
          <w:rFonts w:ascii="Times New Roman" w:hAnsi="Times New Roman" w:cs="Times New Roman"/>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00FD0939" w:rsidRPr="00C01698">
        <w:rPr>
          <w:rFonts w:ascii="Times New Roman" w:hAnsi="Times New Roman" w:cs="Times New Roman"/>
          <w:bCs/>
        </w:rPr>
        <w:tab/>
      </w:r>
      <w:r w:rsidR="00FD0939" w:rsidRPr="00C01698">
        <w:rPr>
          <w:rFonts w:ascii="Times New Roman" w:hAnsi="Times New Roman" w:cs="Times New Roman"/>
          <w:bCs/>
        </w:rPr>
        <w:tab/>
      </w:r>
      <w:r w:rsidR="00FD0939" w:rsidRPr="00C01698">
        <w:rPr>
          <w:rFonts w:ascii="Times New Roman" w:hAnsi="Times New Roman" w:cs="Times New Roman"/>
          <w:bCs/>
        </w:rPr>
        <w:tab/>
      </w:r>
      <w:r w:rsidR="00FD0939" w:rsidRPr="00C01698">
        <w:rPr>
          <w:rFonts w:ascii="Times New Roman" w:hAnsi="Times New Roman" w:cs="Times New Roman"/>
          <w:bCs/>
        </w:rPr>
        <w:tab/>
      </w:r>
    </w:p>
    <w:p w14:paraId="1326565A" w14:textId="242E8609" w:rsidR="00FD0939" w:rsidRPr="00C01698" w:rsidRDefault="00FD0939" w:rsidP="00AF0ED1">
      <w:pPr>
        <w:spacing w:after="0"/>
        <w:jc w:val="both"/>
        <w:rPr>
          <w:rFonts w:ascii="Times New Roman" w:hAnsi="Times New Roman" w:cs="Times New Roman"/>
          <w:b/>
          <w:bCs/>
        </w:rPr>
      </w:pP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Pr="00C01698">
        <w:rPr>
          <w:rFonts w:ascii="Times New Roman" w:hAnsi="Times New Roman" w:cs="Times New Roman"/>
          <w:bCs/>
        </w:rPr>
        <w:tab/>
      </w:r>
      <w:r w:rsidR="00EA2F11" w:rsidRPr="00C01698">
        <w:rPr>
          <w:rFonts w:ascii="Times New Roman" w:hAnsi="Times New Roman" w:cs="Times New Roman"/>
          <w:b/>
          <w:bCs/>
          <w:u w:val="single"/>
        </w:rPr>
        <w:t>ESSAY 3 (FINAL DRAFT) DUE, 11.59PM EDT</w:t>
      </w:r>
      <w:r w:rsidRPr="00C01698">
        <w:rPr>
          <w:rFonts w:ascii="Times New Roman" w:hAnsi="Times New Roman" w:cs="Times New Roman"/>
          <w:b/>
          <w:bCs/>
        </w:rPr>
        <w:tab/>
      </w:r>
    </w:p>
    <w:p w14:paraId="77367570" w14:textId="77777777" w:rsidR="00826569" w:rsidRPr="00C01698" w:rsidRDefault="00826569" w:rsidP="00AF0ED1">
      <w:pPr>
        <w:spacing w:after="0"/>
        <w:ind w:left="2160" w:firstLine="720"/>
        <w:jc w:val="both"/>
        <w:rPr>
          <w:rFonts w:ascii="Times New Roman" w:hAnsi="Times New Roman" w:cs="Times New Roman"/>
        </w:rPr>
      </w:pPr>
    </w:p>
    <w:p w14:paraId="3841D911" w14:textId="413DCDCE" w:rsidR="008C4DCF" w:rsidRPr="007134BE" w:rsidRDefault="003D0CF0" w:rsidP="00AC42FB">
      <w:pPr>
        <w:spacing w:after="0"/>
        <w:jc w:val="both"/>
        <w:rPr>
          <w:rFonts w:ascii="Times New Roman" w:hAnsi="Times New Roman" w:cs="Times New Roman"/>
        </w:rPr>
      </w:pPr>
      <w:r w:rsidRPr="00C01698">
        <w:rPr>
          <w:rStyle w:val="Heading3Char"/>
          <w:rFonts w:ascii="Times New Roman" w:hAnsi="Times New Roman" w:cs="Times New Roman"/>
          <w:b/>
          <w:bCs/>
          <w:color w:val="auto"/>
          <w:sz w:val="22"/>
          <w:szCs w:val="22"/>
        </w:rPr>
        <w:t>F</w:t>
      </w:r>
      <w:r w:rsidR="00826569" w:rsidRPr="00C01698">
        <w:rPr>
          <w:rStyle w:val="Heading3Char"/>
          <w:rFonts w:ascii="Times New Roman" w:hAnsi="Times New Roman" w:cs="Times New Roman"/>
          <w:b/>
          <w:bCs/>
          <w:color w:val="auto"/>
          <w:sz w:val="22"/>
          <w:szCs w:val="22"/>
        </w:rPr>
        <w:t>riday</w:t>
      </w:r>
      <w:r w:rsidR="00770454" w:rsidRPr="00C01698">
        <w:rPr>
          <w:rStyle w:val="Heading3Char"/>
          <w:rFonts w:ascii="Times New Roman" w:hAnsi="Times New Roman" w:cs="Times New Roman"/>
          <w:b/>
          <w:bCs/>
          <w:color w:val="auto"/>
          <w:sz w:val="22"/>
          <w:szCs w:val="22"/>
        </w:rPr>
        <w:t xml:space="preserve">, </w:t>
      </w:r>
      <w:r w:rsidR="00FC2B21" w:rsidRPr="00C01698">
        <w:rPr>
          <w:rStyle w:val="Heading3Char"/>
          <w:rFonts w:ascii="Times New Roman" w:hAnsi="Times New Roman" w:cs="Times New Roman"/>
          <w:b/>
          <w:bCs/>
          <w:color w:val="auto"/>
          <w:sz w:val="22"/>
          <w:szCs w:val="22"/>
        </w:rPr>
        <w:t xml:space="preserve">August </w:t>
      </w:r>
      <w:r w:rsidR="007F623D">
        <w:rPr>
          <w:rStyle w:val="Heading3Char"/>
          <w:rFonts w:ascii="Times New Roman" w:hAnsi="Times New Roman" w:cs="Times New Roman"/>
          <w:b/>
          <w:bCs/>
          <w:color w:val="auto"/>
          <w:sz w:val="22"/>
          <w:szCs w:val="22"/>
        </w:rPr>
        <w:t>5</w:t>
      </w:r>
      <w:r w:rsidR="00770454" w:rsidRPr="00C01698">
        <w:rPr>
          <w:rFonts w:ascii="Times New Roman" w:hAnsi="Times New Roman" w:cs="Times New Roman"/>
        </w:rPr>
        <w:tab/>
      </w:r>
      <w:r w:rsidR="00826569" w:rsidRPr="00C01698">
        <w:rPr>
          <w:rFonts w:ascii="Times New Roman" w:hAnsi="Times New Roman" w:cs="Times New Roman"/>
        </w:rPr>
        <w:tab/>
      </w:r>
      <w:r w:rsidR="00826569" w:rsidRPr="00C01698">
        <w:rPr>
          <w:rFonts w:ascii="Times New Roman" w:hAnsi="Times New Roman" w:cs="Times New Roman"/>
        </w:rPr>
        <w:tab/>
      </w:r>
      <w:r w:rsidR="00AC42FB" w:rsidRPr="00C01698">
        <w:rPr>
          <w:rFonts w:ascii="Times New Roman" w:hAnsi="Times New Roman" w:cs="Times New Roman"/>
          <w:bCs/>
        </w:rPr>
        <w:t>Final Presentations</w:t>
      </w:r>
      <w:r w:rsidR="00AC42FB" w:rsidRPr="007134BE">
        <w:rPr>
          <w:rFonts w:ascii="Times New Roman" w:hAnsi="Times New Roman" w:cs="Times New Roman"/>
          <w:bCs/>
        </w:rPr>
        <w:t xml:space="preserve"> </w:t>
      </w:r>
    </w:p>
    <w:p w14:paraId="513133D2" w14:textId="77777777" w:rsidR="008C4DCF" w:rsidRPr="000C0589" w:rsidRDefault="008C4DCF" w:rsidP="00AF0ED1">
      <w:pPr>
        <w:spacing w:after="0"/>
        <w:jc w:val="both"/>
        <w:rPr>
          <w:rFonts w:ascii="Times New Roman" w:hAnsi="Times New Roman" w:cs="Times New Roman"/>
        </w:rPr>
      </w:pPr>
    </w:p>
    <w:p w14:paraId="679DE68A" w14:textId="77777777" w:rsidR="008C4DCF" w:rsidRPr="000C0589" w:rsidRDefault="008C4DCF" w:rsidP="00AF0ED1">
      <w:pPr>
        <w:spacing w:after="0"/>
        <w:jc w:val="both"/>
        <w:rPr>
          <w:rFonts w:ascii="Times New Roman" w:hAnsi="Times New Roman" w:cs="Times New Roman"/>
        </w:rPr>
      </w:pPr>
    </w:p>
    <w:p w14:paraId="2FA22183" w14:textId="77777777" w:rsidR="008C4DCF" w:rsidRPr="000C0589" w:rsidRDefault="008C4DCF" w:rsidP="00AF0ED1">
      <w:pPr>
        <w:spacing w:after="0"/>
        <w:jc w:val="both"/>
        <w:rPr>
          <w:rFonts w:ascii="Times New Roman" w:hAnsi="Times New Roman" w:cs="Times New Roman"/>
        </w:rPr>
      </w:pPr>
    </w:p>
    <w:bookmarkEnd w:id="0"/>
    <w:p w14:paraId="79EC6F36" w14:textId="77777777" w:rsidR="008C4DCF" w:rsidRPr="000C0589" w:rsidRDefault="008C4DCF" w:rsidP="00AF0ED1">
      <w:pPr>
        <w:spacing w:after="0"/>
        <w:jc w:val="both"/>
        <w:rPr>
          <w:rFonts w:ascii="Times New Roman" w:hAnsi="Times New Roman" w:cs="Times New Roman"/>
        </w:rPr>
      </w:pPr>
    </w:p>
    <w:p w14:paraId="7E735589" w14:textId="77777777" w:rsidR="008C4DCF" w:rsidRPr="000C0589" w:rsidRDefault="008C4DCF" w:rsidP="00AF0ED1">
      <w:pPr>
        <w:spacing w:after="0"/>
        <w:jc w:val="both"/>
        <w:rPr>
          <w:rFonts w:ascii="Times New Roman" w:hAnsi="Times New Roman" w:cs="Times New Roman"/>
        </w:rPr>
      </w:pPr>
    </w:p>
    <w:p w14:paraId="46F02911" w14:textId="7EAEF0AF" w:rsidR="003D0CF0" w:rsidRPr="000C0589" w:rsidRDefault="003D0CF0" w:rsidP="00AF0ED1">
      <w:pPr>
        <w:spacing w:after="0"/>
        <w:jc w:val="both"/>
        <w:rPr>
          <w:rFonts w:ascii="Times New Roman" w:hAnsi="Times New Roman" w:cs="Times New Roman"/>
          <w:i/>
        </w:rPr>
      </w:pPr>
    </w:p>
    <w:sectPr w:rsidR="003D0CF0" w:rsidRPr="000C05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CFC0" w14:textId="77777777" w:rsidR="00EB7617" w:rsidRDefault="00EB7617" w:rsidP="00E74A93">
      <w:pPr>
        <w:spacing w:after="0" w:line="240" w:lineRule="auto"/>
      </w:pPr>
      <w:r>
        <w:separator/>
      </w:r>
    </w:p>
  </w:endnote>
  <w:endnote w:type="continuationSeparator" w:id="0">
    <w:p w14:paraId="2C600A3D" w14:textId="77777777" w:rsidR="00EB7617" w:rsidRDefault="00EB7617" w:rsidP="00E7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829063"/>
      <w:docPartObj>
        <w:docPartGallery w:val="Page Numbers (Bottom of Page)"/>
        <w:docPartUnique/>
      </w:docPartObj>
    </w:sdtPr>
    <w:sdtEndPr>
      <w:rPr>
        <w:noProof/>
      </w:rPr>
    </w:sdtEndPr>
    <w:sdtContent>
      <w:p w14:paraId="44551108" w14:textId="2AAD8BAD" w:rsidR="00DE235F" w:rsidRDefault="00DE2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30073" w14:textId="77777777" w:rsidR="00DE235F" w:rsidRDefault="00DE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B898" w14:textId="77777777" w:rsidR="00EB7617" w:rsidRDefault="00EB7617" w:rsidP="00E74A93">
      <w:pPr>
        <w:spacing w:after="0" w:line="240" w:lineRule="auto"/>
      </w:pPr>
      <w:r>
        <w:separator/>
      </w:r>
    </w:p>
  </w:footnote>
  <w:footnote w:type="continuationSeparator" w:id="0">
    <w:p w14:paraId="096F2F82" w14:textId="77777777" w:rsidR="00EB7617" w:rsidRDefault="00EB7617" w:rsidP="00E7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4560" w14:textId="2FDC14C4" w:rsidR="00EE0575" w:rsidRPr="00AE2B0D" w:rsidRDefault="00A4360D" w:rsidP="00AE2B0D">
    <w:pPr>
      <w:pStyle w:val="Header"/>
      <w:jc w:val="center"/>
      <w:rPr>
        <w:rFonts w:ascii="Garamond" w:hAnsi="Garamond"/>
      </w:rPr>
    </w:pPr>
    <w:r>
      <w:rPr>
        <w:rFonts w:ascii="Times New Roman" w:hAnsi="Times New Roman" w:cs="Times New Roman"/>
      </w:rPr>
      <w:t xml:space="preserve">Revised </w:t>
    </w:r>
    <w:r w:rsidR="007F623D">
      <w:rPr>
        <w:rFonts w:ascii="Times New Roman" w:hAnsi="Times New Roman" w:cs="Times New Roman"/>
      </w:rPr>
      <w:t>3</w:t>
    </w:r>
    <w:r>
      <w:rPr>
        <w:rFonts w:ascii="Times New Roman" w:hAnsi="Times New Roman" w:cs="Times New Roman"/>
      </w:rPr>
      <w:t>/</w:t>
    </w:r>
    <w:r w:rsidR="007F623D">
      <w:rPr>
        <w:rFonts w:ascii="Times New Roman" w:hAnsi="Times New Roman" w:cs="Times New Roman"/>
      </w:rPr>
      <w:t>14</w:t>
    </w:r>
    <w:r>
      <w:rPr>
        <w:rFonts w:ascii="Times New Roman" w:hAnsi="Times New Roman" w:cs="Times New Roman"/>
      </w:rPr>
      <w:t>/</w:t>
    </w:r>
    <w:r w:rsidR="007F623D">
      <w:rPr>
        <w:rFonts w:ascii="Times New Roman" w:hAnsi="Times New Roman" w:cs="Times New Roman"/>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672FC"/>
    <w:multiLevelType w:val="hybridMultilevel"/>
    <w:tmpl w:val="B094A61E"/>
    <w:lvl w:ilvl="0" w:tplc="43F200D2">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7B31D60"/>
    <w:multiLevelType w:val="multilevel"/>
    <w:tmpl w:val="22B2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E1BB1"/>
    <w:multiLevelType w:val="multilevel"/>
    <w:tmpl w:val="093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98"/>
    <w:rsid w:val="00025E7B"/>
    <w:rsid w:val="00041741"/>
    <w:rsid w:val="0006047A"/>
    <w:rsid w:val="000628C1"/>
    <w:rsid w:val="000B54DB"/>
    <w:rsid w:val="000C0589"/>
    <w:rsid w:val="000C0D99"/>
    <w:rsid w:val="000D3AED"/>
    <w:rsid w:val="000D5283"/>
    <w:rsid w:val="000E4134"/>
    <w:rsid w:val="000E5A0A"/>
    <w:rsid w:val="000E6275"/>
    <w:rsid w:val="000F509A"/>
    <w:rsid w:val="00111B69"/>
    <w:rsid w:val="001234C2"/>
    <w:rsid w:val="001361CF"/>
    <w:rsid w:val="001539FC"/>
    <w:rsid w:val="00163B09"/>
    <w:rsid w:val="00164F27"/>
    <w:rsid w:val="001A7359"/>
    <w:rsid w:val="001B4132"/>
    <w:rsid w:val="001B7394"/>
    <w:rsid w:val="001C2DB2"/>
    <w:rsid w:val="001C4614"/>
    <w:rsid w:val="001D459E"/>
    <w:rsid w:val="001E569C"/>
    <w:rsid w:val="001F5B07"/>
    <w:rsid w:val="002072B5"/>
    <w:rsid w:val="00214727"/>
    <w:rsid w:val="0021653C"/>
    <w:rsid w:val="00224F17"/>
    <w:rsid w:val="002341B8"/>
    <w:rsid w:val="00237761"/>
    <w:rsid w:val="00254CAE"/>
    <w:rsid w:val="002F11AD"/>
    <w:rsid w:val="00301765"/>
    <w:rsid w:val="00316B6A"/>
    <w:rsid w:val="00323B70"/>
    <w:rsid w:val="00346731"/>
    <w:rsid w:val="00357BB7"/>
    <w:rsid w:val="0038725C"/>
    <w:rsid w:val="00393887"/>
    <w:rsid w:val="003A31B5"/>
    <w:rsid w:val="003A5225"/>
    <w:rsid w:val="003A6C3F"/>
    <w:rsid w:val="003D0CF0"/>
    <w:rsid w:val="003E04C0"/>
    <w:rsid w:val="003E7D85"/>
    <w:rsid w:val="00410DA8"/>
    <w:rsid w:val="00422EAD"/>
    <w:rsid w:val="00426953"/>
    <w:rsid w:val="0043371D"/>
    <w:rsid w:val="004366D0"/>
    <w:rsid w:val="004376FD"/>
    <w:rsid w:val="00440744"/>
    <w:rsid w:val="0044250A"/>
    <w:rsid w:val="00456140"/>
    <w:rsid w:val="004B7A98"/>
    <w:rsid w:val="004E5CED"/>
    <w:rsid w:val="004F459A"/>
    <w:rsid w:val="005054C3"/>
    <w:rsid w:val="005063AC"/>
    <w:rsid w:val="00507C24"/>
    <w:rsid w:val="00510120"/>
    <w:rsid w:val="00574EB0"/>
    <w:rsid w:val="0057730B"/>
    <w:rsid w:val="00577FD0"/>
    <w:rsid w:val="005849D8"/>
    <w:rsid w:val="00584BBE"/>
    <w:rsid w:val="00590D69"/>
    <w:rsid w:val="00591471"/>
    <w:rsid w:val="005B4586"/>
    <w:rsid w:val="005B572F"/>
    <w:rsid w:val="005C07BF"/>
    <w:rsid w:val="005C47A0"/>
    <w:rsid w:val="005D5BCB"/>
    <w:rsid w:val="00613551"/>
    <w:rsid w:val="0061753B"/>
    <w:rsid w:val="00620A36"/>
    <w:rsid w:val="006430BE"/>
    <w:rsid w:val="006561F8"/>
    <w:rsid w:val="00657EDA"/>
    <w:rsid w:val="00692987"/>
    <w:rsid w:val="006B1352"/>
    <w:rsid w:val="006C427E"/>
    <w:rsid w:val="006C573D"/>
    <w:rsid w:val="006F3A57"/>
    <w:rsid w:val="007134BE"/>
    <w:rsid w:val="00720318"/>
    <w:rsid w:val="00720AD3"/>
    <w:rsid w:val="00763C66"/>
    <w:rsid w:val="00770454"/>
    <w:rsid w:val="007774F2"/>
    <w:rsid w:val="007C36A3"/>
    <w:rsid w:val="007E40D5"/>
    <w:rsid w:val="007F623D"/>
    <w:rsid w:val="008061B0"/>
    <w:rsid w:val="00806673"/>
    <w:rsid w:val="00811302"/>
    <w:rsid w:val="008143A7"/>
    <w:rsid w:val="00826569"/>
    <w:rsid w:val="00830A02"/>
    <w:rsid w:val="008325AF"/>
    <w:rsid w:val="00835C3F"/>
    <w:rsid w:val="00854FE9"/>
    <w:rsid w:val="00882B50"/>
    <w:rsid w:val="00884FAB"/>
    <w:rsid w:val="00891248"/>
    <w:rsid w:val="00893AFB"/>
    <w:rsid w:val="0089593C"/>
    <w:rsid w:val="008979E2"/>
    <w:rsid w:val="008A54A4"/>
    <w:rsid w:val="008B47D5"/>
    <w:rsid w:val="008C147B"/>
    <w:rsid w:val="008C4DCF"/>
    <w:rsid w:val="008C6FE5"/>
    <w:rsid w:val="008D5EE3"/>
    <w:rsid w:val="00917A8E"/>
    <w:rsid w:val="00925E2E"/>
    <w:rsid w:val="00926F3E"/>
    <w:rsid w:val="0093575A"/>
    <w:rsid w:val="0094613E"/>
    <w:rsid w:val="00955979"/>
    <w:rsid w:val="00962AA9"/>
    <w:rsid w:val="00972505"/>
    <w:rsid w:val="00983D76"/>
    <w:rsid w:val="0098755E"/>
    <w:rsid w:val="009A6375"/>
    <w:rsid w:val="00A002FF"/>
    <w:rsid w:val="00A05995"/>
    <w:rsid w:val="00A2049F"/>
    <w:rsid w:val="00A33330"/>
    <w:rsid w:val="00A346C3"/>
    <w:rsid w:val="00A4360D"/>
    <w:rsid w:val="00AA46EF"/>
    <w:rsid w:val="00AC3158"/>
    <w:rsid w:val="00AC42FB"/>
    <w:rsid w:val="00AE2B0D"/>
    <w:rsid w:val="00AF0ED1"/>
    <w:rsid w:val="00AF4E64"/>
    <w:rsid w:val="00B02B6A"/>
    <w:rsid w:val="00B1058D"/>
    <w:rsid w:val="00B113A3"/>
    <w:rsid w:val="00B33D45"/>
    <w:rsid w:val="00B46BE2"/>
    <w:rsid w:val="00B523A9"/>
    <w:rsid w:val="00B772F8"/>
    <w:rsid w:val="00B9055C"/>
    <w:rsid w:val="00BA78F6"/>
    <w:rsid w:val="00BB7557"/>
    <w:rsid w:val="00BC01A0"/>
    <w:rsid w:val="00BC55DC"/>
    <w:rsid w:val="00BD7A1E"/>
    <w:rsid w:val="00BF49B7"/>
    <w:rsid w:val="00C01698"/>
    <w:rsid w:val="00C255AC"/>
    <w:rsid w:val="00C633FC"/>
    <w:rsid w:val="00C673BD"/>
    <w:rsid w:val="00C73232"/>
    <w:rsid w:val="00C83C5B"/>
    <w:rsid w:val="00C91288"/>
    <w:rsid w:val="00C929F7"/>
    <w:rsid w:val="00CA1735"/>
    <w:rsid w:val="00CF30AD"/>
    <w:rsid w:val="00D21DB7"/>
    <w:rsid w:val="00D77B0B"/>
    <w:rsid w:val="00D8672E"/>
    <w:rsid w:val="00DB69DB"/>
    <w:rsid w:val="00DC666F"/>
    <w:rsid w:val="00DE235F"/>
    <w:rsid w:val="00E049CB"/>
    <w:rsid w:val="00E157DC"/>
    <w:rsid w:val="00E15ABD"/>
    <w:rsid w:val="00E16FFC"/>
    <w:rsid w:val="00E333E2"/>
    <w:rsid w:val="00E5040E"/>
    <w:rsid w:val="00E63716"/>
    <w:rsid w:val="00E746E4"/>
    <w:rsid w:val="00E74A93"/>
    <w:rsid w:val="00E7778D"/>
    <w:rsid w:val="00EA05BC"/>
    <w:rsid w:val="00EA1FD4"/>
    <w:rsid w:val="00EA2F11"/>
    <w:rsid w:val="00EB7617"/>
    <w:rsid w:val="00EC22A1"/>
    <w:rsid w:val="00ED0FBF"/>
    <w:rsid w:val="00ED1A92"/>
    <w:rsid w:val="00EE0575"/>
    <w:rsid w:val="00EF4F67"/>
    <w:rsid w:val="00EF6A79"/>
    <w:rsid w:val="00F27272"/>
    <w:rsid w:val="00F43E81"/>
    <w:rsid w:val="00F67F5C"/>
    <w:rsid w:val="00F95FC4"/>
    <w:rsid w:val="00FB48A1"/>
    <w:rsid w:val="00FC2B21"/>
    <w:rsid w:val="00FD0939"/>
    <w:rsid w:val="00FD0F04"/>
    <w:rsid w:val="00FD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60F4"/>
  <w15:chartTrackingRefBased/>
  <w15:docId w15:val="{BBD1D283-C465-4428-8952-B814A18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E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1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A93"/>
    <w:rPr>
      <w:sz w:val="20"/>
      <w:szCs w:val="20"/>
    </w:rPr>
  </w:style>
  <w:style w:type="character" w:styleId="FootnoteReference">
    <w:name w:val="footnote reference"/>
    <w:basedOn w:val="DefaultParagraphFont"/>
    <w:uiPriority w:val="99"/>
    <w:semiHidden/>
    <w:unhideWhenUsed/>
    <w:rsid w:val="00E74A93"/>
    <w:rPr>
      <w:vertAlign w:val="superscript"/>
    </w:rPr>
  </w:style>
  <w:style w:type="paragraph" w:styleId="Header">
    <w:name w:val="header"/>
    <w:basedOn w:val="Normal"/>
    <w:link w:val="HeaderChar"/>
    <w:uiPriority w:val="99"/>
    <w:unhideWhenUsed/>
    <w:rsid w:val="00AE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B0D"/>
  </w:style>
  <w:style w:type="paragraph" w:styleId="Footer">
    <w:name w:val="footer"/>
    <w:basedOn w:val="Normal"/>
    <w:link w:val="FooterChar"/>
    <w:uiPriority w:val="99"/>
    <w:unhideWhenUsed/>
    <w:rsid w:val="00AE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B0D"/>
  </w:style>
  <w:style w:type="character" w:styleId="Hyperlink">
    <w:name w:val="Hyperlink"/>
    <w:basedOn w:val="DefaultParagraphFont"/>
    <w:uiPriority w:val="99"/>
    <w:unhideWhenUsed/>
    <w:rsid w:val="00A05995"/>
    <w:rPr>
      <w:color w:val="0563C1" w:themeColor="hyperlink"/>
      <w:u w:val="single"/>
    </w:rPr>
  </w:style>
  <w:style w:type="paragraph" w:styleId="ListParagraph">
    <w:name w:val="List Paragraph"/>
    <w:basedOn w:val="Normal"/>
    <w:uiPriority w:val="34"/>
    <w:qFormat/>
    <w:rsid w:val="00A05995"/>
    <w:pPr>
      <w:ind w:left="720"/>
      <w:contextualSpacing/>
    </w:pPr>
  </w:style>
  <w:style w:type="paragraph" w:customStyle="1" w:styleId="Default">
    <w:name w:val="Default"/>
    <w:rsid w:val="00A05995"/>
    <w:pPr>
      <w:autoSpaceDE w:val="0"/>
      <w:autoSpaceDN w:val="0"/>
      <w:adjustRightInd w:val="0"/>
      <w:spacing w:after="0" w:line="240" w:lineRule="auto"/>
    </w:pPr>
    <w:rPr>
      <w:rFonts w:ascii="Georgia" w:hAnsi="Georgia" w:cs="Georgia"/>
      <w:color w:val="000000"/>
      <w:sz w:val="24"/>
      <w:szCs w:val="24"/>
    </w:rPr>
  </w:style>
  <w:style w:type="paragraph" w:styleId="PlainText">
    <w:name w:val="Plain Text"/>
    <w:basedOn w:val="Normal"/>
    <w:link w:val="PlainTextChar"/>
    <w:rsid w:val="00A059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05995"/>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8C4D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DCF"/>
    <w:rPr>
      <w:sz w:val="20"/>
      <w:szCs w:val="20"/>
    </w:rPr>
  </w:style>
  <w:style w:type="character" w:styleId="EndnoteReference">
    <w:name w:val="endnote reference"/>
    <w:basedOn w:val="DefaultParagraphFont"/>
    <w:uiPriority w:val="99"/>
    <w:semiHidden/>
    <w:unhideWhenUsed/>
    <w:rsid w:val="008C4DCF"/>
    <w:rPr>
      <w:vertAlign w:val="superscript"/>
    </w:rPr>
  </w:style>
  <w:style w:type="character" w:styleId="UnresolvedMention">
    <w:name w:val="Unresolved Mention"/>
    <w:basedOn w:val="DefaultParagraphFont"/>
    <w:uiPriority w:val="99"/>
    <w:semiHidden/>
    <w:unhideWhenUsed/>
    <w:rsid w:val="007E40D5"/>
    <w:rPr>
      <w:color w:val="605E5C"/>
      <w:shd w:val="clear" w:color="auto" w:fill="E1DFDD"/>
    </w:rPr>
  </w:style>
  <w:style w:type="character" w:styleId="Emphasis">
    <w:name w:val="Emphasis"/>
    <w:basedOn w:val="DefaultParagraphFont"/>
    <w:uiPriority w:val="20"/>
    <w:qFormat/>
    <w:rsid w:val="00B113A3"/>
    <w:rPr>
      <w:i/>
      <w:iCs/>
    </w:rPr>
  </w:style>
  <w:style w:type="paragraph" w:styleId="Title">
    <w:name w:val="Title"/>
    <w:basedOn w:val="Normal"/>
    <w:next w:val="Normal"/>
    <w:link w:val="TitleChar"/>
    <w:uiPriority w:val="10"/>
    <w:qFormat/>
    <w:rsid w:val="00B11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3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13A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11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4E6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F0ED1"/>
    <w:pPr>
      <w:spacing w:after="0" w:line="240" w:lineRule="auto"/>
    </w:pPr>
    <w:rPr>
      <w:rFonts w:ascii="Calibri" w:eastAsia="Calibri" w:hAnsi="Calibri" w:cs="Times New Roman"/>
    </w:rPr>
  </w:style>
  <w:style w:type="paragraph" w:customStyle="1" w:styleId="p1">
    <w:name w:val="p1"/>
    <w:basedOn w:val="Normal"/>
    <w:rsid w:val="00AF0ED1"/>
    <w:pPr>
      <w:spacing w:after="0" w:line="240" w:lineRule="auto"/>
    </w:pPr>
    <w:rPr>
      <w:rFonts w:ascii="Helvetica" w:hAnsi="Helvetica" w:cs="Times New Roman"/>
      <w:color w:val="106DD7"/>
      <w:sz w:val="18"/>
      <w:szCs w:val="18"/>
    </w:rPr>
  </w:style>
  <w:style w:type="character" w:customStyle="1" w:styleId="Heading3Char">
    <w:name w:val="Heading 3 Char"/>
    <w:basedOn w:val="DefaultParagraphFont"/>
    <w:link w:val="Heading3"/>
    <w:uiPriority w:val="9"/>
    <w:rsid w:val="00891248"/>
    <w:rPr>
      <w:rFonts w:asciiTheme="majorHAnsi" w:eastAsiaTheme="majorEastAsia" w:hAnsiTheme="majorHAnsi" w:cstheme="majorBidi"/>
      <w:color w:val="1F4D78" w:themeColor="accent1" w:themeShade="7F"/>
      <w:sz w:val="24"/>
      <w:szCs w:val="24"/>
    </w:rPr>
  </w:style>
  <w:style w:type="character" w:customStyle="1" w:styleId="il">
    <w:name w:val="il"/>
    <w:basedOn w:val="DefaultParagraphFont"/>
    <w:rsid w:val="00357BB7"/>
  </w:style>
  <w:style w:type="paragraph" w:styleId="BalloonText">
    <w:name w:val="Balloon Text"/>
    <w:basedOn w:val="Normal"/>
    <w:link w:val="BalloonTextChar"/>
    <w:uiPriority w:val="99"/>
    <w:semiHidden/>
    <w:unhideWhenUsed/>
    <w:rsid w:val="00123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C2"/>
    <w:rPr>
      <w:rFonts w:ascii="Segoe UI" w:hAnsi="Segoe UI" w:cs="Segoe UI"/>
      <w:sz w:val="18"/>
      <w:szCs w:val="18"/>
    </w:rPr>
  </w:style>
  <w:style w:type="character" w:styleId="FollowedHyperlink">
    <w:name w:val="FollowedHyperlink"/>
    <w:basedOn w:val="DefaultParagraphFont"/>
    <w:uiPriority w:val="99"/>
    <w:semiHidden/>
    <w:unhideWhenUsed/>
    <w:rsid w:val="00B46BE2"/>
    <w:rPr>
      <w:color w:val="954F72" w:themeColor="followedHyperlink"/>
      <w:u w:val="single"/>
    </w:rPr>
  </w:style>
  <w:style w:type="paragraph" w:styleId="Revision">
    <w:name w:val="Revision"/>
    <w:hidden/>
    <w:uiPriority w:val="99"/>
    <w:semiHidden/>
    <w:rsid w:val="007F6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093">
      <w:bodyDiv w:val="1"/>
      <w:marLeft w:val="0"/>
      <w:marRight w:val="0"/>
      <w:marTop w:val="0"/>
      <w:marBottom w:val="0"/>
      <w:divBdr>
        <w:top w:val="none" w:sz="0" w:space="0" w:color="auto"/>
        <w:left w:val="none" w:sz="0" w:space="0" w:color="auto"/>
        <w:bottom w:val="none" w:sz="0" w:space="0" w:color="auto"/>
        <w:right w:val="none" w:sz="0" w:space="0" w:color="auto"/>
      </w:divBdr>
    </w:div>
    <w:div w:id="693841894">
      <w:bodyDiv w:val="1"/>
      <w:marLeft w:val="0"/>
      <w:marRight w:val="0"/>
      <w:marTop w:val="0"/>
      <w:marBottom w:val="0"/>
      <w:divBdr>
        <w:top w:val="none" w:sz="0" w:space="0" w:color="auto"/>
        <w:left w:val="none" w:sz="0" w:space="0" w:color="auto"/>
        <w:bottom w:val="none" w:sz="0" w:space="0" w:color="auto"/>
        <w:right w:val="none" w:sz="0" w:space="0" w:color="auto"/>
      </w:divBdr>
    </w:div>
    <w:div w:id="938413998">
      <w:bodyDiv w:val="1"/>
      <w:marLeft w:val="0"/>
      <w:marRight w:val="0"/>
      <w:marTop w:val="0"/>
      <w:marBottom w:val="0"/>
      <w:divBdr>
        <w:top w:val="none" w:sz="0" w:space="0" w:color="auto"/>
        <w:left w:val="none" w:sz="0" w:space="0" w:color="auto"/>
        <w:bottom w:val="none" w:sz="0" w:space="0" w:color="auto"/>
        <w:right w:val="none" w:sz="0" w:space="0" w:color="auto"/>
      </w:divBdr>
    </w:div>
    <w:div w:id="1315642757">
      <w:bodyDiv w:val="1"/>
      <w:marLeft w:val="0"/>
      <w:marRight w:val="0"/>
      <w:marTop w:val="0"/>
      <w:marBottom w:val="0"/>
      <w:divBdr>
        <w:top w:val="none" w:sz="0" w:space="0" w:color="auto"/>
        <w:left w:val="none" w:sz="0" w:space="0" w:color="auto"/>
        <w:bottom w:val="none" w:sz="0" w:space="0" w:color="auto"/>
        <w:right w:val="none" w:sz="0" w:space="0" w:color="auto"/>
      </w:divBdr>
    </w:div>
    <w:div w:id="1459494064">
      <w:bodyDiv w:val="1"/>
      <w:marLeft w:val="0"/>
      <w:marRight w:val="0"/>
      <w:marTop w:val="0"/>
      <w:marBottom w:val="0"/>
      <w:divBdr>
        <w:top w:val="none" w:sz="0" w:space="0" w:color="auto"/>
        <w:left w:val="none" w:sz="0" w:space="0" w:color="auto"/>
        <w:bottom w:val="none" w:sz="0" w:space="0" w:color="auto"/>
        <w:right w:val="none" w:sz="0" w:space="0" w:color="auto"/>
      </w:divBdr>
    </w:div>
    <w:div w:id="1770082203">
      <w:bodyDiv w:val="1"/>
      <w:marLeft w:val="0"/>
      <w:marRight w:val="0"/>
      <w:marTop w:val="0"/>
      <w:marBottom w:val="0"/>
      <w:divBdr>
        <w:top w:val="none" w:sz="0" w:space="0" w:color="auto"/>
        <w:left w:val="none" w:sz="0" w:space="0" w:color="auto"/>
        <w:bottom w:val="none" w:sz="0" w:space="0" w:color="auto"/>
        <w:right w:val="none" w:sz="0" w:space="0" w:color="auto"/>
      </w:divBdr>
    </w:div>
    <w:div w:id="20845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instructure.com/courses/56996/pages/front-page" TargetMode="External"/><Relationship Id="rId13" Type="http://schemas.openxmlformats.org/officeDocument/2006/relationships/hyperlink" Target="https://books.google.ca/books?id=_vcVBAAAQBAJ&amp;printsec=frontcover&amp;dq=terrance+hayes+orpheus&amp;hl=en&amp;sa=X&amp;ved=2ahUKEwja0PSa8ZzuAhWXKs0KHZyXC5wQuwUwAnoECAQQB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leuniversity.mywconli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yal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tl.yale.edu/writing/using-sources/understanding-and-avoiding-plagiarism/what-plagiarism." TargetMode="External"/><Relationship Id="rId4" Type="http://schemas.openxmlformats.org/officeDocument/2006/relationships/settings" Target="settings.xml"/><Relationship Id="rId9" Type="http://schemas.openxmlformats.org/officeDocument/2006/relationships/hyperlink" Target="https://yale.instructure.com/courses/56996/pages/technical-support?module_item_id=23601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A9BF-6A2B-4640-96F2-C4F08D70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Franz</dc:creator>
  <cp:keywords/>
  <dc:description/>
  <cp:lastModifiedBy>Wilcox, Kelly</cp:lastModifiedBy>
  <cp:revision>2</cp:revision>
  <cp:lastPrinted>2021-06-10T19:50:00Z</cp:lastPrinted>
  <dcterms:created xsi:type="dcterms:W3CDTF">2022-03-16T15:24:00Z</dcterms:created>
  <dcterms:modified xsi:type="dcterms:W3CDTF">2022-03-16T15:24:00Z</dcterms:modified>
</cp:coreProperties>
</file>