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E404" w14:textId="77777777" w:rsidR="0088201B" w:rsidRPr="00C36C64" w:rsidRDefault="0088201B" w:rsidP="00055FB8">
      <w:pPr>
        <w:widowControl w:val="0"/>
        <w:autoSpaceDE w:val="0"/>
        <w:autoSpaceDN w:val="0"/>
        <w:adjustRightInd w:val="0"/>
        <w:spacing w:after="240"/>
        <w:jc w:val="center"/>
        <w:rPr>
          <w:rFonts w:ascii="Helvetica" w:hAnsi="Helvetica" w:cs="Times"/>
          <w:sz w:val="32"/>
          <w:szCs w:val="32"/>
        </w:rPr>
      </w:pPr>
      <w:r w:rsidRPr="00C36C64">
        <w:rPr>
          <w:rFonts w:ascii="Helvetica" w:hAnsi="Helvetica" w:cs="Times"/>
          <w:b/>
          <w:bCs/>
          <w:sz w:val="32"/>
          <w:szCs w:val="32"/>
        </w:rPr>
        <w:t>SPORTS AND MEDIA</w:t>
      </w:r>
    </w:p>
    <w:p w14:paraId="77574AF6" w14:textId="3A18EC06" w:rsidR="0088201B" w:rsidRPr="00591E31" w:rsidRDefault="0088201B" w:rsidP="00FE60B7">
      <w:pPr>
        <w:rPr>
          <w:rFonts w:ascii="Helvetica" w:eastAsia="Times New Roman" w:hAnsi="Helvetica" w:cs="Times New Roman"/>
        </w:rPr>
      </w:pPr>
      <w:r w:rsidRPr="00591E31">
        <w:rPr>
          <w:rFonts w:ascii="Helvetica" w:hAnsi="Helvetica" w:cs="Times New Roman"/>
        </w:rPr>
        <w:t xml:space="preserve">Film S188 Summer Session </w:t>
      </w:r>
      <w:r w:rsidR="003672A9" w:rsidRPr="00591E31">
        <w:rPr>
          <w:rFonts w:ascii="Helvetica" w:hAnsi="Helvetica" w:cs="Times New Roman"/>
        </w:rPr>
        <w:t>B</w:t>
      </w:r>
      <w:r w:rsidRPr="00591E31">
        <w:rPr>
          <w:rFonts w:ascii="Helvetica" w:hAnsi="Helvetica" w:cs="Times New Roman"/>
        </w:rPr>
        <w:t xml:space="preserve"> </w:t>
      </w:r>
      <w:r w:rsidR="00D334B3" w:rsidRPr="00591E31">
        <w:rPr>
          <w:rFonts w:ascii="Helvetica" w:hAnsi="Helvetica" w:cs="Times New Roman"/>
        </w:rPr>
        <w:t>(</w:t>
      </w:r>
      <w:r w:rsidR="00FE60B7" w:rsidRPr="00591E31">
        <w:rPr>
          <w:rFonts w:ascii="Helvetica" w:eastAsia="Times New Roman" w:hAnsi="Helvetica" w:cs="Times New Roman"/>
        </w:rPr>
        <w:t xml:space="preserve">July </w:t>
      </w:r>
      <w:r w:rsidR="00AE1F1B">
        <w:rPr>
          <w:rFonts w:ascii="Helvetica" w:eastAsia="Times New Roman" w:hAnsi="Helvetica" w:cs="Times New Roman"/>
        </w:rPr>
        <w:t>4</w:t>
      </w:r>
      <w:r w:rsidR="00FE60B7" w:rsidRPr="00591E31">
        <w:rPr>
          <w:rFonts w:ascii="Helvetica" w:eastAsia="Times New Roman" w:hAnsi="Helvetica" w:cs="Times New Roman"/>
        </w:rPr>
        <w:t xml:space="preserve"> - August </w:t>
      </w:r>
      <w:r w:rsidR="00AE1F1B">
        <w:rPr>
          <w:rFonts w:ascii="Helvetica" w:eastAsia="Times New Roman" w:hAnsi="Helvetica" w:cs="Times New Roman"/>
        </w:rPr>
        <w:t>5</w:t>
      </w:r>
      <w:r w:rsidR="00D334B3" w:rsidRPr="00591E31">
        <w:rPr>
          <w:rFonts w:ascii="Helvetica" w:hAnsi="Helvetica" w:cs="Times New Roman"/>
        </w:rPr>
        <w:t>)</w:t>
      </w:r>
      <w:r w:rsidR="004B5109" w:rsidRPr="00591E31">
        <w:rPr>
          <w:rFonts w:ascii="Helvetica" w:hAnsi="Helvetica" w:cs="Times New Roman"/>
        </w:rPr>
        <w:t xml:space="preserve">  </w:t>
      </w:r>
    </w:p>
    <w:p w14:paraId="5A56E6BD" w14:textId="3ABA9E57" w:rsidR="001C2286" w:rsidRDefault="00E2456C" w:rsidP="0088201B">
      <w:pPr>
        <w:widowControl w:val="0"/>
        <w:autoSpaceDE w:val="0"/>
        <w:autoSpaceDN w:val="0"/>
        <w:adjustRightInd w:val="0"/>
        <w:rPr>
          <w:rFonts w:ascii="Helvetica" w:hAnsi="Helvetica" w:cs="Times New Roman"/>
        </w:rPr>
      </w:pPr>
      <w:r>
        <w:rPr>
          <w:rFonts w:ascii="Helvetica" w:hAnsi="Helvetica" w:cs="Times New Roman"/>
        </w:rPr>
        <w:t>Monday/Wednesday</w:t>
      </w:r>
      <w:r w:rsidR="001C2286">
        <w:rPr>
          <w:rFonts w:ascii="Helvetica" w:hAnsi="Helvetica" w:cs="Times New Roman"/>
        </w:rPr>
        <w:t>:</w:t>
      </w:r>
      <w:r w:rsidR="00D97B86">
        <w:rPr>
          <w:rFonts w:ascii="Helvetica" w:hAnsi="Helvetica" w:cs="Times New Roman"/>
        </w:rPr>
        <w:t xml:space="preserve"> </w:t>
      </w:r>
      <w:r>
        <w:rPr>
          <w:rFonts w:ascii="Helvetica" w:hAnsi="Helvetica" w:cs="Times New Roman"/>
        </w:rPr>
        <w:t xml:space="preserve"> 6:00 - 10:30 pm</w:t>
      </w:r>
      <w:r w:rsidR="001C2286">
        <w:rPr>
          <w:rFonts w:ascii="Helvetica" w:hAnsi="Helvetica" w:cs="Times New Roman"/>
        </w:rPr>
        <w:t>.</w:t>
      </w:r>
    </w:p>
    <w:p w14:paraId="6AE3B394" w14:textId="52DED207" w:rsidR="0088201B" w:rsidRPr="00C36C64" w:rsidRDefault="001C2286" w:rsidP="0088201B">
      <w:pPr>
        <w:widowControl w:val="0"/>
        <w:autoSpaceDE w:val="0"/>
        <w:autoSpaceDN w:val="0"/>
        <w:adjustRightInd w:val="0"/>
        <w:rPr>
          <w:rFonts w:ascii="Helvetica" w:hAnsi="Helvetica" w:cs="Times New Roman"/>
        </w:rPr>
      </w:pPr>
      <w:r>
        <w:rPr>
          <w:rFonts w:ascii="Helvetica" w:hAnsi="Helvetica" w:cs="Times New Roman"/>
        </w:rPr>
        <w:t>Class m</w:t>
      </w:r>
      <w:r w:rsidR="00E2456C">
        <w:rPr>
          <w:rFonts w:ascii="Helvetica" w:hAnsi="Helvetica" w:cs="Times New Roman"/>
        </w:rPr>
        <w:t xml:space="preserve">eeting </w:t>
      </w:r>
      <w:r>
        <w:rPr>
          <w:rFonts w:ascii="Helvetica" w:hAnsi="Helvetica" w:cs="Times New Roman"/>
        </w:rPr>
        <w:t xml:space="preserve">are </w:t>
      </w:r>
      <w:proofErr w:type="gramStart"/>
      <w:r w:rsidR="00E2456C">
        <w:rPr>
          <w:rFonts w:ascii="Helvetica" w:hAnsi="Helvetica" w:cs="Times New Roman"/>
        </w:rPr>
        <w:t>on line</w:t>
      </w:r>
      <w:proofErr w:type="gramEnd"/>
      <w:r w:rsidR="00E2456C">
        <w:rPr>
          <w:rFonts w:ascii="Helvetica" w:hAnsi="Helvetica" w:cs="Times New Roman"/>
        </w:rPr>
        <w:t xml:space="preserve"> </w:t>
      </w:r>
      <w:r>
        <w:rPr>
          <w:rFonts w:ascii="Helvetica" w:hAnsi="Helvetica" w:cs="Times New Roman"/>
        </w:rPr>
        <w:t>using</w:t>
      </w:r>
      <w:r w:rsidR="00E2456C">
        <w:rPr>
          <w:rFonts w:ascii="Helvetica" w:hAnsi="Helvetica" w:cs="Times New Roman"/>
        </w:rPr>
        <w:t xml:space="preserve"> Zoom</w:t>
      </w:r>
      <w:r w:rsidR="0088201B" w:rsidRPr="00C36C64">
        <w:rPr>
          <w:rFonts w:ascii="Helvetica" w:hAnsi="Helvetica" w:cs="Times New Roman"/>
        </w:rPr>
        <w:t xml:space="preserve"> </w:t>
      </w:r>
      <w:r>
        <w:rPr>
          <w:rFonts w:ascii="Helvetica" w:hAnsi="Helvetica" w:cs="Times New Roman"/>
        </w:rPr>
        <w:t>and other platforms.</w:t>
      </w:r>
    </w:p>
    <w:p w14:paraId="3C6D2A7B" w14:textId="17748AE2" w:rsidR="009D6680" w:rsidRPr="00C36C64" w:rsidRDefault="00016523" w:rsidP="0088201B">
      <w:pPr>
        <w:widowControl w:val="0"/>
        <w:autoSpaceDE w:val="0"/>
        <w:autoSpaceDN w:val="0"/>
        <w:adjustRightInd w:val="0"/>
        <w:rPr>
          <w:rFonts w:ascii="Helvetica" w:hAnsi="Helvetica" w:cs="Times New Roman"/>
        </w:rPr>
      </w:pPr>
      <w:r>
        <w:rPr>
          <w:rFonts w:ascii="Helvetica" w:hAnsi="Helvetica" w:cs="Times New Roman"/>
        </w:rPr>
        <w:t>Note: T</w:t>
      </w:r>
      <w:r w:rsidR="009D6680" w:rsidRPr="00C36C64">
        <w:rPr>
          <w:rFonts w:ascii="Helvetica" w:hAnsi="Helvetica" w:cs="Times New Roman"/>
        </w:rPr>
        <w:t>he actual s</w:t>
      </w:r>
      <w:r w:rsidR="001C2286">
        <w:rPr>
          <w:rFonts w:ascii="Helvetica" w:hAnsi="Helvetica" w:cs="Times New Roman"/>
        </w:rPr>
        <w:t>em</w:t>
      </w:r>
      <w:r w:rsidR="003B539A">
        <w:rPr>
          <w:rFonts w:ascii="Helvetica" w:hAnsi="Helvetica" w:cs="Times New Roman"/>
        </w:rPr>
        <w:t xml:space="preserve">inar will meet from 6 to 8:20. </w:t>
      </w:r>
      <w:r w:rsidR="00826A54">
        <w:rPr>
          <w:rFonts w:ascii="Helvetica" w:hAnsi="Helvetica" w:cs="Times New Roman"/>
        </w:rPr>
        <w:t>(</w:t>
      </w:r>
      <w:r w:rsidR="001C2286">
        <w:rPr>
          <w:rFonts w:ascii="Helvetica" w:hAnsi="Helvetica" w:cs="Times New Roman"/>
        </w:rPr>
        <w:t>8:30 to 10:30 is a screening slot but t</w:t>
      </w:r>
      <w:r w:rsidR="009D6680" w:rsidRPr="00C36C64">
        <w:rPr>
          <w:rFonts w:ascii="Helvetica" w:hAnsi="Helvetica" w:cs="Times New Roman"/>
        </w:rPr>
        <w:t>here will be multiple options for screenings</w:t>
      </w:r>
      <w:r w:rsidR="00826A54">
        <w:rPr>
          <w:rFonts w:ascii="Helvetica" w:hAnsi="Helvetica" w:cs="Times New Roman"/>
        </w:rPr>
        <w:t>).</w:t>
      </w:r>
    </w:p>
    <w:p w14:paraId="430371F2" w14:textId="77777777" w:rsidR="009D6680" w:rsidRPr="00C36C64" w:rsidRDefault="009D6680" w:rsidP="0088201B">
      <w:pPr>
        <w:widowControl w:val="0"/>
        <w:autoSpaceDE w:val="0"/>
        <w:autoSpaceDN w:val="0"/>
        <w:adjustRightInd w:val="0"/>
        <w:rPr>
          <w:rFonts w:ascii="Helvetica" w:hAnsi="Helvetica" w:cs="Times New Roman"/>
        </w:rPr>
      </w:pPr>
    </w:p>
    <w:p w14:paraId="763732C4" w14:textId="0F9483B3" w:rsidR="0088201B" w:rsidRPr="00C36C64" w:rsidRDefault="0088201B" w:rsidP="0088201B">
      <w:pPr>
        <w:widowControl w:val="0"/>
        <w:autoSpaceDE w:val="0"/>
        <w:autoSpaceDN w:val="0"/>
        <w:adjustRightInd w:val="0"/>
        <w:rPr>
          <w:rFonts w:ascii="Helvetica" w:hAnsi="Helvetica" w:cs="Times New Roman"/>
        </w:rPr>
      </w:pPr>
      <w:r w:rsidRPr="00C36C64">
        <w:rPr>
          <w:rFonts w:ascii="Helvetica" w:hAnsi="Helvetica" w:cs="Times New Roman"/>
          <w:b/>
        </w:rPr>
        <w:t>Prof</w:t>
      </w:r>
      <w:r w:rsidR="00886C60" w:rsidRPr="00C36C64">
        <w:rPr>
          <w:rFonts w:ascii="Helvetica" w:hAnsi="Helvetica" w:cs="Times New Roman"/>
          <w:b/>
        </w:rPr>
        <w:t>essor</w:t>
      </w:r>
      <w:r w:rsidRPr="00C36C64">
        <w:rPr>
          <w:rFonts w:ascii="Helvetica" w:hAnsi="Helvetica" w:cs="Times New Roman"/>
          <w:b/>
        </w:rPr>
        <w:t xml:space="preserve">. </w:t>
      </w:r>
      <w:r w:rsidRPr="00C36C64">
        <w:rPr>
          <w:rFonts w:ascii="Helvetica" w:hAnsi="Helvetica" w:cs="Times New Roman"/>
        </w:rPr>
        <w:t>Charles Musser Office Hours: by appointment</w:t>
      </w:r>
    </w:p>
    <w:p w14:paraId="6D00AFAE" w14:textId="628E25D0" w:rsidR="00826A54" w:rsidRDefault="00826A54" w:rsidP="0088201B">
      <w:pPr>
        <w:widowControl w:val="0"/>
        <w:autoSpaceDE w:val="0"/>
        <w:autoSpaceDN w:val="0"/>
        <w:adjustRightInd w:val="0"/>
        <w:rPr>
          <w:rStyle w:val="Hyperlink"/>
          <w:rFonts w:ascii="Helvetica" w:hAnsi="Helvetica" w:cs="Times New Roman"/>
        </w:rPr>
      </w:pPr>
      <w:r>
        <w:rPr>
          <w:rFonts w:ascii="Helvetica" w:hAnsi="Helvetica" w:cs="Times New Roman"/>
        </w:rPr>
        <w:t>e</w:t>
      </w:r>
      <w:r w:rsidR="0088201B" w:rsidRPr="00C36C64">
        <w:rPr>
          <w:rFonts w:ascii="Helvetica" w:hAnsi="Helvetica" w:cs="Times New Roman"/>
        </w:rPr>
        <w:t xml:space="preserve">mail: </w:t>
      </w:r>
      <w:hyperlink r:id="rId7" w:history="1">
        <w:r w:rsidR="0088201B" w:rsidRPr="00C36C64">
          <w:rPr>
            <w:rStyle w:val="Hyperlink"/>
            <w:rFonts w:ascii="Helvetica" w:hAnsi="Helvetica" w:cs="Times New Roman"/>
          </w:rPr>
          <w:t>charles.musser@yale.edu</w:t>
        </w:r>
      </w:hyperlink>
    </w:p>
    <w:p w14:paraId="7E6A263F" w14:textId="77777777" w:rsidR="00826A54" w:rsidRDefault="00826A54" w:rsidP="0088201B">
      <w:pPr>
        <w:widowControl w:val="0"/>
        <w:autoSpaceDE w:val="0"/>
        <w:autoSpaceDN w:val="0"/>
        <w:adjustRightInd w:val="0"/>
        <w:rPr>
          <w:rFonts w:ascii="Helvetica" w:hAnsi="Helvetica" w:cs="Times New Roman"/>
        </w:rPr>
      </w:pPr>
      <w:r>
        <w:rPr>
          <w:rFonts w:ascii="Helvetica" w:hAnsi="Helvetica" w:cs="Times New Roman"/>
          <w:b/>
        </w:rPr>
        <w:t>Teaching Assistant</w:t>
      </w:r>
      <w:r w:rsidRPr="00C36C64">
        <w:rPr>
          <w:rFonts w:ascii="Helvetica" w:hAnsi="Helvetica" w:cs="Times New Roman"/>
          <w:b/>
        </w:rPr>
        <w:t xml:space="preserve">. </w:t>
      </w:r>
      <w:proofErr w:type="spellStart"/>
      <w:r>
        <w:rPr>
          <w:rFonts w:ascii="Helvetica" w:hAnsi="Helvetica" w:cs="Times New Roman"/>
        </w:rPr>
        <w:t>Threese</w:t>
      </w:r>
      <w:proofErr w:type="spellEnd"/>
      <w:r>
        <w:rPr>
          <w:rFonts w:ascii="Helvetica" w:hAnsi="Helvetica" w:cs="Times New Roman"/>
        </w:rPr>
        <w:t xml:space="preserve"> </w:t>
      </w:r>
      <w:proofErr w:type="spellStart"/>
      <w:r>
        <w:rPr>
          <w:rFonts w:ascii="Helvetica" w:hAnsi="Helvetica" w:cs="Times New Roman"/>
        </w:rPr>
        <w:t>Serana</w:t>
      </w:r>
      <w:proofErr w:type="spellEnd"/>
      <w:r w:rsidRPr="00C36C64">
        <w:rPr>
          <w:rFonts w:ascii="Helvetica" w:hAnsi="Helvetica" w:cs="Times New Roman"/>
        </w:rPr>
        <w:t xml:space="preserve"> Office Hours: by appointmen</w:t>
      </w:r>
      <w:r>
        <w:rPr>
          <w:rFonts w:ascii="Helvetica" w:hAnsi="Helvetica" w:cs="Times New Roman"/>
        </w:rPr>
        <w:t>t</w:t>
      </w:r>
    </w:p>
    <w:p w14:paraId="4AFDD2B0" w14:textId="4319C99B" w:rsidR="00826A54" w:rsidRPr="00826A54" w:rsidRDefault="00826A54" w:rsidP="0088201B">
      <w:pPr>
        <w:widowControl w:val="0"/>
        <w:autoSpaceDE w:val="0"/>
        <w:autoSpaceDN w:val="0"/>
        <w:adjustRightInd w:val="0"/>
        <w:rPr>
          <w:rFonts w:ascii="Helvetica" w:hAnsi="Helvetica" w:cs="Times New Roman"/>
        </w:rPr>
      </w:pPr>
      <w:r>
        <w:rPr>
          <w:rFonts w:ascii="Helvetica" w:hAnsi="Helvetica" w:cs="Times New Roman"/>
        </w:rPr>
        <w:t>Email: threese.serana@yale.edu</w:t>
      </w:r>
    </w:p>
    <w:p w14:paraId="04852CFE" w14:textId="77777777" w:rsidR="0088201B" w:rsidRPr="00C36C64" w:rsidRDefault="0088201B" w:rsidP="0088201B">
      <w:pPr>
        <w:widowControl w:val="0"/>
        <w:autoSpaceDE w:val="0"/>
        <w:autoSpaceDN w:val="0"/>
        <w:adjustRightInd w:val="0"/>
        <w:rPr>
          <w:rFonts w:ascii="Helvetica" w:hAnsi="Helvetica" w:cs="Times"/>
        </w:rPr>
      </w:pPr>
      <w:r w:rsidRPr="00C36C64">
        <w:rPr>
          <w:rFonts w:ascii="Helvetica" w:hAnsi="Helvetica" w:cs="Times"/>
          <w:noProof/>
        </w:rPr>
        <w:drawing>
          <wp:inline distT="0" distB="0" distL="0" distR="0" wp14:anchorId="3CB9F37D" wp14:editId="44BECC70">
            <wp:extent cx="1295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700"/>
                    </a:xfrm>
                    <a:prstGeom prst="rect">
                      <a:avLst/>
                    </a:prstGeom>
                    <a:noFill/>
                    <a:ln>
                      <a:noFill/>
                    </a:ln>
                  </pic:spPr>
                </pic:pic>
              </a:graphicData>
            </a:graphic>
          </wp:inline>
        </w:drawing>
      </w:r>
    </w:p>
    <w:p w14:paraId="1A0414CF" w14:textId="431C2F04" w:rsidR="00185235" w:rsidRPr="00C36C64" w:rsidRDefault="0088201B" w:rsidP="0088201B">
      <w:pPr>
        <w:widowControl w:val="0"/>
        <w:autoSpaceDE w:val="0"/>
        <w:autoSpaceDN w:val="0"/>
        <w:adjustRightInd w:val="0"/>
        <w:spacing w:after="240"/>
        <w:rPr>
          <w:rFonts w:ascii="Helvetica" w:hAnsi="Helvetica" w:cs="Times New Roman"/>
        </w:rPr>
      </w:pPr>
      <w:r w:rsidRPr="00C36C64">
        <w:rPr>
          <w:rFonts w:ascii="Helvetica" w:hAnsi="Helvetica" w:cs="Times New Roman"/>
        </w:rPr>
        <w:t>This course develops critical thinking about sport</w:t>
      </w:r>
      <w:r w:rsidR="00826A54">
        <w:rPr>
          <w:rFonts w:ascii="Helvetica" w:hAnsi="Helvetica" w:cs="Times New Roman"/>
        </w:rPr>
        <w:t>s</w:t>
      </w:r>
      <w:r w:rsidRPr="00C36C64">
        <w:rPr>
          <w:rFonts w:ascii="Helvetica" w:hAnsi="Helvetica" w:cs="Times New Roman"/>
        </w:rPr>
        <w:t xml:space="preserve"> in contemporary media culture. The social aspect of playing, watching, and talking about sports has always involved media; media likewise inflect the meaning of athletic events. “Media” here designates cinema, television, radio, print, and social media. We will analyze the ways mass media </w:t>
      </w:r>
      <w:r w:rsidR="00525D65">
        <w:rPr>
          <w:rFonts w:ascii="Helvetica" w:hAnsi="Helvetica" w:cs="Times New Roman"/>
        </w:rPr>
        <w:t xml:space="preserve">and </w:t>
      </w:r>
      <w:r w:rsidRPr="00C36C64">
        <w:rPr>
          <w:rFonts w:ascii="Helvetica" w:hAnsi="Helvetica" w:cs="Times New Roman"/>
        </w:rPr>
        <w:t>sport</w:t>
      </w:r>
      <w:r w:rsidR="0018707B">
        <w:rPr>
          <w:rFonts w:ascii="Helvetica" w:hAnsi="Helvetica" w:cs="Times New Roman"/>
        </w:rPr>
        <w:t>s</w:t>
      </w:r>
      <w:r w:rsidRPr="00C36C64">
        <w:rPr>
          <w:rFonts w:ascii="Helvetica" w:hAnsi="Helvetica" w:cs="Times New Roman"/>
        </w:rPr>
        <w:t xml:space="preserve"> </w:t>
      </w:r>
      <w:r w:rsidR="00525D65">
        <w:rPr>
          <w:rFonts w:ascii="Helvetica" w:hAnsi="Helvetica" w:cs="Times New Roman"/>
        </w:rPr>
        <w:t>have</w:t>
      </w:r>
      <w:r w:rsidRPr="00C36C64">
        <w:rPr>
          <w:rFonts w:ascii="Helvetica" w:hAnsi="Helvetica" w:cs="Times New Roman"/>
        </w:rPr>
        <w:t xml:space="preserve"> shape</w:t>
      </w:r>
      <w:r w:rsidR="00525D65">
        <w:rPr>
          <w:rFonts w:ascii="Helvetica" w:hAnsi="Helvetica" w:cs="Times New Roman"/>
        </w:rPr>
        <w:t>d</w:t>
      </w:r>
      <w:r w:rsidRPr="00C36C64">
        <w:rPr>
          <w:rFonts w:ascii="Helvetica" w:hAnsi="Helvetica" w:cs="Times New Roman"/>
        </w:rPr>
        <w:t xml:space="preserve"> identity: gender, race, class, age, geography, and ideology. The background for considering these social phenomena is a general understanding of the commercial and civic nature of major sports</w:t>
      </w:r>
      <w:r w:rsidR="00D172FD">
        <w:rPr>
          <w:rFonts w:ascii="Helvetica" w:hAnsi="Helvetica" w:cs="Times New Roman"/>
        </w:rPr>
        <w:t>, although s</w:t>
      </w:r>
      <w:r w:rsidR="00D172FD" w:rsidRPr="00C36C64">
        <w:rPr>
          <w:rFonts w:ascii="Helvetica" w:hAnsi="Helvetica" w:cs="Times New Roman"/>
        </w:rPr>
        <w:t>ome attention will also be paid to amateur media and alternative sports</w:t>
      </w:r>
      <w:r w:rsidRPr="00C36C64">
        <w:rPr>
          <w:rFonts w:ascii="Helvetica" w:hAnsi="Helvetica" w:cs="Times New Roman"/>
        </w:rPr>
        <w:t>. Our scope will extend from the U.S. toward the globe, observing how international networks (Olympics, World Cup) act in specific national cultures.</w:t>
      </w:r>
      <w:r w:rsidR="00D172FD">
        <w:rPr>
          <w:rFonts w:ascii="Helvetica" w:hAnsi="Helvetica" w:cs="Times New Roman"/>
        </w:rPr>
        <w:t xml:space="preserve"> </w:t>
      </w:r>
      <w:r w:rsidRPr="00C36C64">
        <w:rPr>
          <w:rFonts w:ascii="Helvetica" w:hAnsi="Helvetica" w:cs="Times New Roman"/>
        </w:rPr>
        <w:t> Classroom meetings 6:00-8:</w:t>
      </w:r>
      <w:r w:rsidR="00525D65">
        <w:rPr>
          <w:rFonts w:ascii="Helvetica" w:hAnsi="Helvetica" w:cs="Times New Roman"/>
        </w:rPr>
        <w:t xml:space="preserve">20 </w:t>
      </w:r>
      <w:r w:rsidRPr="00C36C64">
        <w:rPr>
          <w:rFonts w:ascii="Helvetica" w:hAnsi="Helvetica" w:cs="Times New Roman"/>
        </w:rPr>
        <w:t xml:space="preserve">pm, </w:t>
      </w:r>
      <w:r w:rsidR="0069092A">
        <w:rPr>
          <w:rFonts w:ascii="Helvetica" w:hAnsi="Helvetica" w:cs="Times New Roman"/>
        </w:rPr>
        <w:t>Film</w:t>
      </w:r>
      <w:r w:rsidR="0069092A" w:rsidRPr="00C36C64">
        <w:rPr>
          <w:rFonts w:ascii="Helvetica" w:hAnsi="Helvetica" w:cs="Times New Roman"/>
        </w:rPr>
        <w:t xml:space="preserve"> </w:t>
      </w:r>
      <w:r w:rsidR="0069092A">
        <w:rPr>
          <w:rFonts w:ascii="Helvetica" w:hAnsi="Helvetica" w:cs="Times New Roman"/>
        </w:rPr>
        <w:t>screenings are on your</w:t>
      </w:r>
      <w:r w:rsidR="0069092A" w:rsidRPr="00C36C64">
        <w:rPr>
          <w:rFonts w:ascii="Helvetica" w:hAnsi="Helvetica" w:cs="Times New Roman"/>
        </w:rPr>
        <w:t xml:space="preserve"> own time. </w:t>
      </w:r>
      <w:r w:rsidRPr="00C36C64">
        <w:rPr>
          <w:rFonts w:ascii="Helvetica" w:hAnsi="Helvetica" w:cs="Times New Roman"/>
        </w:rPr>
        <w:t xml:space="preserve"> Principal readings are articles drawn from recent scholarship on Sport</w:t>
      </w:r>
      <w:r w:rsidR="00826A54">
        <w:rPr>
          <w:rFonts w:ascii="Helvetica" w:hAnsi="Helvetica" w:cs="Times New Roman"/>
        </w:rPr>
        <w:t>s</w:t>
      </w:r>
      <w:r w:rsidRPr="00C36C64">
        <w:rPr>
          <w:rFonts w:ascii="Helvetica" w:hAnsi="Helvetica" w:cs="Times New Roman"/>
        </w:rPr>
        <w:t xml:space="preserve"> and Media, and criticism of films - all available on classes*v2 or as online books. Historically significant and contemporary films will introduce the history of sport</w:t>
      </w:r>
      <w:r w:rsidR="00D172FD">
        <w:rPr>
          <w:rFonts w:ascii="Helvetica" w:hAnsi="Helvetica" w:cs="Times New Roman"/>
        </w:rPr>
        <w:t>s</w:t>
      </w:r>
      <w:r w:rsidRPr="00C36C64">
        <w:rPr>
          <w:rFonts w:ascii="Helvetica" w:hAnsi="Helvetica" w:cs="Times New Roman"/>
        </w:rPr>
        <w:t xml:space="preserve"> in media culture, </w:t>
      </w:r>
      <w:r w:rsidR="00D172FD">
        <w:rPr>
          <w:rFonts w:ascii="Helvetica" w:hAnsi="Helvetica" w:cs="Times New Roman"/>
        </w:rPr>
        <w:t xml:space="preserve">from the </w:t>
      </w:r>
      <w:proofErr w:type="spellStart"/>
      <w:r w:rsidR="00D172FD">
        <w:rPr>
          <w:rFonts w:ascii="Helvetica" w:hAnsi="Helvetica" w:cs="Times New Roman"/>
          <w:i/>
        </w:rPr>
        <w:t>Crobett</w:t>
      </w:r>
      <w:proofErr w:type="spellEnd"/>
      <w:r w:rsidR="00D172FD">
        <w:rPr>
          <w:rFonts w:ascii="Helvetica" w:hAnsi="Helvetica" w:cs="Times New Roman"/>
          <w:i/>
        </w:rPr>
        <w:t xml:space="preserve">-Courtney Fight </w:t>
      </w:r>
      <w:r w:rsidR="00D172FD">
        <w:rPr>
          <w:rFonts w:ascii="Helvetica" w:hAnsi="Helvetica" w:cs="Times New Roman"/>
        </w:rPr>
        <w:t>(1894) to</w:t>
      </w:r>
      <w:r w:rsidRPr="00C36C64">
        <w:rPr>
          <w:rFonts w:ascii="Helvetica" w:hAnsi="Helvetica" w:cs="Times New Roman"/>
        </w:rPr>
        <w:t xml:space="preserve"> </w:t>
      </w:r>
      <w:r w:rsidRPr="00C36C64">
        <w:rPr>
          <w:rFonts w:ascii="Helvetica" w:hAnsi="Helvetica" w:cs="Times"/>
          <w:i/>
          <w:iCs/>
        </w:rPr>
        <w:t>Rocky,</w:t>
      </w:r>
      <w:r w:rsidR="00055FB8" w:rsidRPr="00C36C64">
        <w:rPr>
          <w:rFonts w:ascii="Helvetica" w:hAnsi="Helvetica" w:cs="Times"/>
          <w:i/>
          <w:iCs/>
        </w:rPr>
        <w:t xml:space="preserve"> Paper Lion,</w:t>
      </w:r>
      <w:r w:rsidRPr="00C36C64">
        <w:rPr>
          <w:rFonts w:ascii="Helvetica" w:hAnsi="Helvetica" w:cs="Times"/>
          <w:i/>
          <w:iCs/>
        </w:rPr>
        <w:t xml:space="preserve"> </w:t>
      </w:r>
      <w:r w:rsidR="00055FB8" w:rsidRPr="00C36C64">
        <w:rPr>
          <w:rFonts w:ascii="Helvetica" w:hAnsi="Helvetica" w:cs="Times"/>
          <w:i/>
          <w:iCs/>
        </w:rPr>
        <w:t xml:space="preserve">The Armstrong Lie, </w:t>
      </w:r>
      <w:r w:rsidRPr="00C36C64">
        <w:rPr>
          <w:rFonts w:ascii="Helvetica" w:hAnsi="Helvetica" w:cs="Times"/>
          <w:i/>
          <w:iCs/>
        </w:rPr>
        <w:t xml:space="preserve">Invictus, </w:t>
      </w:r>
      <w:r w:rsidR="00055FB8" w:rsidRPr="00C36C64">
        <w:rPr>
          <w:rFonts w:ascii="Helvetica" w:hAnsi="Helvetica" w:cs="Times"/>
          <w:i/>
          <w:iCs/>
        </w:rPr>
        <w:t>Venus and Serena</w:t>
      </w:r>
      <w:r w:rsidRPr="00C36C64">
        <w:rPr>
          <w:rFonts w:ascii="Helvetica" w:hAnsi="Helvetica" w:cs="Times"/>
          <w:i/>
          <w:iCs/>
        </w:rPr>
        <w:t xml:space="preserve">, </w:t>
      </w:r>
      <w:r w:rsidR="00055FB8" w:rsidRPr="00C36C64">
        <w:rPr>
          <w:rFonts w:ascii="Helvetica" w:hAnsi="Helvetica" w:cs="Times"/>
          <w:iCs/>
        </w:rPr>
        <w:t>and</w:t>
      </w:r>
      <w:r w:rsidR="00055FB8" w:rsidRPr="00C36C64">
        <w:rPr>
          <w:rFonts w:ascii="Helvetica" w:hAnsi="Helvetica" w:cs="Times"/>
          <w:i/>
          <w:iCs/>
        </w:rPr>
        <w:t xml:space="preserve"> </w:t>
      </w:r>
      <w:r w:rsidRPr="00C36C64">
        <w:rPr>
          <w:rFonts w:ascii="Helvetica" w:hAnsi="Helvetica" w:cs="Times"/>
          <w:i/>
          <w:iCs/>
        </w:rPr>
        <w:t>Chariots of Fire</w:t>
      </w:r>
      <w:r w:rsidRPr="00C36C64">
        <w:rPr>
          <w:rFonts w:ascii="Helvetica" w:hAnsi="Helvetica" w:cs="Times New Roman"/>
        </w:rPr>
        <w:t>. Classroom activities will include mini-lectures, discussion, group analysis of texts, and brief student presentations.</w:t>
      </w:r>
    </w:p>
    <w:p w14:paraId="64397DE8" w14:textId="1B219E04" w:rsidR="00C33EED" w:rsidRDefault="00185235" w:rsidP="00B8106B">
      <w:pPr>
        <w:tabs>
          <w:tab w:val="left" w:pos="5400"/>
        </w:tabs>
        <w:rPr>
          <w:rFonts w:ascii="Helvetica" w:hAnsi="Helvetica" w:cs="Times New Roman"/>
        </w:rPr>
      </w:pPr>
      <w:r w:rsidRPr="00C36C64">
        <w:rPr>
          <w:rFonts w:ascii="Helvetica" w:hAnsi="Helvetica" w:cs="Times"/>
          <w:b/>
          <w:bCs/>
        </w:rPr>
        <w:t>Assessment</w:t>
      </w:r>
      <w:r w:rsidR="00055FB8" w:rsidRPr="00C36C64">
        <w:rPr>
          <w:rFonts w:ascii="Helvetica" w:hAnsi="Helvetica" w:cs="Times"/>
        </w:rPr>
        <w:br/>
      </w:r>
      <w:r w:rsidR="00B8106B" w:rsidRPr="00C36C64">
        <w:rPr>
          <w:rFonts w:ascii="Helvetica" w:hAnsi="Helvetica" w:cs="Times New Roman"/>
        </w:rPr>
        <w:t xml:space="preserve">1) </w:t>
      </w:r>
      <w:r w:rsidRPr="00C36C64">
        <w:rPr>
          <w:rFonts w:ascii="Helvetica" w:hAnsi="Helvetica" w:cs="Times New Roman"/>
        </w:rPr>
        <w:t>Written Responses</w:t>
      </w:r>
      <w:r w:rsidR="001C2286">
        <w:rPr>
          <w:rFonts w:ascii="Helvetica" w:hAnsi="Helvetica" w:cs="Times New Roman"/>
        </w:rPr>
        <w:t xml:space="preserve"> for each class</w:t>
      </w:r>
      <w:r w:rsidRPr="00C36C64">
        <w:rPr>
          <w:rFonts w:ascii="Helvetica" w:hAnsi="Helvetica" w:cs="Times New Roman"/>
        </w:rPr>
        <w:t>, Participation (talking and listen</w:t>
      </w:r>
      <w:r w:rsidR="00CD0C65">
        <w:rPr>
          <w:rFonts w:ascii="Helvetica" w:hAnsi="Helvetica" w:cs="Times New Roman"/>
        </w:rPr>
        <w:t>ing)—not the first class, however.</w:t>
      </w:r>
    </w:p>
    <w:p w14:paraId="119915FE" w14:textId="47867A21" w:rsidR="00B8106B" w:rsidRPr="00C36C64" w:rsidRDefault="00C33EED" w:rsidP="00B8106B">
      <w:pPr>
        <w:tabs>
          <w:tab w:val="left" w:pos="5400"/>
        </w:tabs>
        <w:rPr>
          <w:rFonts w:ascii="Helvetica" w:hAnsi="Helvetica"/>
        </w:rPr>
      </w:pPr>
      <w:r>
        <w:rPr>
          <w:rFonts w:ascii="Helvetica" w:hAnsi="Helvetica" w:cs="Times New Roman"/>
        </w:rPr>
        <w:t xml:space="preserve">2) Each student will give a brief </w:t>
      </w:r>
      <w:r w:rsidR="00B8106B" w:rsidRPr="00C36C64">
        <w:rPr>
          <w:rFonts w:ascii="Helvetica" w:hAnsi="Helvetica" w:cs="Times New Roman"/>
        </w:rPr>
        <w:t>presentation (</w:t>
      </w:r>
      <w:r w:rsidR="00BF7120">
        <w:rPr>
          <w:rFonts w:ascii="Helvetica" w:hAnsi="Helvetica" w:cs="Times New Roman"/>
        </w:rPr>
        <w:t>5-7</w:t>
      </w:r>
      <w:r w:rsidR="00B8106B" w:rsidRPr="00C36C64">
        <w:rPr>
          <w:rFonts w:ascii="Helvetica" w:hAnsi="Helvetica" w:cs="Times New Roman"/>
        </w:rPr>
        <w:t xml:space="preserve"> min</w:t>
      </w:r>
      <w:r>
        <w:rPr>
          <w:rFonts w:ascii="Helvetica" w:hAnsi="Helvetica" w:cs="Times New Roman"/>
        </w:rPr>
        <w:t>s</w:t>
      </w:r>
      <w:r w:rsidR="00B8106B" w:rsidRPr="00C36C64">
        <w:rPr>
          <w:rFonts w:ascii="Helvetica" w:hAnsi="Helvetica" w:cs="Times New Roman"/>
        </w:rPr>
        <w:t>)</w:t>
      </w:r>
      <w:r>
        <w:rPr>
          <w:rFonts w:ascii="Helvetica" w:hAnsi="Helvetica" w:cs="Times New Roman"/>
        </w:rPr>
        <w:t xml:space="preserve"> about a non-mainstream sport (one not otherwise covered in the course).</w:t>
      </w:r>
      <w:r w:rsidR="00B8106B" w:rsidRPr="00C36C64">
        <w:rPr>
          <w:rFonts w:ascii="Helvetica" w:hAnsi="Helvetica" w:cs="Times New Roman"/>
        </w:rPr>
        <w:t xml:space="preserve"> </w:t>
      </w:r>
      <w:r w:rsidR="00B8106B" w:rsidRPr="00C36C64">
        <w:rPr>
          <w:rFonts w:ascii="Helvetica" w:hAnsi="Helvetica" w:cs="Times New Roman"/>
        </w:rPr>
        <w:br/>
      </w:r>
      <w:r w:rsidR="00845336">
        <w:rPr>
          <w:rFonts w:ascii="Helvetica" w:hAnsi="Helvetica"/>
        </w:rPr>
        <w:t>3</w:t>
      </w:r>
      <w:r w:rsidR="00B8106B" w:rsidRPr="00C36C64">
        <w:rPr>
          <w:rFonts w:ascii="Helvetica" w:hAnsi="Helvetica"/>
        </w:rPr>
        <w:t>) Write a 4-to-</w:t>
      </w:r>
      <w:r w:rsidR="00711954">
        <w:rPr>
          <w:rFonts w:ascii="Helvetica" w:hAnsi="Helvetica"/>
        </w:rPr>
        <w:t>6</w:t>
      </w:r>
      <w:r w:rsidR="00B8106B" w:rsidRPr="00C36C64">
        <w:rPr>
          <w:rFonts w:ascii="Helvetica" w:hAnsi="Helvetica"/>
        </w:rPr>
        <w:t xml:space="preserve">-page analysis, comparing some aspect </w:t>
      </w:r>
      <w:r w:rsidR="00CE48E9" w:rsidRPr="00C36C64">
        <w:rPr>
          <w:rFonts w:ascii="Helvetica" w:hAnsi="Helvetica"/>
        </w:rPr>
        <w:t xml:space="preserve">two </w:t>
      </w:r>
      <w:r w:rsidR="00B8106B" w:rsidRPr="00C36C64">
        <w:rPr>
          <w:rFonts w:ascii="Helvetica" w:hAnsi="Helvetica"/>
        </w:rPr>
        <w:t>film</w:t>
      </w:r>
      <w:r w:rsidR="00CE48E9" w:rsidRPr="00C36C64">
        <w:rPr>
          <w:rFonts w:ascii="Helvetica" w:hAnsi="Helvetica"/>
        </w:rPr>
        <w:t>s</w:t>
      </w:r>
      <w:r w:rsidR="00B8106B" w:rsidRPr="00C36C64">
        <w:rPr>
          <w:rFonts w:ascii="Helvetica" w:hAnsi="Helvetica"/>
        </w:rPr>
        <w:t xml:space="preserve"> shown in class. That is, write an interpretation of the film</w:t>
      </w:r>
      <w:r w:rsidR="00CE48E9" w:rsidRPr="00C36C64">
        <w:rPr>
          <w:rFonts w:ascii="Helvetica" w:hAnsi="Helvetica"/>
        </w:rPr>
        <w:t>s</w:t>
      </w:r>
      <w:r w:rsidR="00B8106B" w:rsidRPr="00C36C64">
        <w:rPr>
          <w:rFonts w:ascii="Helvetica" w:hAnsi="Helvetica"/>
        </w:rPr>
        <w:t xml:space="preserve"> that is sensitive to the way style shapes and creates meaning.</w:t>
      </w:r>
    </w:p>
    <w:p w14:paraId="38ED6520" w14:textId="36830C3E" w:rsidR="00B8106B" w:rsidRPr="00C36C64" w:rsidRDefault="00845336" w:rsidP="00B8106B">
      <w:pPr>
        <w:tabs>
          <w:tab w:val="left" w:pos="5400"/>
        </w:tabs>
        <w:rPr>
          <w:rFonts w:ascii="Helvetica" w:hAnsi="Helvetica"/>
        </w:rPr>
      </w:pPr>
      <w:r>
        <w:rPr>
          <w:rFonts w:ascii="Helvetica" w:hAnsi="Helvetica"/>
        </w:rPr>
        <w:t>4</w:t>
      </w:r>
      <w:r w:rsidR="00B8106B" w:rsidRPr="00C36C64">
        <w:rPr>
          <w:rFonts w:ascii="Helvetica" w:hAnsi="Helvetica"/>
        </w:rPr>
        <w:t>) A final paper of 8 to 12 pages.  T</w:t>
      </w:r>
      <w:r w:rsidR="00CE48E9" w:rsidRPr="00C36C64">
        <w:rPr>
          <w:rFonts w:ascii="Helvetica" w:hAnsi="Helvetica"/>
        </w:rPr>
        <w:t>his can deal with any aspect sports and media but should build on the work done in class</w:t>
      </w:r>
      <w:r w:rsidR="00B8106B" w:rsidRPr="00C36C64">
        <w:rPr>
          <w:rFonts w:ascii="Helvetica" w:hAnsi="Helvetica"/>
        </w:rPr>
        <w:t>.  It is assumed that this paper will involve some additional reading, screening and research</w:t>
      </w:r>
      <w:r w:rsidR="00E2456C">
        <w:rPr>
          <w:rFonts w:ascii="Helvetica" w:hAnsi="Helvetica"/>
        </w:rPr>
        <w:t xml:space="preserve"> and you will discuss your proposed paper with the instructor</w:t>
      </w:r>
      <w:r w:rsidR="00B8106B" w:rsidRPr="00C36C64">
        <w:rPr>
          <w:rFonts w:ascii="Helvetica" w:hAnsi="Helvetica"/>
        </w:rPr>
        <w:t xml:space="preserve">.  </w:t>
      </w:r>
    </w:p>
    <w:p w14:paraId="49C8883A" w14:textId="415C056F" w:rsidR="00F01B23" w:rsidRDefault="00185235" w:rsidP="00CD7121">
      <w:pPr>
        <w:widowControl w:val="0"/>
        <w:tabs>
          <w:tab w:val="left" w:pos="1980"/>
        </w:tabs>
        <w:autoSpaceDE w:val="0"/>
        <w:autoSpaceDN w:val="0"/>
        <w:adjustRightInd w:val="0"/>
        <w:spacing w:after="240"/>
        <w:rPr>
          <w:rFonts w:ascii="Helvetica" w:hAnsi="Helvetica" w:cs="Helvetica"/>
        </w:rPr>
      </w:pPr>
      <w:r w:rsidRPr="00C36C64">
        <w:rPr>
          <w:rFonts w:ascii="Helvetica" w:hAnsi="Helvetica" w:cs="Helvetica"/>
        </w:rPr>
        <w:br/>
      </w:r>
      <w:r w:rsidRPr="00C36C64">
        <w:rPr>
          <w:rFonts w:ascii="Helvetica" w:hAnsi="Helvetica" w:cs="Helvetica"/>
        </w:rPr>
        <w:br/>
      </w:r>
      <w:r w:rsidRPr="00C36C64">
        <w:rPr>
          <w:rFonts w:ascii="Helvetica" w:hAnsi="Helvetica" w:cs="Helvetica"/>
        </w:rPr>
        <w:lastRenderedPageBreak/>
        <w:t> </w:t>
      </w:r>
      <w:r w:rsidR="00F01B23" w:rsidRPr="00DF573E">
        <w:rPr>
          <w:rFonts w:ascii="Helvetica" w:hAnsi="Helvetica" w:cs="Helvetica"/>
          <w:b/>
        </w:rPr>
        <w:t>Readings and Viewings</w:t>
      </w:r>
      <w:r w:rsidR="00F01B23">
        <w:rPr>
          <w:rFonts w:ascii="Helvetica" w:hAnsi="Helvetica" w:cs="Helvetica"/>
        </w:rPr>
        <w:br/>
        <w:t>All readings are either in pdf for</w:t>
      </w:r>
      <w:r w:rsidR="00DF573E">
        <w:rPr>
          <w:rFonts w:ascii="Helvetica" w:hAnsi="Helvetica" w:cs="Helvetica"/>
        </w:rPr>
        <w:t>m</w:t>
      </w:r>
      <w:r w:rsidR="00F01B23">
        <w:rPr>
          <w:rFonts w:ascii="Helvetica" w:hAnsi="Helvetica" w:cs="Helvetica"/>
        </w:rPr>
        <w:t xml:space="preserve"> on Canvas or there is a link to the appropriate webpage. </w:t>
      </w:r>
      <w:r w:rsidR="00F01B23">
        <w:rPr>
          <w:rFonts w:ascii="Helvetica" w:hAnsi="Helvetica" w:cs="Helvetica"/>
        </w:rPr>
        <w:br/>
      </w:r>
      <w:r w:rsidR="00DB155B">
        <w:rPr>
          <w:rFonts w:ascii="Helvetica" w:hAnsi="Helvetica" w:cs="Helvetica"/>
        </w:rPr>
        <w:t xml:space="preserve">As many films will be available </w:t>
      </w:r>
      <w:r w:rsidR="004A3B8A">
        <w:rPr>
          <w:rFonts w:ascii="Helvetica" w:hAnsi="Helvetica" w:cs="Helvetica"/>
        </w:rPr>
        <w:t>through</w:t>
      </w:r>
      <w:r w:rsidR="00A347EB">
        <w:rPr>
          <w:rFonts w:ascii="Helvetica" w:hAnsi="Helvetica" w:cs="Helvetica"/>
        </w:rPr>
        <w:t xml:space="preserve"> </w:t>
      </w:r>
      <w:r w:rsidR="004A3B8A">
        <w:rPr>
          <w:rFonts w:ascii="Helvetica" w:hAnsi="Helvetica" w:cs="Helvetica"/>
        </w:rPr>
        <w:t>Course Reserves</w:t>
      </w:r>
      <w:r w:rsidR="00DB155B">
        <w:rPr>
          <w:rFonts w:ascii="Helvetica" w:hAnsi="Helvetica" w:cs="Helvetica"/>
        </w:rPr>
        <w:t>, through the Yale Library</w:t>
      </w:r>
      <w:r w:rsidR="00F01B23">
        <w:rPr>
          <w:rFonts w:ascii="Helvetica" w:hAnsi="Helvetica" w:cs="Helvetica"/>
        </w:rPr>
        <w:t xml:space="preserve"> </w:t>
      </w:r>
      <w:r w:rsidR="00966929">
        <w:rPr>
          <w:rFonts w:ascii="Helvetica" w:hAnsi="Helvetica" w:cs="Helvetica"/>
        </w:rPr>
        <w:t xml:space="preserve">or online. In </w:t>
      </w:r>
      <w:r w:rsidR="009471F8">
        <w:rPr>
          <w:rFonts w:ascii="Helvetica" w:hAnsi="Helvetica" w:cs="Helvetica"/>
        </w:rPr>
        <w:t>some</w:t>
      </w:r>
      <w:r w:rsidR="00966929">
        <w:rPr>
          <w:rFonts w:ascii="Helvetica" w:hAnsi="Helvetica" w:cs="Helvetica"/>
        </w:rPr>
        <w:t xml:space="preserve"> </w:t>
      </w:r>
      <w:proofErr w:type="gramStart"/>
      <w:r w:rsidR="00966929">
        <w:rPr>
          <w:rFonts w:ascii="Helvetica" w:hAnsi="Helvetica" w:cs="Helvetica"/>
        </w:rPr>
        <w:t>cases</w:t>
      </w:r>
      <w:proofErr w:type="gramEnd"/>
      <w:r w:rsidR="00966929">
        <w:rPr>
          <w:rFonts w:ascii="Helvetica" w:hAnsi="Helvetica" w:cs="Helvetica"/>
        </w:rPr>
        <w:t xml:space="preserve"> students may have to rent the film on Amazon or the like.</w:t>
      </w:r>
    </w:p>
    <w:p w14:paraId="401382D0" w14:textId="719A5C01" w:rsidR="00185235" w:rsidRPr="00C36C64" w:rsidRDefault="00185235" w:rsidP="00185235">
      <w:pPr>
        <w:widowControl w:val="0"/>
        <w:autoSpaceDE w:val="0"/>
        <w:autoSpaceDN w:val="0"/>
        <w:adjustRightInd w:val="0"/>
        <w:spacing w:after="240"/>
        <w:rPr>
          <w:rFonts w:ascii="Helvetica" w:hAnsi="Helvetica" w:cs="Times New Roman"/>
        </w:rPr>
      </w:pPr>
      <w:r w:rsidRPr="00C36C64">
        <w:rPr>
          <w:rFonts w:ascii="Helvetica" w:hAnsi="Helvetica" w:cs="Times"/>
          <w:b/>
          <w:bCs/>
        </w:rPr>
        <w:t>Policies</w:t>
      </w:r>
      <w:r w:rsidR="00055FB8" w:rsidRPr="00C36C64">
        <w:rPr>
          <w:rFonts w:ascii="Helvetica" w:hAnsi="Helvetica" w:cs="Times"/>
        </w:rPr>
        <w:br/>
      </w:r>
      <w:r w:rsidRPr="00C36C64">
        <w:rPr>
          <w:rFonts w:ascii="Helvetica" w:hAnsi="Helvetica" w:cs="Times New Roman"/>
        </w:rPr>
        <w:t>http://yalecollege.yale.edu/content/general-conduct-and-discipline Contact college dean (or equivalent authority) and myself regarding any abnormalities or issues. Academic Honesty: Be honest, especially when in difficulty. Models of essay writing will be presented and followed by class discussion to address issues of academic honesty. It is important to stress individual contribution and acknowledging scholarly credit. </w:t>
      </w:r>
      <w:r w:rsidR="00167C11" w:rsidRPr="00C36C64">
        <w:rPr>
          <w:rFonts w:ascii="Helvetica" w:hAnsi="Helvetica" w:cs="Times New Roman"/>
        </w:rPr>
        <w:t xml:space="preserve"> </w:t>
      </w:r>
      <w:r w:rsidRPr="00C36C64">
        <w:rPr>
          <w:rFonts w:ascii="Helvetica" w:hAnsi="Helvetica" w:cs="Times"/>
          <w:b/>
          <w:bCs/>
        </w:rPr>
        <w:t xml:space="preserve">Special needs </w:t>
      </w:r>
      <w:r w:rsidRPr="00C36C64">
        <w:rPr>
          <w:rFonts w:ascii="Helvetica" w:hAnsi="Helvetica" w:cs="Times New Roman"/>
        </w:rPr>
        <w:t>- please contact me (in advance, if applicable)</w:t>
      </w:r>
    </w:p>
    <w:p w14:paraId="478E47F1" w14:textId="77777777" w:rsidR="00185235" w:rsidRPr="00C36C64" w:rsidRDefault="00185235" w:rsidP="00185235">
      <w:pPr>
        <w:widowControl w:val="0"/>
        <w:autoSpaceDE w:val="0"/>
        <w:autoSpaceDN w:val="0"/>
        <w:adjustRightInd w:val="0"/>
        <w:rPr>
          <w:rFonts w:ascii="Helvetica" w:hAnsi="Helvetica" w:cs="Times"/>
        </w:rPr>
      </w:pPr>
      <w:r w:rsidRPr="00C36C64">
        <w:rPr>
          <w:rFonts w:ascii="Helvetica" w:hAnsi="Helvetica" w:cs="Times"/>
          <w:noProof/>
        </w:rPr>
        <w:drawing>
          <wp:inline distT="0" distB="0" distL="0" distR="0" wp14:anchorId="386AD559" wp14:editId="75878747">
            <wp:extent cx="393700" cy="12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r w:rsidRPr="00C36C64">
        <w:rPr>
          <w:rFonts w:ascii="Helvetica" w:hAnsi="Helvetica" w:cs="Times"/>
        </w:rPr>
        <w:t xml:space="preserve"> </w:t>
      </w:r>
      <w:r w:rsidRPr="00C36C64">
        <w:rPr>
          <w:rFonts w:ascii="Helvetica" w:hAnsi="Helvetica" w:cs="Times"/>
          <w:noProof/>
        </w:rPr>
        <w:drawing>
          <wp:inline distT="0" distB="0" distL="0" distR="0" wp14:anchorId="6B5DA7BA" wp14:editId="02F86B02">
            <wp:extent cx="609600" cy="12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12700"/>
                    </a:xfrm>
                    <a:prstGeom prst="rect">
                      <a:avLst/>
                    </a:prstGeom>
                    <a:noFill/>
                    <a:ln>
                      <a:noFill/>
                    </a:ln>
                  </pic:spPr>
                </pic:pic>
              </a:graphicData>
            </a:graphic>
          </wp:inline>
        </w:drawing>
      </w:r>
      <w:r w:rsidRPr="00C36C64">
        <w:rPr>
          <w:rFonts w:ascii="Helvetica" w:hAnsi="Helvetica" w:cs="Times"/>
        </w:rPr>
        <w:t xml:space="preserve"> </w:t>
      </w:r>
      <w:r w:rsidRPr="00C36C64">
        <w:rPr>
          <w:rFonts w:ascii="Helvetica" w:hAnsi="Helvetica" w:cs="Times"/>
          <w:noProof/>
        </w:rPr>
        <w:drawing>
          <wp:inline distT="0" distB="0" distL="0" distR="0" wp14:anchorId="0F2DD684" wp14:editId="6C8B2E90">
            <wp:extent cx="292100" cy="12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12700"/>
                    </a:xfrm>
                    <a:prstGeom prst="rect">
                      <a:avLst/>
                    </a:prstGeom>
                    <a:noFill/>
                    <a:ln>
                      <a:noFill/>
                    </a:ln>
                  </pic:spPr>
                </pic:pic>
              </a:graphicData>
            </a:graphic>
          </wp:inline>
        </w:drawing>
      </w:r>
      <w:r w:rsidRPr="00C36C64">
        <w:rPr>
          <w:rFonts w:ascii="Helvetica" w:hAnsi="Helvetica" w:cs="Times"/>
        </w:rPr>
        <w:t xml:space="preserve"> </w:t>
      </w:r>
      <w:r w:rsidRPr="00C36C64">
        <w:rPr>
          <w:rFonts w:ascii="Helvetica" w:hAnsi="Helvetica" w:cs="Times"/>
          <w:noProof/>
        </w:rPr>
        <w:drawing>
          <wp:inline distT="0" distB="0" distL="0" distR="0" wp14:anchorId="32864C64" wp14:editId="652D5864">
            <wp:extent cx="1701800" cy="12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0" cy="12700"/>
                    </a:xfrm>
                    <a:prstGeom prst="rect">
                      <a:avLst/>
                    </a:prstGeom>
                    <a:noFill/>
                    <a:ln>
                      <a:noFill/>
                    </a:ln>
                  </pic:spPr>
                </pic:pic>
              </a:graphicData>
            </a:graphic>
          </wp:inline>
        </w:drawing>
      </w:r>
      <w:r w:rsidRPr="00C36C64">
        <w:rPr>
          <w:rFonts w:ascii="Helvetica" w:hAnsi="Helvetica" w:cs="Times"/>
        </w:rPr>
        <w:t xml:space="preserve"> </w:t>
      </w:r>
      <w:r w:rsidRPr="00C36C64">
        <w:rPr>
          <w:rFonts w:ascii="Helvetica" w:hAnsi="Helvetica" w:cs="Times"/>
          <w:noProof/>
        </w:rPr>
        <w:drawing>
          <wp:inline distT="0" distB="0" distL="0" distR="0" wp14:anchorId="17A4D9C9" wp14:editId="2A43A540">
            <wp:extent cx="393700" cy="127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r w:rsidRPr="00C36C64">
        <w:rPr>
          <w:rFonts w:ascii="Helvetica" w:hAnsi="Helvetica" w:cs="Times"/>
        </w:rPr>
        <w:t xml:space="preserve"> </w:t>
      </w:r>
      <w:r w:rsidRPr="00C36C64">
        <w:rPr>
          <w:rFonts w:ascii="Helvetica" w:hAnsi="Helvetica" w:cs="Times"/>
          <w:noProof/>
        </w:rPr>
        <w:drawing>
          <wp:inline distT="0" distB="0" distL="0" distR="0" wp14:anchorId="002748B1" wp14:editId="7E1C69DE">
            <wp:extent cx="635000" cy="127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C36C64">
        <w:rPr>
          <w:rFonts w:ascii="Helvetica" w:hAnsi="Helvetica" w:cs="Times"/>
        </w:rPr>
        <w:t xml:space="preserve"> </w:t>
      </w:r>
      <w:r w:rsidRPr="00C36C64">
        <w:rPr>
          <w:rFonts w:ascii="Helvetica" w:hAnsi="Helvetica" w:cs="Times"/>
          <w:noProof/>
        </w:rPr>
        <w:drawing>
          <wp:inline distT="0" distB="0" distL="0" distR="0" wp14:anchorId="23165300" wp14:editId="2A7AF7B3">
            <wp:extent cx="673100" cy="25400"/>
            <wp:effectExtent l="0" t="0" r="1270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 cy="25400"/>
                    </a:xfrm>
                    <a:prstGeom prst="rect">
                      <a:avLst/>
                    </a:prstGeom>
                    <a:noFill/>
                    <a:ln>
                      <a:noFill/>
                    </a:ln>
                  </pic:spPr>
                </pic:pic>
              </a:graphicData>
            </a:graphic>
          </wp:inline>
        </w:drawing>
      </w:r>
    </w:p>
    <w:p w14:paraId="299F0871" w14:textId="7612FF0F" w:rsidR="00185235" w:rsidRPr="00C36C64" w:rsidRDefault="00185235" w:rsidP="00185235">
      <w:pPr>
        <w:widowControl w:val="0"/>
        <w:autoSpaceDE w:val="0"/>
        <w:autoSpaceDN w:val="0"/>
        <w:adjustRightInd w:val="0"/>
        <w:spacing w:after="240"/>
        <w:jc w:val="center"/>
        <w:rPr>
          <w:rFonts w:ascii="Helvetica" w:hAnsi="Helvetica" w:cs="Times"/>
          <w:b/>
        </w:rPr>
      </w:pPr>
      <w:r w:rsidRPr="00C36C64">
        <w:rPr>
          <w:rFonts w:ascii="Helvetica" w:hAnsi="Helvetica" w:cs="Times New Roman"/>
          <w:b/>
        </w:rPr>
        <w:t>Syllabus</w:t>
      </w:r>
    </w:p>
    <w:p w14:paraId="38D14C53" w14:textId="3E8E0F7A" w:rsidR="0088201B" w:rsidRPr="00C36C64" w:rsidRDefault="00085878" w:rsidP="0088201B">
      <w:pPr>
        <w:widowControl w:val="0"/>
        <w:autoSpaceDE w:val="0"/>
        <w:autoSpaceDN w:val="0"/>
        <w:adjustRightInd w:val="0"/>
        <w:spacing w:after="240"/>
        <w:rPr>
          <w:rFonts w:ascii="Helvetica" w:hAnsi="Helvetica" w:cs="Times"/>
        </w:rPr>
      </w:pPr>
      <w:r>
        <w:rPr>
          <w:rFonts w:ascii="Helvetica" w:hAnsi="Helvetica" w:cs="Times"/>
          <w:b/>
          <w:bCs/>
        </w:rPr>
        <w:t>Week 1. Introduction:</w:t>
      </w:r>
      <w:r w:rsidR="0088201B" w:rsidRPr="00C36C64">
        <w:rPr>
          <w:rFonts w:ascii="Helvetica" w:hAnsi="Helvetica" w:cs="Times"/>
          <w:b/>
          <w:bCs/>
        </w:rPr>
        <w:t xml:space="preserve"> Media and Culture</w:t>
      </w:r>
    </w:p>
    <w:p w14:paraId="45DB6919" w14:textId="6F15455C" w:rsidR="0027509B" w:rsidRDefault="00591E31" w:rsidP="009431A8">
      <w:pPr>
        <w:widowControl w:val="0"/>
        <w:autoSpaceDE w:val="0"/>
        <w:autoSpaceDN w:val="0"/>
        <w:adjustRightInd w:val="0"/>
        <w:rPr>
          <w:rFonts w:ascii="Helvetica" w:hAnsi="Helvetica" w:cs="Times New Roman"/>
          <w:b/>
        </w:rPr>
      </w:pPr>
      <w:r>
        <w:rPr>
          <w:rFonts w:ascii="Helvetica" w:hAnsi="Helvetica" w:cs="Times New Roman"/>
          <w:b/>
        </w:rPr>
        <w:t xml:space="preserve">July </w:t>
      </w:r>
      <w:r w:rsidR="00AE1F1B">
        <w:rPr>
          <w:rFonts w:ascii="Helvetica" w:hAnsi="Helvetica" w:cs="Times New Roman"/>
          <w:b/>
        </w:rPr>
        <w:t>4</w:t>
      </w:r>
      <w:r w:rsidR="0088201B" w:rsidRPr="00C36C64">
        <w:rPr>
          <w:rFonts w:ascii="Helvetica" w:hAnsi="Helvetica" w:cs="Times New Roman"/>
          <w:b/>
        </w:rPr>
        <w:t xml:space="preserve">. </w:t>
      </w:r>
      <w:r w:rsidR="00CE51E1" w:rsidRPr="00C36C64">
        <w:rPr>
          <w:rFonts w:ascii="Helvetica" w:hAnsi="Helvetica" w:cs="Times New Roman"/>
          <w:b/>
        </w:rPr>
        <w:t>Sports &amp; Nostalgia</w:t>
      </w:r>
    </w:p>
    <w:p w14:paraId="1581FC2E" w14:textId="6A661017" w:rsidR="0027509B" w:rsidRPr="0027509B" w:rsidRDefault="00314D33" w:rsidP="0027509B">
      <w:pPr>
        <w:rPr>
          <w:rFonts w:ascii="Helvetica" w:eastAsia="Times New Roman" w:hAnsi="Helvetica" w:cs="Times New Roman"/>
          <w:i/>
        </w:rPr>
      </w:pPr>
      <w:r>
        <w:rPr>
          <w:rFonts w:ascii="Helvetica" w:hAnsi="Helvetica" w:cs="Times New Roman"/>
          <w:b/>
        </w:rPr>
        <w:t>S</w:t>
      </w:r>
      <w:r w:rsidR="0027509B">
        <w:rPr>
          <w:rFonts w:ascii="Helvetica" w:hAnsi="Helvetica" w:cs="Times New Roman"/>
          <w:b/>
        </w:rPr>
        <w:t>creen</w:t>
      </w:r>
      <w:r>
        <w:rPr>
          <w:rFonts w:ascii="Helvetica" w:hAnsi="Helvetica" w:cs="Times New Roman"/>
          <w:b/>
        </w:rPr>
        <w:t xml:space="preserve"> in advance:</w:t>
      </w:r>
      <w:r w:rsidR="0027509B">
        <w:rPr>
          <w:rFonts w:ascii="Helvetica" w:eastAsia="Times New Roman" w:hAnsi="Helvetica" w:cs="Times New Roman"/>
          <w:i/>
        </w:rPr>
        <w:t xml:space="preserve"> </w:t>
      </w:r>
      <w:r w:rsidR="0027509B" w:rsidRPr="00C36C64">
        <w:rPr>
          <w:rFonts w:ascii="Helvetica" w:eastAsia="Times New Roman" w:hAnsi="Helvetica" w:cs="Times New Roman"/>
          <w:i/>
        </w:rPr>
        <w:t>Eight Men Out</w:t>
      </w:r>
      <w:r w:rsidR="0027509B" w:rsidRPr="00C36C64">
        <w:rPr>
          <w:rFonts w:ascii="Helvetica" w:eastAsia="Times New Roman" w:hAnsi="Helvetica" w:cs="Times New Roman"/>
        </w:rPr>
        <w:t xml:space="preserve"> (John Sayles, 1988)</w:t>
      </w:r>
      <w:r w:rsidR="0027509B">
        <w:rPr>
          <w:rFonts w:ascii="Helvetica" w:eastAsia="Times New Roman" w:hAnsi="Helvetica" w:cs="Times New Roman"/>
        </w:rPr>
        <w:t xml:space="preserve"> before class.</w:t>
      </w:r>
    </w:p>
    <w:p w14:paraId="0C8FC6DF" w14:textId="6AF48652" w:rsidR="009431A8" w:rsidRPr="00C36C64" w:rsidRDefault="009431A8" w:rsidP="009431A8">
      <w:pPr>
        <w:widowControl w:val="0"/>
        <w:autoSpaceDE w:val="0"/>
        <w:autoSpaceDN w:val="0"/>
        <w:adjustRightInd w:val="0"/>
        <w:rPr>
          <w:rFonts w:ascii="Helvetica" w:hAnsi="Helvetica" w:cs="Times New Roman"/>
        </w:rPr>
      </w:pPr>
      <w:r w:rsidRPr="00C36C64">
        <w:rPr>
          <w:rFonts w:ascii="Helvetica" w:hAnsi="Helvetica" w:cs="Times New Roman"/>
          <w:b/>
        </w:rPr>
        <w:t>Readings:</w:t>
      </w:r>
      <w:r w:rsidRPr="00C36C64">
        <w:rPr>
          <w:rFonts w:ascii="Helvetica" w:hAnsi="Helvetica" w:cs="Times New Roman"/>
        </w:rPr>
        <w:t xml:space="preserve"> Joan Chandler, “Baseball,” in </w:t>
      </w:r>
      <w:r w:rsidRPr="00AE1F1B">
        <w:rPr>
          <w:rFonts w:ascii="Helvetica" w:hAnsi="Helvetica" w:cs="Times New Roman"/>
          <w:i/>
        </w:rPr>
        <w:t>Television</w:t>
      </w:r>
      <w:r w:rsidRPr="00C36C64">
        <w:rPr>
          <w:rFonts w:ascii="Helvetica" w:hAnsi="Helvetica" w:cs="Times New Roman"/>
          <w:i/>
        </w:rPr>
        <w:t xml:space="preserve"> and National Sport </w:t>
      </w:r>
      <w:r w:rsidRPr="00C36C64">
        <w:rPr>
          <w:rFonts w:ascii="Helvetica" w:hAnsi="Helvetica" w:cs="Times New Roman"/>
        </w:rPr>
        <w:t>(Urbana: University of Illinois Press, 1988), pp 24-46 (</w:t>
      </w:r>
      <w:proofErr w:type="spellStart"/>
      <w:r w:rsidRPr="00C36C64">
        <w:rPr>
          <w:rFonts w:ascii="Helvetica" w:hAnsi="Helvetica" w:cs="Times New Roman"/>
        </w:rPr>
        <w:t>esp</w:t>
      </w:r>
      <w:proofErr w:type="spellEnd"/>
      <w:r w:rsidRPr="00C36C64">
        <w:rPr>
          <w:rFonts w:ascii="Helvetica" w:hAnsi="Helvetica" w:cs="Times New Roman"/>
        </w:rPr>
        <w:t xml:space="preserve"> 34-46).</w:t>
      </w:r>
    </w:p>
    <w:p w14:paraId="5B8562A9" w14:textId="598B4265" w:rsidR="00840F5F" w:rsidRPr="00C36C64" w:rsidRDefault="006278D8" w:rsidP="00A94A4C">
      <w:pPr>
        <w:widowControl w:val="0"/>
        <w:autoSpaceDE w:val="0"/>
        <w:autoSpaceDN w:val="0"/>
        <w:adjustRightInd w:val="0"/>
        <w:rPr>
          <w:rFonts w:ascii="Helvetica" w:hAnsi="Helvetica" w:cs="Times New Roman"/>
        </w:rPr>
      </w:pPr>
      <w:r w:rsidRPr="00C36C64">
        <w:rPr>
          <w:rFonts w:ascii="Helvetica" w:hAnsi="Helvetica" w:cs="Times New Roman"/>
          <w:b/>
        </w:rPr>
        <w:t>Clips</w:t>
      </w:r>
      <w:r w:rsidR="00314D33">
        <w:rPr>
          <w:rFonts w:ascii="Helvetica" w:hAnsi="Helvetica" w:cs="Times New Roman"/>
          <w:b/>
        </w:rPr>
        <w:t xml:space="preserve"> screened in class</w:t>
      </w:r>
      <w:r w:rsidRPr="00C36C64">
        <w:rPr>
          <w:rFonts w:ascii="Helvetica" w:hAnsi="Helvetica" w:cs="Times New Roman"/>
          <w:b/>
        </w:rPr>
        <w:t>:</w:t>
      </w:r>
      <w:r w:rsidRPr="00C36C64">
        <w:rPr>
          <w:rFonts w:ascii="Helvetica" w:hAnsi="Helvetica" w:cs="Times New Roman"/>
        </w:rPr>
        <w:t xml:space="preserve">  </w:t>
      </w:r>
      <w:r w:rsidR="00840F5F" w:rsidRPr="00C36C64">
        <w:rPr>
          <w:rFonts w:ascii="Helvetica" w:hAnsi="Helvetica" w:cs="Times New Roman"/>
          <w:i/>
        </w:rPr>
        <w:t>Team Spirit</w:t>
      </w:r>
      <w:r w:rsidR="00840F5F" w:rsidRPr="00C36C64">
        <w:rPr>
          <w:rFonts w:ascii="Helvetica" w:hAnsi="Helvetica" w:cs="Times New Roman"/>
        </w:rPr>
        <w:t xml:space="preserve"> (Errol Morris, 2012)</w:t>
      </w:r>
    </w:p>
    <w:p w14:paraId="3496A1B0" w14:textId="77777777" w:rsidR="00B57FD2" w:rsidRPr="00C36C64" w:rsidRDefault="00B57FD2" w:rsidP="00B57FD2">
      <w:pPr>
        <w:ind w:firstLine="720"/>
        <w:rPr>
          <w:rFonts w:ascii="Helvetica" w:eastAsia="Times New Roman" w:hAnsi="Helvetica" w:cs="Times New Roman"/>
        </w:rPr>
      </w:pPr>
      <w:r w:rsidRPr="00C36C64">
        <w:rPr>
          <w:rFonts w:ascii="Helvetica" w:eastAsia="Times New Roman" w:hAnsi="Helvetica" w:cs="Times New Roman"/>
          <w:bCs/>
          <w:i/>
          <w:iCs/>
        </w:rPr>
        <w:t>The Bingo Long Traveling All-Stars &amp; Motor Kings</w:t>
      </w:r>
      <w:r w:rsidRPr="00C36C64">
        <w:rPr>
          <w:rFonts w:ascii="Helvetica" w:eastAsia="Times New Roman" w:hAnsi="Helvetica" w:cs="Times New Roman"/>
        </w:rPr>
        <w:t xml:space="preserve"> (</w:t>
      </w:r>
      <w:r w:rsidRPr="00C36C64">
        <w:rPr>
          <w:rFonts w:ascii="Helvetica" w:eastAsia="Times New Roman" w:hAnsi="Helvetica" w:cs="Times New Roman"/>
          <w:bCs/>
        </w:rPr>
        <w:t xml:space="preserve">John </w:t>
      </w:r>
      <w:proofErr w:type="spellStart"/>
      <w:r w:rsidRPr="00C36C64">
        <w:rPr>
          <w:rFonts w:ascii="Helvetica" w:eastAsia="Times New Roman" w:hAnsi="Helvetica" w:cs="Times New Roman"/>
          <w:bCs/>
        </w:rPr>
        <w:t>Badham</w:t>
      </w:r>
      <w:proofErr w:type="spellEnd"/>
      <w:r w:rsidRPr="00C36C64">
        <w:rPr>
          <w:rFonts w:ascii="Helvetica" w:eastAsia="Times New Roman" w:hAnsi="Helvetica" w:cs="Times New Roman"/>
        </w:rPr>
        <w:t>, 1976)</w:t>
      </w:r>
    </w:p>
    <w:p w14:paraId="1F380BAC" w14:textId="5AE5DFC1" w:rsidR="00D72642" w:rsidRPr="00C36C64" w:rsidRDefault="00B57FD2" w:rsidP="00B57FD2">
      <w:pPr>
        <w:rPr>
          <w:rFonts w:ascii="Helvetica" w:eastAsia="Times New Roman" w:hAnsi="Helvetica" w:cs="Times New Roman"/>
        </w:rPr>
      </w:pPr>
      <w:r w:rsidRPr="00C36C64">
        <w:rPr>
          <w:rFonts w:ascii="Helvetica" w:eastAsia="Times New Roman" w:hAnsi="Helvetica" w:cs="Times New Roman"/>
        </w:rPr>
        <w:tab/>
      </w:r>
      <w:r w:rsidR="00D72642" w:rsidRPr="00314D33">
        <w:rPr>
          <w:rFonts w:ascii="Helvetica" w:eastAsia="Times New Roman" w:hAnsi="Helvetica" w:cs="Times New Roman"/>
          <w:i/>
        </w:rPr>
        <w:t>Chris Rock’s Take on Blacks in Baseball</w:t>
      </w:r>
      <w:r w:rsidR="00D72642" w:rsidRPr="00C36C64">
        <w:rPr>
          <w:rFonts w:ascii="Helvetica" w:eastAsia="Times New Roman" w:hAnsi="Helvetica" w:cs="Times New Roman"/>
        </w:rPr>
        <w:t xml:space="preserve"> Real Sports (HBO)</w:t>
      </w:r>
      <w:r w:rsidR="002231E9">
        <w:rPr>
          <w:rFonts w:ascii="Helvetica" w:eastAsia="Times New Roman" w:hAnsi="Helvetica" w:cs="Times New Roman"/>
        </w:rPr>
        <w:t xml:space="preserve"> </w:t>
      </w:r>
      <w:r w:rsidR="00E1392F" w:rsidRPr="00E1392F">
        <w:rPr>
          <w:rFonts w:ascii="Helvetica" w:eastAsia="Times New Roman" w:hAnsi="Helvetica" w:cs="Times New Roman"/>
        </w:rPr>
        <w:t>https://www.youtube.com/watch?v=oFFQkQ6Va3A&amp;t=11s</w:t>
      </w:r>
    </w:p>
    <w:p w14:paraId="68C8448D" w14:textId="44248E77" w:rsidR="00B57FD2" w:rsidRPr="00C36C64" w:rsidRDefault="00B57FD2" w:rsidP="00D72642">
      <w:pPr>
        <w:ind w:firstLine="720"/>
        <w:rPr>
          <w:rFonts w:ascii="Helvetica" w:eastAsia="Times New Roman" w:hAnsi="Helvetica" w:cs="Times New Roman"/>
        </w:rPr>
      </w:pPr>
      <w:r w:rsidRPr="00C36C64">
        <w:rPr>
          <w:rFonts w:ascii="Helvetica" w:eastAsia="Times New Roman" w:hAnsi="Helvetica" w:cs="Times New Roman"/>
          <w:i/>
        </w:rPr>
        <w:t xml:space="preserve">A League of Their Own </w:t>
      </w:r>
      <w:r w:rsidRPr="00C36C64">
        <w:rPr>
          <w:rFonts w:ascii="Helvetica" w:eastAsia="Times New Roman" w:hAnsi="Helvetica" w:cs="Times New Roman"/>
        </w:rPr>
        <w:t>(Penny Marshall, 1992)</w:t>
      </w:r>
    </w:p>
    <w:p w14:paraId="311EACAD" w14:textId="0957ABC7" w:rsidR="00E62B3F" w:rsidRPr="00C36C64" w:rsidRDefault="006278D8" w:rsidP="00A94A4C">
      <w:pPr>
        <w:widowControl w:val="0"/>
        <w:autoSpaceDE w:val="0"/>
        <w:autoSpaceDN w:val="0"/>
        <w:adjustRightInd w:val="0"/>
        <w:rPr>
          <w:rFonts w:ascii="Helvetica" w:hAnsi="Helvetica" w:cs="Times New Roman"/>
        </w:rPr>
      </w:pPr>
      <w:r w:rsidRPr="00C36C64">
        <w:rPr>
          <w:rFonts w:ascii="Helvetica" w:hAnsi="Helvetica" w:cs="Times New Roman"/>
        </w:rPr>
        <w:tab/>
      </w:r>
      <w:r w:rsidRPr="00C36C64">
        <w:rPr>
          <w:rFonts w:ascii="Helvetica" w:hAnsi="Helvetica" w:cs="Times New Roman"/>
          <w:i/>
        </w:rPr>
        <w:t>Angel</w:t>
      </w:r>
      <w:r w:rsidR="001418BD">
        <w:rPr>
          <w:rFonts w:ascii="Helvetica" w:hAnsi="Helvetica" w:cs="Times New Roman"/>
          <w:i/>
        </w:rPr>
        <w:t>s</w:t>
      </w:r>
      <w:r w:rsidRPr="00C36C64">
        <w:rPr>
          <w:rFonts w:ascii="Helvetica" w:hAnsi="Helvetica" w:cs="Times New Roman"/>
          <w:i/>
        </w:rPr>
        <w:t xml:space="preserve"> in the Outfield</w:t>
      </w:r>
      <w:r w:rsidRPr="00C36C64">
        <w:rPr>
          <w:rFonts w:ascii="Helvetica" w:hAnsi="Helvetica" w:cs="Times New Roman"/>
        </w:rPr>
        <w:t xml:space="preserve"> (William Dear,</w:t>
      </w:r>
      <w:r w:rsidR="00A94A4C" w:rsidRPr="00C36C64">
        <w:rPr>
          <w:rFonts w:ascii="Helvetica" w:hAnsi="Helvetica" w:cs="Times New Roman"/>
        </w:rPr>
        <w:t xml:space="preserve"> </w:t>
      </w:r>
      <w:r w:rsidRPr="00C36C64">
        <w:rPr>
          <w:rFonts w:ascii="Helvetica" w:hAnsi="Helvetica" w:cs="Times New Roman"/>
        </w:rPr>
        <w:t>1994)</w:t>
      </w:r>
    </w:p>
    <w:p w14:paraId="17E7D908" w14:textId="77777777" w:rsidR="0088201B" w:rsidRPr="00C36C64" w:rsidRDefault="0088201B" w:rsidP="0088201B">
      <w:pPr>
        <w:widowControl w:val="0"/>
        <w:autoSpaceDE w:val="0"/>
        <w:autoSpaceDN w:val="0"/>
        <w:adjustRightInd w:val="0"/>
        <w:rPr>
          <w:rFonts w:ascii="Helvetica" w:hAnsi="Helvetica" w:cs="Times"/>
        </w:rPr>
      </w:pPr>
      <w:r w:rsidRPr="00C36C64">
        <w:rPr>
          <w:rFonts w:ascii="Helvetica" w:hAnsi="Helvetica" w:cs="Times"/>
          <w:noProof/>
        </w:rPr>
        <w:drawing>
          <wp:inline distT="0" distB="0" distL="0" distR="0" wp14:anchorId="66B5D035" wp14:editId="68017431">
            <wp:extent cx="3937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r w:rsidRPr="00C36C64">
        <w:rPr>
          <w:rFonts w:ascii="Helvetica" w:hAnsi="Helvetica" w:cs="Times"/>
        </w:rPr>
        <w:t xml:space="preserve"> </w:t>
      </w:r>
      <w:r w:rsidRPr="00C36C64">
        <w:rPr>
          <w:rFonts w:ascii="Helvetica" w:hAnsi="Helvetica" w:cs="Times"/>
          <w:noProof/>
        </w:rPr>
        <w:drawing>
          <wp:inline distT="0" distB="0" distL="0" distR="0" wp14:anchorId="1AD36E12" wp14:editId="3C325C17">
            <wp:extent cx="6350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p>
    <w:p w14:paraId="6B7E4B03" w14:textId="33A8DFAD" w:rsidR="0027509B" w:rsidRPr="001B63C0" w:rsidRDefault="007B7F5F" w:rsidP="00EF1385">
      <w:pPr>
        <w:widowControl w:val="0"/>
        <w:autoSpaceDE w:val="0"/>
        <w:autoSpaceDN w:val="0"/>
        <w:adjustRightInd w:val="0"/>
        <w:rPr>
          <w:rFonts w:ascii="Helvetica" w:hAnsi="Helvetica" w:cs="Times"/>
        </w:rPr>
      </w:pPr>
      <w:r>
        <w:rPr>
          <w:rFonts w:ascii="Helvetica" w:eastAsia="Times New Roman" w:hAnsi="Helvetica" w:cs="Times New Roman"/>
        </w:rPr>
        <w:t xml:space="preserve">This class </w:t>
      </w:r>
      <w:r w:rsidR="00C33EED">
        <w:rPr>
          <w:rFonts w:ascii="Helvetica" w:eastAsia="Times New Roman" w:hAnsi="Helvetica" w:cs="Times New Roman"/>
        </w:rPr>
        <w:t xml:space="preserve">meeting </w:t>
      </w:r>
      <w:r>
        <w:rPr>
          <w:rFonts w:ascii="Helvetica" w:eastAsia="Times New Roman" w:hAnsi="Helvetica" w:cs="Times New Roman"/>
        </w:rPr>
        <w:t xml:space="preserve">offers an introduction to the concerns of the course.  We will </w:t>
      </w:r>
      <w:r w:rsidR="00826A54">
        <w:rPr>
          <w:rFonts w:ascii="Helvetica" w:eastAsia="Times New Roman" w:hAnsi="Helvetica" w:cs="Times New Roman"/>
        </w:rPr>
        <w:t>discuss</w:t>
      </w:r>
      <w:r w:rsidR="00314D33">
        <w:rPr>
          <w:rFonts w:ascii="Helvetica" w:hAnsi="Helvetica" w:cs="Times"/>
        </w:rPr>
        <w:t xml:space="preserve"> the role of sports in society and what sports tell us about society—about </w:t>
      </w:r>
      <w:r w:rsidR="00826A54">
        <w:rPr>
          <w:rFonts w:ascii="Helvetica" w:hAnsi="Helvetica" w:cs="Times"/>
        </w:rPr>
        <w:t xml:space="preserve">the ways in which </w:t>
      </w:r>
      <w:r w:rsidR="00314D33">
        <w:rPr>
          <w:rFonts w:ascii="Helvetica" w:hAnsi="Helvetica" w:cs="Times"/>
        </w:rPr>
        <w:t xml:space="preserve">race, class and gender </w:t>
      </w:r>
      <w:r w:rsidR="00826A54">
        <w:rPr>
          <w:rFonts w:ascii="Helvetica" w:hAnsi="Helvetica" w:cs="Times"/>
        </w:rPr>
        <w:t xml:space="preserve">and national identity are constructed through sports. We will also consider notions of </w:t>
      </w:r>
      <w:proofErr w:type="spellStart"/>
      <w:r w:rsidR="00314D33">
        <w:rPr>
          <w:rFonts w:ascii="Helvetica" w:hAnsi="Helvetica" w:cs="Times"/>
        </w:rPr>
        <w:t>fairplay</w:t>
      </w:r>
      <w:proofErr w:type="spellEnd"/>
      <w:r w:rsidR="00314D33">
        <w:rPr>
          <w:rFonts w:ascii="Helvetica" w:hAnsi="Helvetica" w:cs="Times"/>
        </w:rPr>
        <w:t xml:space="preserve"> and honesty. In the United States, b</w:t>
      </w:r>
      <w:r w:rsidR="0027509B">
        <w:rPr>
          <w:rFonts w:ascii="Helvetica" w:hAnsi="Helvetica" w:cs="Times"/>
        </w:rPr>
        <w:t>aseball has long been considered the “national sport” –though plenty of people think it is slowly dying or at least in trouble.</w:t>
      </w:r>
      <w:r w:rsidR="001C2286">
        <w:rPr>
          <w:rFonts w:ascii="Helvetica" w:hAnsi="Helvetica" w:cs="Times"/>
        </w:rPr>
        <w:t xml:space="preserve"> </w:t>
      </w:r>
      <w:r w:rsidR="00826A54">
        <w:rPr>
          <w:rFonts w:ascii="Helvetica" w:hAnsi="Helvetica" w:cs="Times"/>
        </w:rPr>
        <w:t xml:space="preserve">With Sayles’s </w:t>
      </w:r>
      <w:r w:rsidR="000610AD" w:rsidRPr="00C36C64">
        <w:rPr>
          <w:rFonts w:ascii="Helvetica" w:eastAsia="Times New Roman" w:hAnsi="Helvetica" w:cs="Times New Roman"/>
          <w:i/>
        </w:rPr>
        <w:t>Eight Men Out</w:t>
      </w:r>
      <w:r w:rsidR="00826A54">
        <w:rPr>
          <w:rFonts w:ascii="Helvetica" w:eastAsia="Times New Roman" w:hAnsi="Helvetica" w:cs="Times New Roman"/>
        </w:rPr>
        <w:t xml:space="preserve">, </w:t>
      </w:r>
      <w:r w:rsidR="000610AD">
        <w:rPr>
          <w:rFonts w:ascii="Helvetica" w:eastAsia="Times New Roman" w:hAnsi="Helvetica" w:cs="Times New Roman"/>
        </w:rPr>
        <w:t>we explore the relationship between “our national pastime” and the media, particularly the daily newspapers, in the first decades of the 20</w:t>
      </w:r>
      <w:r w:rsidR="000610AD" w:rsidRPr="001C2286">
        <w:rPr>
          <w:rFonts w:ascii="Helvetica" w:eastAsia="Times New Roman" w:hAnsi="Helvetica" w:cs="Times New Roman"/>
          <w:vertAlign w:val="superscript"/>
        </w:rPr>
        <w:t>th</w:t>
      </w:r>
      <w:r w:rsidR="000610AD">
        <w:rPr>
          <w:rFonts w:ascii="Helvetica" w:eastAsia="Times New Roman" w:hAnsi="Helvetica" w:cs="Times New Roman"/>
        </w:rPr>
        <w:t xml:space="preserve"> century. </w:t>
      </w:r>
      <w:r w:rsidR="001B63C0">
        <w:rPr>
          <w:rFonts w:ascii="Helvetica" w:eastAsia="Times New Roman" w:hAnsi="Helvetica" w:cs="Times New Roman"/>
        </w:rPr>
        <w:t xml:space="preserve">Of course, this films and other films about sports are themselves important media manifestations. </w:t>
      </w:r>
    </w:p>
    <w:p w14:paraId="4CD4CB83" w14:textId="77777777" w:rsidR="0027509B" w:rsidRDefault="0027509B" w:rsidP="00EF1385">
      <w:pPr>
        <w:widowControl w:val="0"/>
        <w:autoSpaceDE w:val="0"/>
        <w:autoSpaceDN w:val="0"/>
        <w:adjustRightInd w:val="0"/>
        <w:rPr>
          <w:rFonts w:ascii="Helvetica" w:hAnsi="Helvetica" w:cs="Times"/>
        </w:rPr>
      </w:pPr>
    </w:p>
    <w:p w14:paraId="711D75D8" w14:textId="52D5EF41" w:rsidR="00AD7C41" w:rsidRDefault="00314D33" w:rsidP="00AD7C41">
      <w:pPr>
        <w:widowControl w:val="0"/>
        <w:autoSpaceDE w:val="0"/>
        <w:autoSpaceDN w:val="0"/>
        <w:adjustRightInd w:val="0"/>
        <w:rPr>
          <w:rFonts w:ascii="Helvetica" w:hAnsi="Helvetica" w:cs="Times New Roman"/>
          <w:b/>
        </w:rPr>
      </w:pPr>
      <w:r>
        <w:rPr>
          <w:rFonts w:ascii="Helvetica" w:hAnsi="Helvetica" w:cs="Times New Roman"/>
          <w:b/>
        </w:rPr>
        <w:t xml:space="preserve">July </w:t>
      </w:r>
      <w:r w:rsidR="00AE1F1B">
        <w:rPr>
          <w:rFonts w:ascii="Helvetica" w:hAnsi="Helvetica" w:cs="Times New Roman"/>
          <w:b/>
        </w:rPr>
        <w:t>6</w:t>
      </w:r>
      <w:r>
        <w:rPr>
          <w:rFonts w:ascii="Helvetica" w:hAnsi="Helvetica" w:cs="Times New Roman"/>
          <w:b/>
        </w:rPr>
        <w:t>:</w:t>
      </w:r>
      <w:r w:rsidR="0088201B" w:rsidRPr="00C36C64">
        <w:rPr>
          <w:rFonts w:ascii="Helvetica" w:hAnsi="Helvetica" w:cs="Times New Roman"/>
          <w:b/>
        </w:rPr>
        <w:t xml:space="preserve">  </w:t>
      </w:r>
      <w:r w:rsidR="00AD7C41">
        <w:rPr>
          <w:rFonts w:ascii="Helvetica" w:hAnsi="Helvetica" w:cs="Times New Roman"/>
          <w:b/>
        </w:rPr>
        <w:t xml:space="preserve">The </w:t>
      </w:r>
      <w:r w:rsidR="00085878">
        <w:rPr>
          <w:rFonts w:ascii="Helvetica" w:hAnsi="Helvetica" w:cs="Times New Roman"/>
          <w:b/>
        </w:rPr>
        <w:t>E</w:t>
      </w:r>
      <w:r w:rsidR="00AD7C41">
        <w:rPr>
          <w:rFonts w:ascii="Helvetica" w:hAnsi="Helvetica" w:cs="Times New Roman"/>
          <w:b/>
        </w:rPr>
        <w:t>arly</w:t>
      </w:r>
      <w:r w:rsidR="00085878">
        <w:rPr>
          <w:rFonts w:ascii="Helvetica" w:hAnsi="Helvetica" w:cs="Times New Roman"/>
          <w:b/>
        </w:rPr>
        <w:t xml:space="preserve"> History of Sport</w:t>
      </w:r>
      <w:r w:rsidR="00976E70">
        <w:rPr>
          <w:rFonts w:ascii="Helvetica" w:hAnsi="Helvetica" w:cs="Times New Roman"/>
          <w:b/>
        </w:rPr>
        <w:t>s</w:t>
      </w:r>
      <w:r w:rsidR="00085878">
        <w:rPr>
          <w:rFonts w:ascii="Helvetica" w:hAnsi="Helvetica" w:cs="Times New Roman"/>
          <w:b/>
        </w:rPr>
        <w:t xml:space="preserve"> and M</w:t>
      </w:r>
      <w:r w:rsidR="0088201B" w:rsidRPr="00C36C64">
        <w:rPr>
          <w:rFonts w:ascii="Helvetica" w:hAnsi="Helvetica" w:cs="Times New Roman"/>
          <w:b/>
        </w:rPr>
        <w:t>edia</w:t>
      </w:r>
      <w:r w:rsidR="000A30D9" w:rsidRPr="00C36C64">
        <w:rPr>
          <w:rFonts w:ascii="Helvetica" w:hAnsi="Helvetica" w:cs="Times New Roman"/>
          <w:b/>
        </w:rPr>
        <w:t>:  Boxing</w:t>
      </w:r>
    </w:p>
    <w:p w14:paraId="37BCF65B" w14:textId="0F4FF5E4" w:rsidR="00BF7120" w:rsidRPr="00C4612A" w:rsidRDefault="00AD7C41" w:rsidP="00C4612A">
      <w:pPr>
        <w:rPr>
          <w:rFonts w:ascii="Times New Roman" w:eastAsia="Times New Roman" w:hAnsi="Times New Roman" w:cs="Times New Roman"/>
        </w:rPr>
      </w:pPr>
      <w:r>
        <w:rPr>
          <w:rFonts w:ascii="Helvetica" w:hAnsi="Helvetica" w:cs="Times New Roman"/>
          <w:b/>
        </w:rPr>
        <w:t xml:space="preserve">Screen in advance: </w:t>
      </w:r>
      <w:r w:rsidRPr="00C4612A">
        <w:rPr>
          <w:rFonts w:ascii="Helvetica" w:hAnsi="Helvetica" w:cs="Times New Roman"/>
          <w:i/>
        </w:rPr>
        <w:t xml:space="preserve">Rocky </w:t>
      </w:r>
      <w:r w:rsidRPr="00C4612A">
        <w:rPr>
          <w:rFonts w:ascii="Helvetica" w:hAnsi="Helvetica" w:cs="Times New Roman"/>
        </w:rPr>
        <w:t>(</w:t>
      </w:r>
      <w:r w:rsidR="00C4612A" w:rsidRPr="00C4612A">
        <w:rPr>
          <w:rFonts w:ascii="Helvetica" w:eastAsia="Times New Roman" w:hAnsi="Helvetica" w:cs="Times New Roman"/>
        </w:rPr>
        <w:t>John G. Avildsen,</w:t>
      </w:r>
      <w:r w:rsidR="00C4612A">
        <w:rPr>
          <w:rFonts w:ascii="Times New Roman" w:eastAsia="Times New Roman" w:hAnsi="Times New Roman" w:cs="Times New Roman"/>
        </w:rPr>
        <w:t xml:space="preserve"> </w:t>
      </w:r>
      <w:r w:rsidRPr="00085878">
        <w:rPr>
          <w:rFonts w:ascii="Helvetica" w:hAnsi="Helvetica" w:cs="Times New Roman"/>
        </w:rPr>
        <w:t>1976) with Sylvester Stallone</w:t>
      </w:r>
      <w:r w:rsidR="0088201B" w:rsidRPr="00085878">
        <w:rPr>
          <w:rFonts w:ascii="Helvetica" w:hAnsi="Helvetica" w:cs="Times New Roman"/>
        </w:rPr>
        <w:t xml:space="preserve">. </w:t>
      </w:r>
      <w:r w:rsidR="00C85C6A" w:rsidRPr="00C36C64">
        <w:rPr>
          <w:rFonts w:ascii="Helvetica" w:hAnsi="Helvetica" w:cs="Times New Roman"/>
          <w:b/>
        </w:rPr>
        <w:br/>
      </w:r>
      <w:r w:rsidR="00BF7120">
        <w:rPr>
          <w:rFonts w:ascii="Helvetica" w:hAnsi="Helvetica" w:cs="Times New Roman"/>
          <w:b/>
        </w:rPr>
        <w:t>Musser: short presentation on a marginal sport (Curling)</w:t>
      </w:r>
    </w:p>
    <w:p w14:paraId="55AAE4F7" w14:textId="6743CF82" w:rsidR="00AD7C41" w:rsidRDefault="009431A8" w:rsidP="00EF1385">
      <w:pPr>
        <w:widowControl w:val="0"/>
        <w:autoSpaceDE w:val="0"/>
        <w:autoSpaceDN w:val="0"/>
        <w:adjustRightInd w:val="0"/>
        <w:rPr>
          <w:rFonts w:ascii="Helvetica" w:hAnsi="Helvetica" w:cs="Times New Roman"/>
        </w:rPr>
      </w:pPr>
      <w:r w:rsidRPr="00C36C64">
        <w:rPr>
          <w:rFonts w:ascii="Helvetica" w:hAnsi="Helvetica" w:cs="Times New Roman"/>
          <w:b/>
        </w:rPr>
        <w:t>Readings:</w:t>
      </w:r>
      <w:r w:rsidRPr="00C36C64">
        <w:rPr>
          <w:rFonts w:ascii="Helvetica" w:hAnsi="Helvetica" w:cs="Times New Roman"/>
        </w:rPr>
        <w:t xml:space="preserve"> </w:t>
      </w:r>
    </w:p>
    <w:p w14:paraId="1C64B7A1" w14:textId="507A313A" w:rsidR="00E12585" w:rsidRPr="00C36C64" w:rsidRDefault="00AD7C41" w:rsidP="00AD7C41">
      <w:pPr>
        <w:widowControl w:val="0"/>
        <w:autoSpaceDE w:val="0"/>
        <w:autoSpaceDN w:val="0"/>
        <w:adjustRightInd w:val="0"/>
        <w:ind w:left="630" w:hanging="630"/>
        <w:rPr>
          <w:rFonts w:ascii="Helvetica" w:eastAsia="Times New Roman" w:hAnsi="Helvetica" w:cs="Times New Roman"/>
        </w:rPr>
      </w:pPr>
      <w:r>
        <w:rPr>
          <w:rFonts w:ascii="Helvetica" w:hAnsi="Helvetica" w:cs="Times New Roman"/>
        </w:rPr>
        <w:lastRenderedPageBreak/>
        <w:t>-</w:t>
      </w:r>
      <w:r w:rsidR="00E12585" w:rsidRPr="00C36C64">
        <w:rPr>
          <w:rFonts w:ascii="Helvetica" w:eastAsia="Times New Roman" w:hAnsi="Helvetica" w:cs="Times New Roman"/>
        </w:rPr>
        <w:t xml:space="preserve">David Rowe, </w:t>
      </w:r>
      <w:r w:rsidR="00E12585" w:rsidRPr="00C36C64">
        <w:rPr>
          <w:rFonts w:ascii="Helvetica" w:eastAsia="Times New Roman" w:hAnsi="Helvetica" w:cs="Times New Roman"/>
          <w:i/>
        </w:rPr>
        <w:t xml:space="preserve">Sport, </w:t>
      </w:r>
      <w:proofErr w:type="gramStart"/>
      <w:r w:rsidR="00E12585" w:rsidRPr="00C36C64">
        <w:rPr>
          <w:rFonts w:ascii="Helvetica" w:eastAsia="Times New Roman" w:hAnsi="Helvetica" w:cs="Times New Roman"/>
          <w:i/>
        </w:rPr>
        <w:t>Culture</w:t>
      </w:r>
      <w:proofErr w:type="gramEnd"/>
      <w:r w:rsidR="00E12585" w:rsidRPr="00C36C64">
        <w:rPr>
          <w:rFonts w:ascii="Helvetica" w:eastAsia="Times New Roman" w:hAnsi="Helvetica" w:cs="Times New Roman"/>
          <w:i/>
        </w:rPr>
        <w:t xml:space="preserve"> and the Media</w:t>
      </w:r>
      <w:r w:rsidR="00E12585" w:rsidRPr="00C36C64">
        <w:rPr>
          <w:rFonts w:ascii="Helvetica" w:eastAsia="Times New Roman" w:hAnsi="Helvetica" w:cs="Times New Roman"/>
        </w:rPr>
        <w:t xml:space="preserve"> 2</w:t>
      </w:r>
      <w:r w:rsidR="00E12585" w:rsidRPr="00C36C64">
        <w:rPr>
          <w:rFonts w:ascii="Helvetica" w:eastAsia="Times New Roman" w:hAnsi="Helvetica" w:cs="Times New Roman"/>
          <w:vertAlign w:val="superscript"/>
        </w:rPr>
        <w:t>nd</w:t>
      </w:r>
      <w:r w:rsidR="00BF7120">
        <w:rPr>
          <w:rFonts w:ascii="Helvetica" w:eastAsia="Times New Roman" w:hAnsi="Helvetica" w:cs="Times New Roman"/>
        </w:rPr>
        <w:t xml:space="preserve"> edition (M</w:t>
      </w:r>
      <w:r w:rsidR="00E12585" w:rsidRPr="00C36C64">
        <w:rPr>
          <w:rFonts w:ascii="Helvetica" w:eastAsia="Times New Roman" w:hAnsi="Helvetica" w:cs="Times New Roman"/>
        </w:rPr>
        <w:t>a</w:t>
      </w:r>
      <w:r w:rsidR="00BF7120">
        <w:rPr>
          <w:rFonts w:ascii="Helvetica" w:eastAsia="Times New Roman" w:hAnsi="Helvetica" w:cs="Times New Roman"/>
        </w:rPr>
        <w:t>i</w:t>
      </w:r>
      <w:r w:rsidR="00E12585" w:rsidRPr="00C36C64">
        <w:rPr>
          <w:rFonts w:ascii="Helvetica" w:eastAsia="Times New Roman" w:hAnsi="Helvetica" w:cs="Times New Roman"/>
        </w:rPr>
        <w:t>denhead, UK: Open University Press, 2004), 1-36.</w:t>
      </w:r>
    </w:p>
    <w:p w14:paraId="3736FC0D" w14:textId="230B2309" w:rsidR="00EB13C3" w:rsidRPr="00C36C64" w:rsidRDefault="00AD7C41" w:rsidP="00AD7C41">
      <w:pPr>
        <w:widowControl w:val="0"/>
        <w:autoSpaceDE w:val="0"/>
        <w:autoSpaceDN w:val="0"/>
        <w:adjustRightInd w:val="0"/>
        <w:ind w:left="630" w:hanging="630"/>
        <w:rPr>
          <w:rFonts w:ascii="Helvetica" w:eastAsia="Times New Roman" w:hAnsi="Helvetica" w:cs="Times New Roman"/>
        </w:rPr>
      </w:pPr>
      <w:r>
        <w:rPr>
          <w:rFonts w:ascii="Helvetica" w:eastAsia="Times New Roman" w:hAnsi="Helvetica" w:cs="Times New Roman"/>
        </w:rPr>
        <w:t>-</w:t>
      </w:r>
      <w:r w:rsidR="00EB13C3" w:rsidRPr="00C36C64">
        <w:rPr>
          <w:rFonts w:ascii="Helvetica" w:eastAsia="Times New Roman" w:hAnsi="Helvetica" w:cs="Times New Roman"/>
        </w:rPr>
        <w:t xml:space="preserve">Charles Musser, “Full Length Programs” Fights, Passion Plays,” </w:t>
      </w:r>
      <w:r w:rsidR="00EB13C3" w:rsidRPr="00C36C64">
        <w:rPr>
          <w:rFonts w:ascii="Helvetica" w:eastAsia="Times New Roman" w:hAnsi="Helvetica" w:cs="Times New Roman"/>
          <w:i/>
        </w:rPr>
        <w:t>The Emergence of Cinema: The American Screen to 1907</w:t>
      </w:r>
      <w:r w:rsidR="00EB13C3" w:rsidRPr="00C36C64">
        <w:rPr>
          <w:rFonts w:ascii="Helvetica" w:eastAsia="Times New Roman" w:hAnsi="Helvetica" w:cs="Times New Roman"/>
        </w:rPr>
        <w:t xml:space="preserve"> (New York: </w:t>
      </w:r>
      <w:proofErr w:type="spellStart"/>
      <w:r w:rsidR="00EB13C3" w:rsidRPr="00C36C64">
        <w:rPr>
          <w:rFonts w:ascii="Helvetica" w:eastAsia="Times New Roman" w:hAnsi="Helvetica" w:cs="Times New Roman"/>
        </w:rPr>
        <w:t>Scribners</w:t>
      </w:r>
      <w:proofErr w:type="spellEnd"/>
      <w:r w:rsidR="00EB13C3" w:rsidRPr="00C36C64">
        <w:rPr>
          <w:rFonts w:ascii="Helvetica" w:eastAsia="Times New Roman" w:hAnsi="Helvetica" w:cs="Times New Roman"/>
        </w:rPr>
        <w:t>, 1990), 193-208.</w:t>
      </w:r>
    </w:p>
    <w:p w14:paraId="1955A514" w14:textId="004F8B11" w:rsidR="00A115EA" w:rsidRPr="00C36C64" w:rsidRDefault="00A115EA" w:rsidP="00AD7C41">
      <w:pPr>
        <w:widowControl w:val="0"/>
        <w:autoSpaceDE w:val="0"/>
        <w:autoSpaceDN w:val="0"/>
        <w:adjustRightInd w:val="0"/>
        <w:ind w:left="630" w:hanging="630"/>
        <w:rPr>
          <w:rFonts w:ascii="Helvetica" w:hAnsi="Helvetica" w:cs="Times New Roman"/>
        </w:rPr>
      </w:pPr>
      <w:r w:rsidRPr="00C36C64">
        <w:rPr>
          <w:rFonts w:ascii="Helvetica" w:hAnsi="Helvetica" w:cs="Times New Roman"/>
        </w:rPr>
        <w:t>https://en.wikipedia.org/wiki/Rocky</w:t>
      </w:r>
    </w:p>
    <w:p w14:paraId="2B24FF9B" w14:textId="77777777" w:rsidR="00C73653" w:rsidRPr="00C36C64" w:rsidRDefault="00C73653" w:rsidP="00EF1385">
      <w:pPr>
        <w:widowControl w:val="0"/>
        <w:autoSpaceDE w:val="0"/>
        <w:autoSpaceDN w:val="0"/>
        <w:adjustRightInd w:val="0"/>
        <w:rPr>
          <w:rFonts w:ascii="Helvetica" w:eastAsia="Times New Roman" w:hAnsi="Helvetica" w:cs="Times New Roman"/>
        </w:rPr>
      </w:pPr>
    </w:p>
    <w:p w14:paraId="456EB846" w14:textId="2E53F731" w:rsidR="00C73653" w:rsidRPr="00C36C64" w:rsidRDefault="00C73653" w:rsidP="00EF1385">
      <w:pPr>
        <w:widowControl w:val="0"/>
        <w:autoSpaceDE w:val="0"/>
        <w:autoSpaceDN w:val="0"/>
        <w:adjustRightInd w:val="0"/>
        <w:rPr>
          <w:rFonts w:ascii="Helvetica" w:eastAsia="Times New Roman" w:hAnsi="Helvetica" w:cs="Times New Roman"/>
          <w:b/>
        </w:rPr>
      </w:pPr>
      <w:r w:rsidRPr="00C36C64">
        <w:rPr>
          <w:rFonts w:ascii="Helvetica" w:eastAsia="Times New Roman" w:hAnsi="Helvetica" w:cs="Times New Roman"/>
          <w:b/>
        </w:rPr>
        <w:t xml:space="preserve">Students will read one of the following and present/defend </w:t>
      </w:r>
      <w:r w:rsidR="00FB3185">
        <w:rPr>
          <w:rFonts w:ascii="Helvetica" w:eastAsia="Times New Roman" w:hAnsi="Helvetica" w:cs="Times New Roman"/>
          <w:b/>
        </w:rPr>
        <w:t xml:space="preserve">what it has to say about </w:t>
      </w:r>
      <w:r w:rsidR="00FB3185" w:rsidRPr="00FB3185">
        <w:rPr>
          <w:rFonts w:ascii="Helvetica" w:eastAsia="Times New Roman" w:hAnsi="Helvetica" w:cs="Times New Roman"/>
          <w:b/>
          <w:i/>
        </w:rPr>
        <w:t>Rocky</w:t>
      </w:r>
      <w:r w:rsidRPr="00C36C64">
        <w:rPr>
          <w:rFonts w:ascii="Helvetica" w:eastAsia="Times New Roman" w:hAnsi="Helvetica" w:cs="Times New Roman"/>
          <w:b/>
        </w:rPr>
        <w:t xml:space="preserve"> in class as if you were the author</w:t>
      </w:r>
      <w:r w:rsidR="00FB3185">
        <w:rPr>
          <w:rFonts w:ascii="Helvetica" w:eastAsia="Times New Roman" w:hAnsi="Helvetica" w:cs="Times New Roman"/>
          <w:b/>
        </w:rPr>
        <w:t xml:space="preserve">—four groups, each with a </w:t>
      </w:r>
      <w:r w:rsidR="0012743C">
        <w:rPr>
          <w:rFonts w:ascii="Helvetica" w:eastAsia="Times New Roman" w:hAnsi="Helvetica" w:cs="Times New Roman"/>
          <w:b/>
        </w:rPr>
        <w:t>team</w:t>
      </w:r>
      <w:r w:rsidR="00FB3185">
        <w:rPr>
          <w:rFonts w:ascii="Helvetica" w:eastAsia="Times New Roman" w:hAnsi="Helvetica" w:cs="Times New Roman"/>
          <w:b/>
        </w:rPr>
        <w:t xml:space="preserve"> leader</w:t>
      </w:r>
      <w:r w:rsidRPr="00C36C64">
        <w:rPr>
          <w:rFonts w:ascii="Helvetica" w:eastAsia="Times New Roman" w:hAnsi="Helvetica" w:cs="Times New Roman"/>
          <w:b/>
        </w:rPr>
        <w:t>:</w:t>
      </w:r>
    </w:p>
    <w:p w14:paraId="1E373263" w14:textId="77777777" w:rsidR="00C73653" w:rsidRPr="00C36C64" w:rsidRDefault="00C73653" w:rsidP="00AD7C41">
      <w:pPr>
        <w:widowControl w:val="0"/>
        <w:autoSpaceDE w:val="0"/>
        <w:autoSpaceDN w:val="0"/>
        <w:adjustRightInd w:val="0"/>
        <w:ind w:left="720" w:hanging="720"/>
        <w:rPr>
          <w:rFonts w:ascii="Helvetica" w:eastAsia="Times New Roman" w:hAnsi="Helvetica" w:cs="Times New Roman"/>
        </w:rPr>
      </w:pPr>
      <w:r w:rsidRPr="00C36C64">
        <w:rPr>
          <w:rFonts w:ascii="Helvetica" w:hAnsi="Helvetica" w:cs="Times New Roman"/>
        </w:rPr>
        <w:t xml:space="preserve">-Matt Jacobson, </w:t>
      </w:r>
      <w:r w:rsidRPr="00C36C64">
        <w:rPr>
          <w:rFonts w:ascii="Helvetica" w:eastAsia="Times New Roman" w:hAnsi="Helvetica" w:cs="Times New Roman"/>
          <w:i/>
        </w:rPr>
        <w:t>Roots Too: White Ethnic Revival in Post-Civil Rights America</w:t>
      </w:r>
      <w:r w:rsidRPr="00C36C64">
        <w:rPr>
          <w:rFonts w:ascii="Helvetica" w:eastAsia="Times New Roman" w:hAnsi="Helvetica" w:cs="Times New Roman"/>
        </w:rPr>
        <w:t xml:space="preserve"> (Cambridge: Harvard University Press, 2008), 97-108.</w:t>
      </w:r>
    </w:p>
    <w:p w14:paraId="4694BD55" w14:textId="2A0324E3" w:rsidR="00C73653" w:rsidRPr="00C36C64" w:rsidRDefault="00C73653" w:rsidP="00AD7C41">
      <w:pPr>
        <w:widowControl w:val="0"/>
        <w:autoSpaceDE w:val="0"/>
        <w:autoSpaceDN w:val="0"/>
        <w:adjustRightInd w:val="0"/>
        <w:ind w:left="720" w:hanging="720"/>
        <w:rPr>
          <w:rFonts w:ascii="Helvetica" w:eastAsia="Times New Roman" w:hAnsi="Helvetica" w:cs="Times New Roman"/>
        </w:rPr>
      </w:pPr>
      <w:r w:rsidRPr="00C36C64">
        <w:rPr>
          <w:rFonts w:ascii="Helvetica" w:eastAsia="Times New Roman" w:hAnsi="Helvetica" w:cs="Times New Roman"/>
        </w:rPr>
        <w:t xml:space="preserve">-Leger </w:t>
      </w:r>
      <w:proofErr w:type="spellStart"/>
      <w:r w:rsidRPr="00C36C64">
        <w:rPr>
          <w:rFonts w:ascii="Helvetica" w:eastAsia="Times New Roman" w:hAnsi="Helvetica" w:cs="Times New Roman"/>
        </w:rPr>
        <w:t>Grindon</w:t>
      </w:r>
      <w:proofErr w:type="spellEnd"/>
      <w:r w:rsidRPr="00C36C64">
        <w:rPr>
          <w:rFonts w:ascii="Helvetica" w:eastAsia="Times New Roman" w:hAnsi="Helvetica" w:cs="Times New Roman"/>
        </w:rPr>
        <w:t xml:space="preserve">, </w:t>
      </w:r>
      <w:r w:rsidRPr="00C36C64">
        <w:rPr>
          <w:rFonts w:ascii="Helvetica" w:eastAsia="Times New Roman" w:hAnsi="Helvetica" w:cs="Times New Roman"/>
          <w:i/>
        </w:rPr>
        <w:t>Knockout: The Boxer and Boxing in American Cinema</w:t>
      </w:r>
      <w:r w:rsidRPr="00C36C64">
        <w:rPr>
          <w:rFonts w:ascii="Helvetica" w:eastAsia="Times New Roman" w:hAnsi="Helvetica" w:cs="Times New Roman"/>
        </w:rPr>
        <w:t xml:space="preserve"> (Jackson: University Press of Mississippi, 2011), pp 215-225.</w:t>
      </w:r>
    </w:p>
    <w:p w14:paraId="533036A7" w14:textId="56C53234" w:rsidR="00C73653" w:rsidRPr="00C36C64" w:rsidRDefault="00CB71C5" w:rsidP="00AD7C41">
      <w:pPr>
        <w:widowControl w:val="0"/>
        <w:autoSpaceDE w:val="0"/>
        <w:autoSpaceDN w:val="0"/>
        <w:adjustRightInd w:val="0"/>
        <w:ind w:left="720" w:hanging="720"/>
        <w:rPr>
          <w:rFonts w:ascii="Helvetica" w:eastAsia="Times New Roman" w:hAnsi="Helvetica" w:cs="Times New Roman"/>
          <w:i/>
        </w:rPr>
      </w:pPr>
      <w:r w:rsidRPr="00C36C64">
        <w:rPr>
          <w:rFonts w:ascii="Helvetica" w:eastAsia="Times New Roman" w:hAnsi="Helvetica" w:cs="Times New Roman"/>
        </w:rPr>
        <w:t>-</w:t>
      </w:r>
      <w:r w:rsidR="00C73653" w:rsidRPr="00C36C64">
        <w:rPr>
          <w:rFonts w:ascii="Helvetica" w:eastAsia="Times New Roman" w:hAnsi="Helvetica" w:cs="Times New Roman"/>
        </w:rPr>
        <w:t xml:space="preserve">Victoria A. </w:t>
      </w:r>
      <w:proofErr w:type="spellStart"/>
      <w:r w:rsidR="00C73653" w:rsidRPr="00C36C64">
        <w:rPr>
          <w:rFonts w:ascii="Helvetica" w:eastAsia="Times New Roman" w:hAnsi="Helvetica" w:cs="Times New Roman"/>
        </w:rPr>
        <w:t>Elmood</w:t>
      </w:r>
      <w:proofErr w:type="spellEnd"/>
      <w:r w:rsidR="00C73653" w:rsidRPr="00C36C64">
        <w:rPr>
          <w:rFonts w:ascii="Helvetica" w:eastAsia="Times New Roman" w:hAnsi="Helvetica" w:cs="Times New Roman"/>
        </w:rPr>
        <w:t>, “Just Some Bum from the Neighborhood,”</w:t>
      </w:r>
      <w:r w:rsidR="00C73653" w:rsidRPr="00C36C64">
        <w:rPr>
          <w:rFonts w:ascii="Helvetica" w:eastAsia="Times New Roman" w:hAnsi="Helvetica" w:cs="Times New Roman"/>
          <w:i/>
        </w:rPr>
        <w:t xml:space="preserve"> </w:t>
      </w:r>
      <w:r w:rsidR="00C73653" w:rsidRPr="00C36C64">
        <w:rPr>
          <w:rFonts w:ascii="Helvetica" w:eastAsia="Times New Roman" w:hAnsi="Helvetica" w:cs="Times New Roman"/>
        </w:rPr>
        <w:t xml:space="preserve">in Ron Briley et </w:t>
      </w:r>
      <w:proofErr w:type="gramStart"/>
      <w:r w:rsidR="00C73653" w:rsidRPr="00C36C64">
        <w:rPr>
          <w:rFonts w:ascii="Helvetica" w:eastAsia="Times New Roman" w:hAnsi="Helvetica" w:cs="Times New Roman"/>
        </w:rPr>
        <w:t>al,,</w:t>
      </w:r>
      <w:proofErr w:type="gramEnd"/>
      <w:r w:rsidR="00C73653" w:rsidRPr="00C36C64">
        <w:rPr>
          <w:rFonts w:ascii="Helvetica" w:eastAsia="Times New Roman" w:hAnsi="Helvetica" w:cs="Times New Roman"/>
        </w:rPr>
        <w:t xml:space="preserve"> </w:t>
      </w:r>
      <w:r w:rsidR="00C73653" w:rsidRPr="00C36C64">
        <w:rPr>
          <w:rFonts w:ascii="Helvetica" w:eastAsia="Times New Roman" w:hAnsi="Helvetica" w:cs="Times New Roman"/>
          <w:i/>
        </w:rPr>
        <w:t>All Stars &amp; Movie Stars</w:t>
      </w:r>
      <w:r w:rsidR="00C73653" w:rsidRPr="00C36C64">
        <w:rPr>
          <w:rFonts w:ascii="Helvetica" w:eastAsia="Times New Roman" w:hAnsi="Helvetica" w:cs="Times New Roman"/>
        </w:rPr>
        <w:t xml:space="preserve"> (Lexington: University of Kentucky Press, 2008), pp. 172-198.</w:t>
      </w:r>
    </w:p>
    <w:p w14:paraId="7BAD7729" w14:textId="6623EA00" w:rsidR="00C73653" w:rsidRPr="00C36C64" w:rsidRDefault="00CB71C5" w:rsidP="00AD7C41">
      <w:pPr>
        <w:widowControl w:val="0"/>
        <w:autoSpaceDE w:val="0"/>
        <w:autoSpaceDN w:val="0"/>
        <w:adjustRightInd w:val="0"/>
        <w:ind w:left="720" w:hanging="720"/>
        <w:rPr>
          <w:rFonts w:ascii="Helvetica" w:eastAsia="Times New Roman" w:hAnsi="Helvetica" w:cs="Times New Roman"/>
        </w:rPr>
      </w:pPr>
      <w:r w:rsidRPr="00C36C64">
        <w:rPr>
          <w:rFonts w:ascii="Helvetica" w:eastAsia="Times New Roman" w:hAnsi="Helvetica" w:cs="Times New Roman"/>
        </w:rPr>
        <w:t>-</w:t>
      </w:r>
      <w:r w:rsidR="00C73653" w:rsidRPr="00C36C64">
        <w:rPr>
          <w:rFonts w:ascii="Helvetica" w:eastAsia="Times New Roman" w:hAnsi="Helvetica" w:cs="Times New Roman"/>
        </w:rPr>
        <w:t xml:space="preserve">Clay Motley, “Fighting for Manhood: Rocky and Turn of the Century </w:t>
      </w:r>
      <w:proofErr w:type="spellStart"/>
      <w:r w:rsidR="00C73653" w:rsidRPr="00C36C64">
        <w:rPr>
          <w:rFonts w:ascii="Helvetica" w:eastAsia="Times New Roman" w:hAnsi="Helvetica" w:cs="Times New Roman"/>
        </w:rPr>
        <w:t>Antimodernism</w:t>
      </w:r>
      <w:proofErr w:type="spellEnd"/>
      <w:r w:rsidR="00C73653" w:rsidRPr="00C36C64">
        <w:rPr>
          <w:rFonts w:ascii="Helvetica" w:eastAsia="Times New Roman" w:hAnsi="Helvetica" w:cs="Times New Roman"/>
        </w:rPr>
        <w:t xml:space="preserve">,” in Briley et </w:t>
      </w:r>
      <w:proofErr w:type="gramStart"/>
      <w:r w:rsidR="00C73653" w:rsidRPr="00C36C64">
        <w:rPr>
          <w:rFonts w:ascii="Helvetica" w:eastAsia="Times New Roman" w:hAnsi="Helvetica" w:cs="Times New Roman"/>
        </w:rPr>
        <w:t>al,,</w:t>
      </w:r>
      <w:proofErr w:type="gramEnd"/>
      <w:r w:rsidR="00C73653" w:rsidRPr="00C36C64">
        <w:rPr>
          <w:rFonts w:ascii="Helvetica" w:eastAsia="Times New Roman" w:hAnsi="Helvetica" w:cs="Times New Roman"/>
        </w:rPr>
        <w:t xml:space="preserve"> </w:t>
      </w:r>
      <w:r w:rsidR="00C73653" w:rsidRPr="00C36C64">
        <w:rPr>
          <w:rFonts w:ascii="Helvetica" w:eastAsia="Times New Roman" w:hAnsi="Helvetica" w:cs="Times New Roman"/>
          <w:i/>
        </w:rPr>
        <w:t>All Stars &amp; Movie Stars</w:t>
      </w:r>
      <w:r w:rsidR="00C73653" w:rsidRPr="00C36C64">
        <w:rPr>
          <w:rFonts w:ascii="Helvetica" w:eastAsia="Times New Roman" w:hAnsi="Helvetica" w:cs="Times New Roman"/>
        </w:rPr>
        <w:t>, pp. 199-214.</w:t>
      </w:r>
    </w:p>
    <w:p w14:paraId="5820F993" w14:textId="48D3CDA6" w:rsidR="00CD5FE2" w:rsidRPr="00C36C64" w:rsidRDefault="00CD5FE2" w:rsidP="00CD5FE2">
      <w:pPr>
        <w:widowControl w:val="0"/>
        <w:autoSpaceDE w:val="0"/>
        <w:autoSpaceDN w:val="0"/>
        <w:adjustRightInd w:val="0"/>
        <w:rPr>
          <w:rFonts w:ascii="Helvetica" w:hAnsi="Helvetica" w:cs="Times New Roman"/>
        </w:rPr>
      </w:pPr>
      <w:r w:rsidRPr="00C36C64">
        <w:rPr>
          <w:rFonts w:ascii="Helvetica" w:hAnsi="Helvetica" w:cs="Times New Roman"/>
          <w:b/>
        </w:rPr>
        <w:t>Clips:</w:t>
      </w:r>
      <w:r w:rsidRPr="00C36C64">
        <w:rPr>
          <w:rFonts w:ascii="Helvetica" w:hAnsi="Helvetica" w:cs="Times New Roman"/>
        </w:rPr>
        <w:t xml:space="preserve">  </w:t>
      </w:r>
      <w:r w:rsidRPr="00C36C64">
        <w:rPr>
          <w:rFonts w:ascii="Helvetica" w:hAnsi="Helvetica" w:cs="Times New Roman"/>
          <w:i/>
        </w:rPr>
        <w:t>Corbett-Courtney Fight</w:t>
      </w:r>
      <w:r w:rsidRPr="00C36C64">
        <w:rPr>
          <w:rFonts w:ascii="Helvetica" w:hAnsi="Helvetica" w:cs="Times New Roman"/>
        </w:rPr>
        <w:t xml:space="preserve"> (1894) </w:t>
      </w:r>
    </w:p>
    <w:p w14:paraId="754D9547" w14:textId="39207C8D" w:rsidR="00CD5FE2" w:rsidRPr="00C36C64" w:rsidRDefault="00D56C3D" w:rsidP="00CD5FE2">
      <w:pPr>
        <w:widowControl w:val="0"/>
        <w:autoSpaceDE w:val="0"/>
        <w:autoSpaceDN w:val="0"/>
        <w:adjustRightInd w:val="0"/>
        <w:rPr>
          <w:rFonts w:ascii="Helvetica" w:hAnsi="Helvetica" w:cs="Times New Roman"/>
        </w:rPr>
      </w:pPr>
      <w:r>
        <w:rPr>
          <w:rFonts w:ascii="Helvetica" w:hAnsi="Helvetica" w:cs="Times New Roman"/>
        </w:rPr>
        <w:tab/>
      </w:r>
      <w:r w:rsidR="00CD5FE2" w:rsidRPr="00C36C64">
        <w:rPr>
          <w:rFonts w:ascii="Helvetica" w:hAnsi="Helvetica" w:cs="Times New Roman"/>
          <w:i/>
        </w:rPr>
        <w:t>Boxing Cats</w:t>
      </w:r>
      <w:r w:rsidR="00CD5FE2" w:rsidRPr="00C36C64">
        <w:rPr>
          <w:rFonts w:ascii="Helvetica" w:hAnsi="Helvetica" w:cs="Times New Roman"/>
        </w:rPr>
        <w:t xml:space="preserve"> (1894)</w:t>
      </w:r>
    </w:p>
    <w:p w14:paraId="06031916" w14:textId="2D36457D" w:rsidR="00DD3319" w:rsidRDefault="00D56C3D" w:rsidP="00CD5FE2">
      <w:pPr>
        <w:widowControl w:val="0"/>
        <w:autoSpaceDE w:val="0"/>
        <w:autoSpaceDN w:val="0"/>
        <w:adjustRightInd w:val="0"/>
        <w:rPr>
          <w:rFonts w:ascii="Helvetica" w:hAnsi="Helvetica" w:cs="Times New Roman"/>
        </w:rPr>
      </w:pPr>
      <w:r>
        <w:rPr>
          <w:rFonts w:ascii="Helvetica" w:hAnsi="Helvetica" w:cs="Times New Roman"/>
        </w:rPr>
        <w:tab/>
      </w:r>
      <w:r w:rsidR="00DD3319" w:rsidRPr="00DD3319">
        <w:rPr>
          <w:rFonts w:ascii="Helvetica" w:hAnsi="Helvetica" w:cs="Times New Roman"/>
        </w:rPr>
        <w:t>Bob Fitzsimmons vs James J. Corbett</w:t>
      </w:r>
      <w:r w:rsidR="00DD3319">
        <w:rPr>
          <w:rFonts w:ascii="Helvetica" w:hAnsi="Helvetica" w:cs="Times New Roman"/>
        </w:rPr>
        <w:t xml:space="preserve"> –excerpt (1897)</w:t>
      </w:r>
    </w:p>
    <w:p w14:paraId="7353D057" w14:textId="7686E20D" w:rsidR="008401A6" w:rsidRDefault="008401A6" w:rsidP="00CD5FE2">
      <w:pPr>
        <w:widowControl w:val="0"/>
        <w:autoSpaceDE w:val="0"/>
        <w:autoSpaceDN w:val="0"/>
        <w:adjustRightInd w:val="0"/>
        <w:rPr>
          <w:rFonts w:ascii="Helvetica" w:hAnsi="Helvetica" w:cs="Times New Roman"/>
        </w:rPr>
      </w:pPr>
      <w:r>
        <w:rPr>
          <w:rFonts w:ascii="Helvetica" w:hAnsi="Helvetica" w:cs="Times New Roman"/>
        </w:rPr>
        <w:tab/>
      </w:r>
      <w:r w:rsidRPr="008401A6">
        <w:rPr>
          <w:rFonts w:ascii="Helvetica" w:hAnsi="Helvetica" w:cs="Times New Roman"/>
        </w:rPr>
        <w:t>Jack Johnson vs Tommy Burns (December 26, 1908)</w:t>
      </w:r>
    </w:p>
    <w:p w14:paraId="587BA6BD" w14:textId="77777777" w:rsidR="008401A6" w:rsidRDefault="008401A6" w:rsidP="00CD5FE2">
      <w:pPr>
        <w:widowControl w:val="0"/>
        <w:autoSpaceDE w:val="0"/>
        <w:autoSpaceDN w:val="0"/>
        <w:adjustRightInd w:val="0"/>
        <w:rPr>
          <w:rFonts w:ascii="Helvetica" w:hAnsi="Helvetica" w:cs="Times New Roman"/>
        </w:rPr>
      </w:pPr>
      <w:r>
        <w:rPr>
          <w:rFonts w:ascii="Helvetica" w:hAnsi="Helvetica" w:cs="Times New Roman"/>
        </w:rPr>
        <w:tab/>
      </w:r>
      <w:r w:rsidRPr="008401A6">
        <w:rPr>
          <w:rFonts w:ascii="Helvetica" w:hAnsi="Helvetica" w:cs="Times New Roman"/>
        </w:rPr>
        <w:t>Jack Johnson Vs. James J Jeffries (July 4th, 1910)</w:t>
      </w:r>
    </w:p>
    <w:p w14:paraId="09808A01" w14:textId="32E42ACD" w:rsidR="00D56C3D" w:rsidRDefault="008401A6" w:rsidP="00CD5FE2">
      <w:pPr>
        <w:widowControl w:val="0"/>
        <w:autoSpaceDE w:val="0"/>
        <w:autoSpaceDN w:val="0"/>
        <w:adjustRightInd w:val="0"/>
        <w:rPr>
          <w:rFonts w:ascii="Helvetica" w:hAnsi="Helvetica" w:cs="Times New Roman"/>
        </w:rPr>
      </w:pPr>
      <w:r>
        <w:rPr>
          <w:rFonts w:ascii="Helvetica" w:hAnsi="Helvetica" w:cs="Times New Roman"/>
        </w:rPr>
        <w:tab/>
      </w:r>
      <w:r w:rsidR="00D56C3D" w:rsidRPr="00D56C3D">
        <w:rPr>
          <w:rFonts w:ascii="Helvetica" w:hAnsi="Helvetica" w:cs="Times New Roman"/>
        </w:rPr>
        <w:t>Muhammad Ali vs Chuck Wepner Round 15 (final round) 1975</w:t>
      </w:r>
    </w:p>
    <w:p w14:paraId="6142ABFA" w14:textId="271EACD3" w:rsidR="00CD5FE2" w:rsidRPr="00C36C64" w:rsidRDefault="00D56C3D" w:rsidP="00CD5FE2">
      <w:pPr>
        <w:widowControl w:val="0"/>
        <w:autoSpaceDE w:val="0"/>
        <w:autoSpaceDN w:val="0"/>
        <w:adjustRightInd w:val="0"/>
        <w:rPr>
          <w:rFonts w:ascii="Helvetica" w:hAnsi="Helvetica" w:cs="Times New Roman"/>
        </w:rPr>
      </w:pPr>
      <w:r>
        <w:rPr>
          <w:rFonts w:ascii="Helvetica" w:hAnsi="Helvetica" w:cs="Times New Roman"/>
        </w:rPr>
        <w:tab/>
      </w:r>
      <w:r w:rsidR="00D76A26" w:rsidRPr="00C36C64">
        <w:rPr>
          <w:rFonts w:ascii="Helvetica" w:hAnsi="Helvetica" w:cs="Times New Roman"/>
          <w:i/>
        </w:rPr>
        <w:t>The Killers</w:t>
      </w:r>
      <w:r w:rsidR="00D76A26" w:rsidRPr="00C36C64">
        <w:rPr>
          <w:rFonts w:ascii="Helvetica" w:hAnsi="Helvetica" w:cs="Times New Roman"/>
        </w:rPr>
        <w:t xml:space="preserve"> (1946)</w:t>
      </w:r>
    </w:p>
    <w:p w14:paraId="751FFE27" w14:textId="1165FD76" w:rsidR="003A6045" w:rsidRDefault="003A6045" w:rsidP="00CD5FE2">
      <w:pPr>
        <w:widowControl w:val="0"/>
        <w:autoSpaceDE w:val="0"/>
        <w:autoSpaceDN w:val="0"/>
        <w:adjustRightInd w:val="0"/>
        <w:rPr>
          <w:rFonts w:ascii="Helvetica" w:hAnsi="Helvetica" w:cs="Times New Roman"/>
        </w:rPr>
      </w:pPr>
      <w:r w:rsidRPr="00C36C64">
        <w:rPr>
          <w:rFonts w:ascii="Helvetica" w:hAnsi="Helvetica" w:cs="Times New Roman"/>
        </w:rPr>
        <w:tab/>
      </w:r>
      <w:r w:rsidRPr="00C36C64">
        <w:rPr>
          <w:rFonts w:ascii="Helvetica" w:hAnsi="Helvetica" w:cs="Times New Roman"/>
          <w:i/>
        </w:rPr>
        <w:t>Rocky II</w:t>
      </w:r>
      <w:r w:rsidRPr="00C36C64">
        <w:rPr>
          <w:rFonts w:ascii="Helvetica" w:hAnsi="Helvetica" w:cs="Times New Roman"/>
        </w:rPr>
        <w:t xml:space="preserve"> (1979)</w:t>
      </w:r>
    </w:p>
    <w:p w14:paraId="03ACD49A" w14:textId="77777777" w:rsidR="00C651C1" w:rsidRDefault="00C651C1" w:rsidP="00CD5FE2">
      <w:pPr>
        <w:widowControl w:val="0"/>
        <w:autoSpaceDE w:val="0"/>
        <w:autoSpaceDN w:val="0"/>
        <w:adjustRightInd w:val="0"/>
        <w:rPr>
          <w:rFonts w:ascii="Helvetica" w:hAnsi="Helvetica" w:cs="Times New Roman"/>
        </w:rPr>
      </w:pPr>
    </w:p>
    <w:p w14:paraId="00852B95" w14:textId="2D392527" w:rsidR="004D0753" w:rsidRPr="00FC3B72" w:rsidRDefault="004D0753" w:rsidP="00CD5FE2">
      <w:pPr>
        <w:widowControl w:val="0"/>
        <w:autoSpaceDE w:val="0"/>
        <w:autoSpaceDN w:val="0"/>
        <w:adjustRightInd w:val="0"/>
        <w:rPr>
          <w:rFonts w:ascii="Helvetica" w:hAnsi="Helvetica" w:cs="Times New Roman"/>
        </w:rPr>
      </w:pPr>
      <w:r>
        <w:rPr>
          <w:rFonts w:ascii="Helvetica" w:hAnsi="Helvetica" w:cs="Times New Roman"/>
        </w:rPr>
        <w:t>The relationship between sports and the</w:t>
      </w:r>
      <w:r w:rsidR="00FC3B72">
        <w:rPr>
          <w:rFonts w:ascii="Helvetica" w:hAnsi="Helvetica" w:cs="Times New Roman"/>
        </w:rPr>
        <w:t xml:space="preserve"> media </w:t>
      </w:r>
      <w:r>
        <w:rPr>
          <w:rFonts w:ascii="Helvetica" w:hAnsi="Helvetica" w:cs="Times New Roman"/>
        </w:rPr>
        <w:t xml:space="preserve">was always fundamental.  </w:t>
      </w:r>
      <w:r w:rsidR="00484080">
        <w:rPr>
          <w:rFonts w:ascii="Helvetica" w:hAnsi="Helvetica" w:cs="Times New Roman"/>
        </w:rPr>
        <w:t>In the 19</w:t>
      </w:r>
      <w:r w:rsidR="00484080" w:rsidRPr="00484080">
        <w:rPr>
          <w:rFonts w:ascii="Helvetica" w:hAnsi="Helvetica" w:cs="Times New Roman"/>
          <w:vertAlign w:val="superscript"/>
        </w:rPr>
        <w:t>th</w:t>
      </w:r>
      <w:r w:rsidR="00484080">
        <w:rPr>
          <w:rFonts w:ascii="Helvetica" w:hAnsi="Helvetica" w:cs="Times New Roman"/>
        </w:rPr>
        <w:t xml:space="preserve"> century t</w:t>
      </w:r>
      <w:r>
        <w:rPr>
          <w:rFonts w:ascii="Helvetica" w:hAnsi="Helvetica" w:cs="Times New Roman"/>
        </w:rPr>
        <w:t>op boxers made most of their money sparring on the stage—or appearing in skits or plays.  Motion pictures––the production of boxing films––put boxing on a new commercial basis and made it a big business. Of course, television eventually took over. The changing dynamics involving boxing, movies and race are key to understandi</w:t>
      </w:r>
      <w:r w:rsidR="00B43C09">
        <w:rPr>
          <w:rFonts w:ascii="Helvetica" w:hAnsi="Helvetica" w:cs="Times New Roman"/>
        </w:rPr>
        <w:t xml:space="preserve">ng American culture and society. </w:t>
      </w:r>
      <w:r w:rsidR="00FC3B72">
        <w:rPr>
          <w:rFonts w:ascii="Helvetica" w:hAnsi="Helvetica" w:cs="Times New Roman"/>
          <w:i/>
        </w:rPr>
        <w:t>Rocky</w:t>
      </w:r>
      <w:r w:rsidR="00FC3B72">
        <w:rPr>
          <w:rFonts w:ascii="Helvetica" w:hAnsi="Helvetica" w:cs="Times New Roman"/>
        </w:rPr>
        <w:t xml:space="preserve"> won an Academy Award and was a box offi</w:t>
      </w:r>
      <w:r w:rsidR="004951D9">
        <w:rPr>
          <w:rFonts w:ascii="Helvetica" w:hAnsi="Helvetica" w:cs="Times New Roman"/>
        </w:rPr>
        <w:t>ce hit.</w:t>
      </w:r>
      <w:r w:rsidR="00FC3B72">
        <w:rPr>
          <w:rFonts w:ascii="Helvetica" w:hAnsi="Helvetica" w:cs="Times New Roman"/>
        </w:rPr>
        <w:t xml:space="preserve"> It has been a controversial film in terms of its art and its politics from the beginning. </w:t>
      </w:r>
      <w:r w:rsidR="00287C5E">
        <w:rPr>
          <w:rFonts w:ascii="Helvetica" w:hAnsi="Helvetica" w:cs="Times New Roman"/>
        </w:rPr>
        <w:t>How are media used and presented in this film?</w:t>
      </w:r>
    </w:p>
    <w:p w14:paraId="196377FF" w14:textId="59111235" w:rsidR="000A30D9" w:rsidRPr="00C36C64" w:rsidRDefault="00CD5FE2" w:rsidP="00262BCF">
      <w:pPr>
        <w:widowControl w:val="0"/>
        <w:autoSpaceDE w:val="0"/>
        <w:autoSpaceDN w:val="0"/>
        <w:adjustRightInd w:val="0"/>
        <w:rPr>
          <w:rFonts w:ascii="Helvetica" w:eastAsia="Times New Roman" w:hAnsi="Helvetica" w:cs="Times New Roman"/>
        </w:rPr>
      </w:pPr>
      <w:r w:rsidRPr="00C36C64">
        <w:rPr>
          <w:rFonts w:ascii="Helvetica" w:eastAsia="Times New Roman" w:hAnsi="Helvetica" w:cs="Times New Roman"/>
        </w:rPr>
        <w:t xml:space="preserve"> </w:t>
      </w:r>
    </w:p>
    <w:p w14:paraId="67601ABF" w14:textId="0F6FF71D" w:rsidR="00C63289" w:rsidRPr="00C36C64" w:rsidRDefault="0088201B" w:rsidP="00262BCF">
      <w:pPr>
        <w:widowControl w:val="0"/>
        <w:autoSpaceDE w:val="0"/>
        <w:autoSpaceDN w:val="0"/>
        <w:adjustRightInd w:val="0"/>
        <w:rPr>
          <w:rFonts w:ascii="Helvetica" w:hAnsi="Helvetica" w:cs="Times"/>
        </w:rPr>
      </w:pPr>
      <w:r w:rsidRPr="00C36C64">
        <w:rPr>
          <w:rFonts w:ascii="Helvetica" w:hAnsi="Helvetica" w:cs="Times"/>
          <w:b/>
          <w:bCs/>
        </w:rPr>
        <w:t xml:space="preserve">Week 2. </w:t>
      </w:r>
      <w:r w:rsidR="0093705D" w:rsidRPr="00C36C64">
        <w:rPr>
          <w:rFonts w:ascii="Helvetica" w:hAnsi="Helvetica" w:cs="Times New Roman"/>
          <w:b/>
        </w:rPr>
        <w:t>Race, Sport &amp; Documentary</w:t>
      </w:r>
      <w:r w:rsidR="004050B4" w:rsidRPr="00C36C64">
        <w:rPr>
          <w:rFonts w:ascii="Helvetica" w:hAnsi="Helvetica" w:cs="Times New Roman"/>
        </w:rPr>
        <w:br/>
        <w:t xml:space="preserve">              </w:t>
      </w:r>
    </w:p>
    <w:p w14:paraId="2CDFEE5C" w14:textId="1BFA355B" w:rsidR="00AD7C41" w:rsidRPr="00AD7C41" w:rsidRDefault="00162A04" w:rsidP="00AD7C41">
      <w:pPr>
        <w:pStyle w:val="Heading1"/>
        <w:spacing w:before="0" w:beforeAutospacing="0" w:after="0" w:afterAutospacing="0"/>
        <w:rPr>
          <w:rFonts w:ascii="Helvetica" w:eastAsia="Times New Roman" w:hAnsi="Helvetica" w:cs="Times New Roman"/>
          <w:b w:val="0"/>
          <w:sz w:val="24"/>
          <w:szCs w:val="24"/>
        </w:rPr>
      </w:pPr>
      <w:r>
        <w:rPr>
          <w:rStyle w:val="a-size-large"/>
          <w:rFonts w:ascii="Helvetica" w:eastAsia="Times New Roman" w:hAnsi="Helvetica" w:cs="Times New Roman"/>
          <w:sz w:val="24"/>
          <w:szCs w:val="24"/>
        </w:rPr>
        <w:t>July 1</w:t>
      </w:r>
      <w:r w:rsidR="00AE1F1B">
        <w:rPr>
          <w:rStyle w:val="a-size-large"/>
          <w:rFonts w:ascii="Helvetica" w:eastAsia="Times New Roman" w:hAnsi="Helvetica" w:cs="Times New Roman"/>
          <w:sz w:val="24"/>
          <w:szCs w:val="24"/>
        </w:rPr>
        <w:t>1</w:t>
      </w:r>
      <w:r w:rsidR="00D97B86">
        <w:rPr>
          <w:rStyle w:val="a-size-large"/>
          <w:rFonts w:ascii="Helvetica" w:eastAsia="Times New Roman" w:hAnsi="Helvetica" w:cs="Times New Roman"/>
          <w:sz w:val="24"/>
          <w:szCs w:val="24"/>
        </w:rPr>
        <w:t xml:space="preserve">: </w:t>
      </w:r>
      <w:r w:rsidR="0093705D" w:rsidRPr="00C36C64">
        <w:rPr>
          <w:rStyle w:val="a-size-large"/>
          <w:rFonts w:ascii="Helvetica" w:eastAsia="Times New Roman" w:hAnsi="Helvetica" w:cs="Times New Roman"/>
          <w:i/>
          <w:sz w:val="24"/>
          <w:szCs w:val="24"/>
        </w:rPr>
        <w:t>Muhammad Ali</w:t>
      </w:r>
      <w:r w:rsidR="0093705D" w:rsidRPr="00C36C64">
        <w:rPr>
          <w:rStyle w:val="a-size-large"/>
          <w:rFonts w:ascii="Helvetica" w:eastAsia="Times New Roman" w:hAnsi="Helvetica" w:cs="Times New Roman"/>
          <w:sz w:val="24"/>
          <w:szCs w:val="24"/>
        </w:rPr>
        <w:br/>
      </w:r>
      <w:r w:rsidR="00AD7C41" w:rsidRPr="00AD7C41">
        <w:rPr>
          <w:rStyle w:val="a-size-large"/>
          <w:rFonts w:ascii="Helvetica" w:eastAsia="Times New Roman" w:hAnsi="Helvetica" w:cs="Times New Roman"/>
          <w:sz w:val="24"/>
          <w:szCs w:val="24"/>
        </w:rPr>
        <w:t>Screen in advance:</w:t>
      </w:r>
      <w:r w:rsidR="00AD7C41" w:rsidRPr="00C36C64">
        <w:rPr>
          <w:rStyle w:val="a-size-large"/>
          <w:rFonts w:ascii="Helvetica" w:eastAsia="Times New Roman" w:hAnsi="Helvetica" w:cs="Times New Roman"/>
          <w:i/>
          <w:sz w:val="24"/>
          <w:szCs w:val="24"/>
        </w:rPr>
        <w:t xml:space="preserve"> </w:t>
      </w:r>
      <w:r w:rsidR="00AD7C41" w:rsidRPr="00C36C64">
        <w:rPr>
          <w:rFonts w:ascii="Helvetica" w:hAnsi="Helvetica" w:cs="Times New Roman"/>
          <w:b w:val="0"/>
          <w:i/>
          <w:sz w:val="24"/>
          <w:szCs w:val="24"/>
        </w:rPr>
        <w:t>When We Were Kings</w:t>
      </w:r>
      <w:r w:rsidR="00AD7C41" w:rsidRPr="00C36C64">
        <w:rPr>
          <w:rFonts w:ascii="Helvetica" w:hAnsi="Helvetica" w:cs="Times New Roman"/>
          <w:b w:val="0"/>
          <w:sz w:val="24"/>
          <w:szCs w:val="24"/>
        </w:rPr>
        <w:t xml:space="preserve"> (Leon Gast, </w:t>
      </w:r>
      <w:r w:rsidR="002C67B4">
        <w:rPr>
          <w:rFonts w:ascii="Helvetica" w:hAnsi="Helvetica" w:cs="Times New Roman"/>
          <w:b w:val="0"/>
          <w:sz w:val="24"/>
          <w:szCs w:val="24"/>
        </w:rPr>
        <w:t>1996</w:t>
      </w:r>
      <w:r w:rsidR="00AD7C41" w:rsidRPr="00C36C64">
        <w:rPr>
          <w:rFonts w:ascii="Helvetica" w:hAnsi="Helvetica" w:cs="Times New Roman"/>
          <w:b w:val="0"/>
          <w:sz w:val="24"/>
          <w:szCs w:val="24"/>
        </w:rPr>
        <w:t>)</w:t>
      </w:r>
      <w:r w:rsidR="00AD7C41">
        <w:rPr>
          <w:rFonts w:ascii="Helvetica" w:hAnsi="Helvetica" w:cs="Times New Roman"/>
          <w:b w:val="0"/>
          <w:sz w:val="24"/>
          <w:szCs w:val="24"/>
        </w:rPr>
        <w:br/>
      </w:r>
      <w:r w:rsidR="00AD7C41" w:rsidRPr="00AD7C41">
        <w:rPr>
          <w:rFonts w:ascii="Helvetica" w:hAnsi="Helvetica" w:cs="Times New Roman"/>
          <w:sz w:val="24"/>
          <w:szCs w:val="24"/>
        </w:rPr>
        <w:t>Readings</w:t>
      </w:r>
      <w:r w:rsidR="00AD7C41">
        <w:rPr>
          <w:rFonts w:ascii="Helvetica" w:hAnsi="Helvetica" w:cs="Times New Roman"/>
          <w:sz w:val="24"/>
          <w:szCs w:val="24"/>
        </w:rPr>
        <w:t>:</w:t>
      </w:r>
    </w:p>
    <w:p w14:paraId="67E75F99" w14:textId="25C802C9" w:rsidR="0093705D" w:rsidRPr="00C36C64" w:rsidRDefault="00A115EA" w:rsidP="00AD7C41">
      <w:pPr>
        <w:pStyle w:val="Heading1"/>
        <w:spacing w:before="0" w:beforeAutospacing="0" w:after="0" w:afterAutospacing="0"/>
        <w:ind w:left="720" w:hanging="720"/>
        <w:rPr>
          <w:rFonts w:ascii="Helvetica" w:eastAsia="Times New Roman" w:hAnsi="Helvetica" w:cs="Times New Roman"/>
          <w:b w:val="0"/>
          <w:sz w:val="24"/>
          <w:szCs w:val="24"/>
        </w:rPr>
      </w:pPr>
      <w:r w:rsidRPr="00C36C64">
        <w:rPr>
          <w:rFonts w:ascii="Helvetica" w:hAnsi="Helvetica" w:cs="Times New Roman"/>
          <w:b w:val="0"/>
          <w:sz w:val="24"/>
          <w:szCs w:val="24"/>
        </w:rPr>
        <w:t>Amir Saeed,</w:t>
      </w:r>
      <w:r w:rsidR="00BD4E69" w:rsidRPr="00C36C64">
        <w:rPr>
          <w:rFonts w:ascii="Helvetica" w:hAnsi="Helvetica" w:cs="Times New Roman"/>
          <w:b w:val="0"/>
          <w:sz w:val="24"/>
          <w:szCs w:val="24"/>
        </w:rPr>
        <w:t xml:space="preserve"> “What’s in a Name? Muhamma</w:t>
      </w:r>
      <w:r w:rsidR="0093705D" w:rsidRPr="00C36C64">
        <w:rPr>
          <w:rFonts w:ascii="Helvetica" w:hAnsi="Helvetica" w:cs="Times New Roman"/>
          <w:b w:val="0"/>
          <w:sz w:val="24"/>
          <w:szCs w:val="24"/>
        </w:rPr>
        <w:t xml:space="preserve">d Ali and the Politics of Cultural Identity.” </w:t>
      </w:r>
      <w:r w:rsidR="0093705D" w:rsidRPr="00C36C64">
        <w:rPr>
          <w:rFonts w:ascii="Helvetica" w:hAnsi="Helvetica" w:cs="Times"/>
          <w:b w:val="0"/>
          <w:i/>
          <w:iCs/>
          <w:sz w:val="24"/>
          <w:szCs w:val="24"/>
        </w:rPr>
        <w:t>Sport, Media, Culture: Global and Local Dimensions</w:t>
      </w:r>
      <w:r w:rsidR="0093705D" w:rsidRPr="00C36C64">
        <w:rPr>
          <w:rFonts w:ascii="Helvetica" w:hAnsi="Helvetica" w:cs="Times New Roman"/>
          <w:b w:val="0"/>
          <w:sz w:val="24"/>
          <w:szCs w:val="24"/>
        </w:rPr>
        <w:t>. Eds. A. Bernstein and N. Blain. UK: Frank Cass 2003: 51-72.</w:t>
      </w:r>
    </w:p>
    <w:p w14:paraId="460C73AD" w14:textId="4960958A" w:rsidR="0018182E" w:rsidRPr="00C36C64" w:rsidRDefault="0018182E" w:rsidP="00AD7C41">
      <w:pPr>
        <w:ind w:left="720" w:hanging="720"/>
        <w:outlineLvl w:val="0"/>
        <w:rPr>
          <w:rFonts w:ascii="Helvetica" w:hAnsi="Helvetica"/>
          <w:bCs/>
          <w:kern w:val="36"/>
        </w:rPr>
      </w:pPr>
      <w:r w:rsidRPr="00C36C64">
        <w:rPr>
          <w:rFonts w:ascii="Helvetica" w:hAnsi="Helvetica"/>
          <w:bCs/>
          <w:kern w:val="36"/>
        </w:rPr>
        <w:lastRenderedPageBreak/>
        <w:t xml:space="preserve">-David Remnick, </w:t>
      </w:r>
      <w:r w:rsidRPr="00C36C64">
        <w:rPr>
          <w:rFonts w:ascii="Helvetica" w:hAnsi="Helvetica"/>
          <w:bCs/>
          <w:i/>
          <w:kern w:val="36"/>
        </w:rPr>
        <w:t>King of the World: Muhammad Ali and the Rise of an American Hero</w:t>
      </w:r>
      <w:r w:rsidRPr="00C36C64">
        <w:rPr>
          <w:rFonts w:ascii="Helvetica" w:hAnsi="Helvetica"/>
          <w:bCs/>
          <w:kern w:val="36"/>
        </w:rPr>
        <w:t xml:space="preserve"> (New York: Random House, 1998), </w:t>
      </w:r>
      <w:r w:rsidR="00A115EA" w:rsidRPr="00C36C64">
        <w:rPr>
          <w:rFonts w:ascii="Helvetica" w:hAnsi="Helvetica"/>
          <w:bCs/>
          <w:kern w:val="36"/>
        </w:rPr>
        <w:t>126-159, 173-204.</w:t>
      </w:r>
    </w:p>
    <w:p w14:paraId="6133B1CC" w14:textId="75C82DC1" w:rsidR="00A115EA" w:rsidRPr="00C36C64" w:rsidRDefault="00A115EA" w:rsidP="00AD7C41">
      <w:pPr>
        <w:ind w:left="720" w:hanging="720"/>
        <w:outlineLvl w:val="0"/>
        <w:rPr>
          <w:rFonts w:ascii="Helvetica" w:hAnsi="Helvetica"/>
          <w:bCs/>
          <w:kern w:val="36"/>
        </w:rPr>
      </w:pPr>
      <w:r w:rsidRPr="00C36C64">
        <w:rPr>
          <w:rFonts w:ascii="Helvetica" w:hAnsi="Helvetica"/>
          <w:bCs/>
          <w:kern w:val="36"/>
        </w:rPr>
        <w:t>https://en.wikipedia.org/wiki/When_We_Were_Kings</w:t>
      </w:r>
    </w:p>
    <w:p w14:paraId="3746C9FB" w14:textId="3793B235" w:rsidR="004D0753" w:rsidRDefault="0018182E" w:rsidP="00E04818">
      <w:pPr>
        <w:widowControl w:val="0"/>
        <w:autoSpaceDE w:val="0"/>
        <w:autoSpaceDN w:val="0"/>
        <w:adjustRightInd w:val="0"/>
        <w:spacing w:after="240"/>
        <w:ind w:left="720" w:hanging="720"/>
        <w:rPr>
          <w:rFonts w:ascii="Helvetica" w:hAnsi="Helvetica" w:cs="Times New Roman"/>
        </w:rPr>
      </w:pPr>
      <w:r w:rsidRPr="00C36C64">
        <w:rPr>
          <w:rFonts w:ascii="Helvetica" w:hAnsi="Helvetica" w:cs="Times New Roman"/>
          <w:b/>
        </w:rPr>
        <w:t>Clips:</w:t>
      </w:r>
      <w:r w:rsidRPr="00C36C64">
        <w:rPr>
          <w:rFonts w:ascii="Helvetica" w:hAnsi="Helvetica" w:cs="Times New Roman"/>
        </w:rPr>
        <w:t xml:space="preserve"> </w:t>
      </w:r>
      <w:r w:rsidR="00E04818" w:rsidRPr="00C36C64">
        <w:rPr>
          <w:rFonts w:ascii="Helvetica" w:hAnsi="Helvetica" w:cs="Times New Roman"/>
        </w:rPr>
        <w:t xml:space="preserve">from </w:t>
      </w:r>
      <w:r w:rsidR="00E04818" w:rsidRPr="00C36C64">
        <w:rPr>
          <w:rStyle w:val="a-size-large"/>
          <w:rFonts w:ascii="Helvetica" w:eastAsia="Times New Roman" w:hAnsi="Helvetica" w:cs="Times New Roman"/>
          <w:i/>
        </w:rPr>
        <w:t>The Trials of Muhammad Ali</w:t>
      </w:r>
      <w:r w:rsidR="00E04818" w:rsidRPr="00C36C64">
        <w:rPr>
          <w:rStyle w:val="a-size-large"/>
          <w:rFonts w:ascii="Helvetica" w:eastAsia="Times New Roman" w:hAnsi="Helvetica" w:cs="Times New Roman"/>
        </w:rPr>
        <w:t xml:space="preserve"> (Bill Siegel, 2014</w:t>
      </w:r>
      <w:r w:rsidR="004D0753">
        <w:rPr>
          <w:rStyle w:val="a-size-large"/>
          <w:rFonts w:ascii="Helvetica" w:eastAsia="Times New Roman" w:hAnsi="Helvetica" w:cs="Times New Roman"/>
        </w:rPr>
        <w:t>)</w:t>
      </w:r>
      <w:r w:rsidR="00E04818" w:rsidRPr="00C36C64">
        <w:rPr>
          <w:rStyle w:val="a-size-large"/>
          <w:rFonts w:ascii="Helvetica" w:eastAsia="Times New Roman" w:hAnsi="Helvetica" w:cs="Times New Roman"/>
        </w:rPr>
        <w:br/>
        <w:t>and</w:t>
      </w:r>
      <w:r w:rsidR="00E04818" w:rsidRPr="00C36C64">
        <w:rPr>
          <w:rStyle w:val="a-size-large"/>
          <w:rFonts w:ascii="Helvetica" w:eastAsia="Times New Roman" w:hAnsi="Helvetica" w:cs="Times New Roman"/>
          <w:b/>
        </w:rPr>
        <w:t xml:space="preserve"> </w:t>
      </w:r>
      <w:r w:rsidR="004D0753">
        <w:rPr>
          <w:rFonts w:ascii="Helvetica" w:hAnsi="Helvetica" w:cs="Times New Roman"/>
        </w:rPr>
        <w:t>selections from various televised heavyweight championship fights</w:t>
      </w:r>
      <w:r w:rsidR="00461920">
        <w:rPr>
          <w:rFonts w:ascii="Helvetica" w:hAnsi="Helvetica" w:cs="Times New Roman"/>
        </w:rPr>
        <w:t>:</w:t>
      </w:r>
      <w:r w:rsidR="00461920">
        <w:rPr>
          <w:rFonts w:ascii="Helvetica" w:hAnsi="Helvetica" w:cs="Times New Roman"/>
        </w:rPr>
        <w:br/>
      </w:r>
      <w:r w:rsidR="00461920" w:rsidRPr="00461920">
        <w:rPr>
          <w:rFonts w:ascii="Helvetica" w:eastAsia="Times New Roman" w:hAnsi="Helvetica" w:cs="Times New Roman"/>
          <w:i/>
        </w:rPr>
        <w:t xml:space="preserve">George Foreman vs Muhammad Ali </w:t>
      </w:r>
      <w:r w:rsidR="00461920" w:rsidRPr="00461920">
        <w:rPr>
          <w:rFonts w:ascii="Helvetica" w:eastAsia="Times New Roman" w:hAnsi="Helvetica" w:cs="Times New Roman"/>
        </w:rPr>
        <w:t>(Oct. 30, 1974)</w:t>
      </w:r>
      <w:r w:rsidR="00461920" w:rsidRPr="00461920">
        <w:rPr>
          <w:rFonts w:ascii="Helvetica" w:eastAsia="Times New Roman" w:hAnsi="Helvetica" w:cs="Times New Roman"/>
        </w:rPr>
        <w:br/>
      </w:r>
      <w:r w:rsidR="00461920" w:rsidRPr="002C70EF">
        <w:rPr>
          <w:rFonts w:ascii="Helvetica" w:eastAsia="Times New Roman" w:hAnsi="Helvetica" w:cs="Times New Roman"/>
          <w:bCs/>
          <w:i/>
          <w:kern w:val="36"/>
        </w:rPr>
        <w:t>Laila Ali vs Jacqui Frazier</w:t>
      </w:r>
      <w:r w:rsidR="00461920" w:rsidRPr="00461920">
        <w:rPr>
          <w:rFonts w:ascii="Helvetica" w:eastAsia="Times New Roman" w:hAnsi="Helvetica" w:cs="Times New Roman"/>
          <w:bCs/>
          <w:kern w:val="36"/>
        </w:rPr>
        <w:t xml:space="preserve"> (</w:t>
      </w:r>
      <w:r w:rsidR="00461920" w:rsidRPr="00461920">
        <w:rPr>
          <w:rFonts w:ascii="Helvetica" w:eastAsia="Times New Roman" w:hAnsi="Helvetica" w:cs="Times New Roman"/>
        </w:rPr>
        <w:t>June 8, 2001)</w:t>
      </w:r>
    </w:p>
    <w:p w14:paraId="34C63B5C" w14:textId="3046F531" w:rsidR="0018182E" w:rsidRPr="00287C5E" w:rsidRDefault="00385124" w:rsidP="00287C5E">
      <w:pPr>
        <w:widowControl w:val="0"/>
        <w:tabs>
          <w:tab w:val="left" w:pos="180"/>
          <w:tab w:val="left" w:pos="5760"/>
        </w:tabs>
        <w:autoSpaceDE w:val="0"/>
        <w:autoSpaceDN w:val="0"/>
        <w:adjustRightInd w:val="0"/>
        <w:spacing w:after="240"/>
        <w:rPr>
          <w:rFonts w:ascii="Helvetica" w:hAnsi="Helvetica" w:cs="Times New Roman"/>
        </w:rPr>
      </w:pPr>
      <w:r>
        <w:rPr>
          <w:rFonts w:ascii="Helvetica" w:hAnsi="Helvetica" w:cs="Times New Roman"/>
        </w:rPr>
        <w:t xml:space="preserve">As a witty, </w:t>
      </w:r>
      <w:proofErr w:type="gramStart"/>
      <w:r>
        <w:rPr>
          <w:rFonts w:ascii="Helvetica" w:hAnsi="Helvetica" w:cs="Times New Roman"/>
        </w:rPr>
        <w:t>dynamic</w:t>
      </w:r>
      <w:proofErr w:type="gramEnd"/>
      <w:r>
        <w:rPr>
          <w:rFonts w:ascii="Helvetica" w:hAnsi="Helvetica" w:cs="Times New Roman"/>
        </w:rPr>
        <w:t xml:space="preserve"> and </w:t>
      </w:r>
      <w:r w:rsidR="0052214E">
        <w:rPr>
          <w:rFonts w:ascii="Helvetica" w:hAnsi="Helvetica" w:cs="Times New Roman"/>
        </w:rPr>
        <w:t xml:space="preserve">immensely talented </w:t>
      </w:r>
      <w:r w:rsidR="00271E3D">
        <w:rPr>
          <w:rFonts w:ascii="Helvetica" w:hAnsi="Helvetica" w:cs="Times New Roman"/>
        </w:rPr>
        <w:t>B</w:t>
      </w:r>
      <w:r>
        <w:rPr>
          <w:rFonts w:ascii="Helvetica" w:hAnsi="Helvetica" w:cs="Times New Roman"/>
        </w:rPr>
        <w:t>lack Muslim</w:t>
      </w:r>
      <w:r w:rsidR="0052214E">
        <w:rPr>
          <w:rFonts w:ascii="Helvetica" w:hAnsi="Helvetica" w:cs="Times New Roman"/>
        </w:rPr>
        <w:t xml:space="preserve"> heavyweight boxer</w:t>
      </w:r>
      <w:r>
        <w:rPr>
          <w:rFonts w:ascii="Helvetica" w:hAnsi="Helvetica" w:cs="Times New Roman"/>
        </w:rPr>
        <w:t xml:space="preserve"> in the Vietnam War Era, </w:t>
      </w:r>
      <w:r w:rsidR="00782239" w:rsidRPr="00C36C64">
        <w:rPr>
          <w:rFonts w:ascii="Helvetica" w:hAnsi="Helvetica" w:cs="Times New Roman"/>
        </w:rPr>
        <w:t>Muhammad Ali</w:t>
      </w:r>
      <w:r w:rsidR="00782239">
        <w:rPr>
          <w:rFonts w:ascii="Helvetica" w:hAnsi="Helvetica" w:cs="Times New Roman"/>
        </w:rPr>
        <w:t xml:space="preserve"> </w:t>
      </w:r>
      <w:r w:rsidR="00AE65BA">
        <w:rPr>
          <w:rFonts w:ascii="Helvetica" w:hAnsi="Helvetica" w:cs="Times New Roman"/>
        </w:rPr>
        <w:t xml:space="preserve">became </w:t>
      </w:r>
      <w:r>
        <w:rPr>
          <w:rFonts w:ascii="Helvetica" w:hAnsi="Helvetica" w:cs="Times New Roman"/>
        </w:rPr>
        <w:t>a</w:t>
      </w:r>
      <w:r w:rsidR="00AE65BA">
        <w:rPr>
          <w:rFonts w:ascii="Helvetica" w:hAnsi="Helvetica" w:cs="Times New Roman"/>
        </w:rPr>
        <w:t xml:space="preserve"> </w:t>
      </w:r>
      <w:r>
        <w:rPr>
          <w:rFonts w:ascii="Helvetica" w:hAnsi="Helvetica" w:cs="Times New Roman"/>
        </w:rPr>
        <w:t xml:space="preserve">focal point for racial, social and political controversy.  </w:t>
      </w:r>
      <w:r w:rsidR="00271E3D">
        <w:rPr>
          <w:rFonts w:ascii="Helvetica" w:hAnsi="Helvetica" w:cs="Times New Roman"/>
        </w:rPr>
        <w:t>From Civil Rights to Black Power and Black cultural nationalism</w:t>
      </w:r>
      <w:r w:rsidR="0026779B">
        <w:rPr>
          <w:rFonts w:ascii="Helvetica" w:hAnsi="Helvetica" w:cs="Times New Roman"/>
        </w:rPr>
        <w:t xml:space="preserve">, boxing became much more than a blood sport. What does </w:t>
      </w:r>
      <w:r w:rsidR="0026779B" w:rsidRPr="00C36C64">
        <w:rPr>
          <w:rFonts w:ascii="Helvetica" w:hAnsi="Helvetica" w:cs="Times New Roman"/>
          <w:i/>
        </w:rPr>
        <w:t xml:space="preserve">When We Were </w:t>
      </w:r>
      <w:proofErr w:type="gramStart"/>
      <w:r w:rsidR="0026779B" w:rsidRPr="00C36C64">
        <w:rPr>
          <w:rFonts w:ascii="Helvetica" w:hAnsi="Helvetica" w:cs="Times New Roman"/>
          <w:i/>
        </w:rPr>
        <w:t>Kings</w:t>
      </w:r>
      <w:proofErr w:type="gramEnd"/>
      <w:r w:rsidR="0026779B">
        <w:rPr>
          <w:rFonts w:ascii="Helvetica" w:hAnsi="Helvetica" w:cs="Times New Roman"/>
          <w:i/>
        </w:rPr>
        <w:t xml:space="preserve"> </w:t>
      </w:r>
      <w:r w:rsidR="00287C5E">
        <w:rPr>
          <w:rFonts w:ascii="Helvetica" w:hAnsi="Helvetica" w:cs="Times New Roman"/>
        </w:rPr>
        <w:t xml:space="preserve">and our readings </w:t>
      </w:r>
      <w:r w:rsidR="0026779B">
        <w:rPr>
          <w:rFonts w:ascii="Helvetica" w:hAnsi="Helvetica" w:cs="Times New Roman"/>
        </w:rPr>
        <w:t>tell us about this era?</w:t>
      </w:r>
      <w:r w:rsidR="009B15FD">
        <w:rPr>
          <w:rFonts w:ascii="Helvetica" w:hAnsi="Helvetica" w:cs="Times New Roman"/>
        </w:rPr>
        <w:t xml:space="preserve"> </w:t>
      </w:r>
      <w:r w:rsidR="00287C5E">
        <w:rPr>
          <w:rFonts w:ascii="Helvetica" w:hAnsi="Helvetica" w:cs="Times New Roman"/>
        </w:rPr>
        <w:t xml:space="preserve">And about the media? </w:t>
      </w:r>
      <w:r w:rsidR="00287C5E">
        <w:rPr>
          <w:rFonts w:ascii="Helvetica" w:hAnsi="Helvetica" w:cs="Times New Roman"/>
        </w:rPr>
        <w:br/>
        <w:t xml:space="preserve">        </w:t>
      </w:r>
      <w:r w:rsidR="00C809A3">
        <w:rPr>
          <w:rFonts w:ascii="Helvetica" w:hAnsi="Helvetica" w:cs="Times New Roman"/>
        </w:rPr>
        <w:t>We are thinking a lot about race and masculinity but what about 21</w:t>
      </w:r>
      <w:r w:rsidR="00C809A3" w:rsidRPr="00C809A3">
        <w:rPr>
          <w:rFonts w:ascii="Helvetica" w:hAnsi="Helvetica" w:cs="Times New Roman"/>
          <w:vertAlign w:val="superscript"/>
        </w:rPr>
        <w:t>st</w:t>
      </w:r>
      <w:r w:rsidR="00C809A3">
        <w:rPr>
          <w:rFonts w:ascii="Helvetica" w:hAnsi="Helvetica" w:cs="Times New Roman"/>
        </w:rPr>
        <w:t xml:space="preserve"> century efforts to bring women into the sport?</w:t>
      </w:r>
    </w:p>
    <w:p w14:paraId="480A179F" w14:textId="08C176EA" w:rsidR="0093705D" w:rsidRPr="00C36C64" w:rsidRDefault="00162A04" w:rsidP="0018182E">
      <w:pPr>
        <w:widowControl w:val="0"/>
        <w:autoSpaceDE w:val="0"/>
        <w:autoSpaceDN w:val="0"/>
        <w:adjustRightInd w:val="0"/>
        <w:rPr>
          <w:rFonts w:ascii="Helvetica" w:hAnsi="Helvetica" w:cs="Times New Roman"/>
          <w:b/>
        </w:rPr>
      </w:pPr>
      <w:r>
        <w:rPr>
          <w:rFonts w:ascii="Helvetica" w:hAnsi="Helvetica" w:cs="Times New Roman"/>
          <w:b/>
        </w:rPr>
        <w:t xml:space="preserve">July </w:t>
      </w:r>
      <w:r w:rsidR="00AE1F1B">
        <w:rPr>
          <w:rFonts w:ascii="Helvetica" w:hAnsi="Helvetica" w:cs="Times New Roman"/>
          <w:b/>
        </w:rPr>
        <w:t>13</w:t>
      </w:r>
      <w:r w:rsidR="00586FFF">
        <w:rPr>
          <w:rFonts w:ascii="Helvetica" w:hAnsi="Helvetica" w:cs="Times New Roman"/>
          <w:b/>
        </w:rPr>
        <w:t>:</w:t>
      </w:r>
      <w:r w:rsidR="0093705D" w:rsidRPr="00C36C64">
        <w:rPr>
          <w:rFonts w:ascii="Helvetica" w:hAnsi="Helvetica" w:cs="Times New Roman"/>
          <w:b/>
        </w:rPr>
        <w:t xml:space="preserve"> Ethnography, Post-</w:t>
      </w:r>
      <w:proofErr w:type="gramStart"/>
      <w:r w:rsidR="0093705D" w:rsidRPr="00C36C64">
        <w:rPr>
          <w:rFonts w:ascii="Helvetica" w:hAnsi="Helvetica" w:cs="Times New Roman"/>
          <w:b/>
        </w:rPr>
        <w:t>colonialism</w:t>
      </w:r>
      <w:proofErr w:type="gramEnd"/>
      <w:r w:rsidR="0093705D" w:rsidRPr="00C36C64">
        <w:rPr>
          <w:rFonts w:ascii="Helvetica" w:hAnsi="Helvetica" w:cs="Times New Roman"/>
          <w:b/>
        </w:rPr>
        <w:t xml:space="preserve"> and Cricket</w:t>
      </w:r>
    </w:p>
    <w:p w14:paraId="7F906491" w14:textId="77777777" w:rsidR="00782239" w:rsidRDefault="00782239" w:rsidP="00782239">
      <w:pPr>
        <w:pStyle w:val="Heading1"/>
        <w:spacing w:before="0" w:beforeAutospacing="0" w:after="0" w:afterAutospacing="0"/>
        <w:ind w:left="720" w:hanging="630"/>
        <w:rPr>
          <w:rFonts w:ascii="Helvetica" w:eastAsia="Times New Roman" w:hAnsi="Helvetica" w:cs="Times New Roman"/>
          <w:b w:val="0"/>
          <w:sz w:val="24"/>
          <w:szCs w:val="24"/>
        </w:rPr>
      </w:pPr>
      <w:r w:rsidRPr="00C36C64">
        <w:rPr>
          <w:rFonts w:ascii="Helvetica" w:hAnsi="Helvetica" w:cs="Times New Roman"/>
          <w:sz w:val="24"/>
          <w:szCs w:val="24"/>
        </w:rPr>
        <w:t>Screening</w:t>
      </w:r>
      <w:r>
        <w:rPr>
          <w:rFonts w:ascii="Helvetica" w:hAnsi="Helvetica" w:cs="Times New Roman"/>
          <w:sz w:val="24"/>
          <w:szCs w:val="24"/>
        </w:rPr>
        <w:t xml:space="preserve"> in advance</w:t>
      </w:r>
      <w:r w:rsidRPr="00C36C64">
        <w:rPr>
          <w:rFonts w:ascii="Helvetica" w:hAnsi="Helvetica" w:cs="Times New Roman"/>
          <w:sz w:val="24"/>
          <w:szCs w:val="24"/>
        </w:rPr>
        <w:t xml:space="preserve">: </w:t>
      </w:r>
      <w:r w:rsidRPr="00C36C64">
        <w:rPr>
          <w:rFonts w:ascii="Helvetica" w:eastAsia="Times New Roman" w:hAnsi="Helvetica" w:cs="Times New Roman"/>
          <w:b w:val="0"/>
          <w:i/>
          <w:sz w:val="24"/>
          <w:szCs w:val="24"/>
        </w:rPr>
        <w:t>Trobriand Cr</w:t>
      </w:r>
      <w:r>
        <w:rPr>
          <w:rFonts w:ascii="Helvetica" w:eastAsia="Times New Roman" w:hAnsi="Helvetica" w:cs="Times New Roman"/>
          <w:b w:val="0"/>
          <w:i/>
          <w:sz w:val="24"/>
          <w:szCs w:val="24"/>
        </w:rPr>
        <w:t xml:space="preserve">icket: An Ingenious Response to </w:t>
      </w:r>
      <w:r w:rsidRPr="00C36C64">
        <w:rPr>
          <w:rFonts w:ascii="Helvetica" w:eastAsia="Times New Roman" w:hAnsi="Helvetica" w:cs="Times New Roman"/>
          <w:b w:val="0"/>
          <w:i/>
          <w:sz w:val="24"/>
          <w:szCs w:val="24"/>
        </w:rPr>
        <w:t>Colonialism</w:t>
      </w:r>
      <w:r>
        <w:rPr>
          <w:rFonts w:ascii="Helvetica" w:eastAsia="Times New Roman" w:hAnsi="Helvetica" w:cs="Times New Roman"/>
          <w:b w:val="0"/>
          <w:sz w:val="24"/>
          <w:szCs w:val="24"/>
        </w:rPr>
        <w:t xml:space="preserve"> (Leach, 1976)</w:t>
      </w:r>
    </w:p>
    <w:p w14:paraId="2C79339A" w14:textId="534AA566" w:rsidR="00782239" w:rsidRPr="00C36C64" w:rsidRDefault="00782239" w:rsidP="00782239">
      <w:pPr>
        <w:pStyle w:val="Heading1"/>
        <w:spacing w:before="0" w:beforeAutospacing="0" w:after="0" w:afterAutospacing="0"/>
        <w:ind w:left="720" w:hanging="630"/>
        <w:rPr>
          <w:rFonts w:ascii="Helvetica" w:eastAsia="Times New Roman" w:hAnsi="Helvetica" w:cs="Times New Roman"/>
          <w:b w:val="0"/>
          <w:sz w:val="24"/>
          <w:szCs w:val="24"/>
        </w:rPr>
      </w:pPr>
      <w:r>
        <w:rPr>
          <w:rFonts w:ascii="Helvetica" w:eastAsia="Times New Roman" w:hAnsi="Helvetica" w:cs="Times New Roman"/>
          <w:b w:val="0"/>
          <w:i/>
          <w:sz w:val="24"/>
          <w:szCs w:val="24"/>
        </w:rPr>
        <w:t>-</w:t>
      </w:r>
      <w:r w:rsidRPr="00C36C64">
        <w:rPr>
          <w:rFonts w:ascii="Helvetica" w:eastAsia="Times New Roman" w:hAnsi="Helvetica" w:cs="Times New Roman"/>
          <w:b w:val="0"/>
          <w:i/>
          <w:sz w:val="24"/>
          <w:szCs w:val="24"/>
        </w:rPr>
        <w:t>Fire in Babylon</w:t>
      </w:r>
      <w:r w:rsidRPr="00C36C64">
        <w:rPr>
          <w:rFonts w:ascii="Helvetica" w:eastAsia="Times New Roman" w:hAnsi="Helvetica" w:cs="Times New Roman"/>
          <w:b w:val="0"/>
          <w:sz w:val="24"/>
          <w:szCs w:val="24"/>
        </w:rPr>
        <w:t xml:space="preserve"> (Stephan Riley, 2010)</w:t>
      </w:r>
    </w:p>
    <w:p w14:paraId="1B2485DA" w14:textId="77B58E11" w:rsidR="0018182E" w:rsidRPr="00C36C64" w:rsidRDefault="0018182E" w:rsidP="00DF2711">
      <w:pPr>
        <w:widowControl w:val="0"/>
        <w:autoSpaceDE w:val="0"/>
        <w:autoSpaceDN w:val="0"/>
        <w:adjustRightInd w:val="0"/>
        <w:ind w:left="720" w:hanging="720"/>
        <w:rPr>
          <w:rFonts w:ascii="Helvetica" w:hAnsi="Helvetica" w:cs="Times New Roman"/>
        </w:rPr>
      </w:pPr>
      <w:r w:rsidRPr="00C36C64">
        <w:rPr>
          <w:rFonts w:ascii="Helvetica" w:hAnsi="Helvetica" w:cs="Times New Roman"/>
          <w:b/>
        </w:rPr>
        <w:t>Readings:</w:t>
      </w:r>
      <w:r w:rsidRPr="00C36C64">
        <w:rPr>
          <w:rFonts w:ascii="Helvetica" w:hAnsi="Helvetica" w:cs="Times New Roman"/>
        </w:rPr>
        <w:t xml:space="preserve">  </w:t>
      </w:r>
    </w:p>
    <w:p w14:paraId="30614046" w14:textId="581FF280" w:rsidR="004223C3" w:rsidRPr="00C36C64" w:rsidRDefault="0018182E" w:rsidP="00DF2711">
      <w:pPr>
        <w:widowControl w:val="0"/>
        <w:autoSpaceDE w:val="0"/>
        <w:autoSpaceDN w:val="0"/>
        <w:adjustRightInd w:val="0"/>
        <w:ind w:left="720" w:hanging="720"/>
        <w:rPr>
          <w:rFonts w:ascii="Helvetica" w:hAnsi="Helvetica" w:cs="Times New Roman"/>
        </w:rPr>
      </w:pPr>
      <w:r w:rsidRPr="00C36C64">
        <w:rPr>
          <w:rFonts w:ascii="Helvetica" w:hAnsi="Helvetica" w:cs="Times New Roman"/>
        </w:rPr>
        <w:t>-Marj</w:t>
      </w:r>
      <w:r w:rsidR="00EA7CDE" w:rsidRPr="00C36C64">
        <w:rPr>
          <w:rFonts w:ascii="Helvetica" w:hAnsi="Helvetica" w:cs="Times New Roman"/>
        </w:rPr>
        <w:t>oribanks and Farquharson,</w:t>
      </w:r>
      <w:r w:rsidRPr="00C36C64">
        <w:rPr>
          <w:rFonts w:ascii="Helvetica" w:hAnsi="Helvetica" w:cs="Times New Roman"/>
        </w:rPr>
        <w:t xml:space="preserve"> “Sport, Race and Racism.” </w:t>
      </w:r>
      <w:r w:rsidRPr="00C36C64">
        <w:rPr>
          <w:rFonts w:ascii="Helvetica" w:hAnsi="Helvetica" w:cs="Times"/>
          <w:i/>
          <w:iCs/>
        </w:rPr>
        <w:t>Sport and Society in the Global Age</w:t>
      </w:r>
      <w:r w:rsidRPr="00C36C64">
        <w:rPr>
          <w:rFonts w:ascii="Helvetica" w:hAnsi="Helvetica" w:cs="Times New Roman"/>
        </w:rPr>
        <w:t>. UK: Palgrave Macmillan 2012: 43-59.</w:t>
      </w:r>
    </w:p>
    <w:p w14:paraId="415AF0EC" w14:textId="1E1F07EA" w:rsidR="004223C3" w:rsidRPr="00C36C64" w:rsidRDefault="005D14C5" w:rsidP="00DF2711">
      <w:pPr>
        <w:ind w:left="720" w:hanging="720"/>
        <w:rPr>
          <w:rFonts w:ascii="Helvetica" w:eastAsia="Times New Roman" w:hAnsi="Helvetica" w:cs="Times New Roman"/>
        </w:rPr>
      </w:pPr>
      <w:r w:rsidRPr="00C36C64">
        <w:rPr>
          <w:rFonts w:ascii="Helvetica" w:eastAsia="Times New Roman" w:hAnsi="Helvetica" w:cs="Times New Roman"/>
        </w:rPr>
        <w:t>-Sally Ann Ness</w:t>
      </w:r>
      <w:r w:rsidR="003174D2" w:rsidRPr="00C36C64">
        <w:rPr>
          <w:rFonts w:ascii="Helvetica" w:eastAsia="Times New Roman" w:hAnsi="Helvetica" w:cs="Times New Roman"/>
        </w:rPr>
        <w:t xml:space="preserve">, </w:t>
      </w:r>
      <w:r w:rsidR="00461920">
        <w:rPr>
          <w:rFonts w:ascii="Helvetica" w:eastAsia="Times New Roman" w:hAnsi="Helvetica" w:cs="Times New Roman"/>
        </w:rPr>
        <w:t>“</w:t>
      </w:r>
      <w:r w:rsidR="004223C3" w:rsidRPr="00C36C64">
        <w:rPr>
          <w:rFonts w:ascii="Helvetica" w:eastAsia="Times New Roman" w:hAnsi="Helvetica" w:cs="Times New Roman"/>
        </w:rPr>
        <w:t>Under</w:t>
      </w:r>
      <w:r w:rsidR="00DF2711">
        <w:rPr>
          <w:rFonts w:ascii="Helvetica" w:eastAsia="Times New Roman" w:hAnsi="Helvetica" w:cs="Times New Roman"/>
        </w:rPr>
        <w:t>standing Cultural Performance: ‘</w:t>
      </w:r>
      <w:r w:rsidR="004223C3" w:rsidRPr="00C36C64">
        <w:rPr>
          <w:rFonts w:ascii="Helvetica" w:eastAsia="Times New Roman" w:hAnsi="Helvetica" w:cs="Times New Roman"/>
        </w:rPr>
        <w:t>Trobriand Cricket</w:t>
      </w:r>
      <w:r w:rsidR="00DF2711">
        <w:rPr>
          <w:rFonts w:ascii="Helvetica" w:eastAsia="Times New Roman" w:hAnsi="Helvetica" w:cs="Times New Roman"/>
        </w:rPr>
        <w:t>’</w:t>
      </w:r>
      <w:r w:rsidR="004223C3" w:rsidRPr="00C36C64">
        <w:rPr>
          <w:rFonts w:ascii="Helvetica" w:eastAsia="Times New Roman" w:hAnsi="Helvetica" w:cs="Times New Roman"/>
        </w:rPr>
        <w:t>"</w:t>
      </w:r>
      <w:r w:rsidR="004223C3" w:rsidRPr="00C36C64">
        <w:rPr>
          <w:rFonts w:ascii="Helvetica" w:eastAsia="Times New Roman" w:hAnsi="Helvetica" w:cs="Times New Roman"/>
          <w:b/>
        </w:rPr>
        <w:t xml:space="preserve"> </w:t>
      </w:r>
      <w:r w:rsidR="00287C5E">
        <w:rPr>
          <w:rStyle w:val="HTMLCite"/>
          <w:rFonts w:ascii="Helvetica" w:eastAsia="Times New Roman" w:hAnsi="Helvetica" w:cs="Times New Roman"/>
        </w:rPr>
        <w:t>TDR (1988</w:t>
      </w:r>
      <w:r w:rsidR="004223C3" w:rsidRPr="00C36C64">
        <w:rPr>
          <w:rStyle w:val="HTMLCite"/>
          <w:rFonts w:ascii="Helvetica" w:eastAsia="Times New Roman" w:hAnsi="Helvetica" w:cs="Times New Roman"/>
        </w:rPr>
        <w:t>)</w:t>
      </w:r>
      <w:r w:rsidR="004223C3" w:rsidRPr="00C36C64">
        <w:rPr>
          <w:rFonts w:ascii="Helvetica" w:eastAsia="Times New Roman" w:hAnsi="Helvetica" w:cs="Times New Roman"/>
        </w:rPr>
        <w:t xml:space="preserve"> Vol. 32, No. 4 (Winter, 1988), pp. 135-147 </w:t>
      </w:r>
    </w:p>
    <w:p w14:paraId="1B9039EE" w14:textId="58393194" w:rsidR="00A115EA" w:rsidRDefault="005D14C5" w:rsidP="00DF2711">
      <w:pPr>
        <w:ind w:left="720" w:hanging="720"/>
        <w:rPr>
          <w:rFonts w:ascii="Helvetica" w:eastAsia="Times New Roman" w:hAnsi="Helvetica" w:cs="Times New Roman"/>
        </w:rPr>
      </w:pPr>
      <w:r w:rsidRPr="00C36C64">
        <w:rPr>
          <w:rFonts w:ascii="Helvetica" w:eastAsia="Times New Roman" w:hAnsi="Helvetica" w:cs="Times New Roman"/>
        </w:rPr>
        <w:t>-</w:t>
      </w:r>
      <w:r w:rsidR="00A115EA" w:rsidRPr="00C36C64">
        <w:rPr>
          <w:rFonts w:ascii="Helvetica" w:eastAsia="Times New Roman" w:hAnsi="Helvetica" w:cs="Times New Roman"/>
        </w:rPr>
        <w:t xml:space="preserve">Jerry Leach, </w:t>
      </w:r>
      <w:r w:rsidR="00EA7CDE" w:rsidRPr="00C36C64">
        <w:rPr>
          <w:rFonts w:ascii="Helvetica" w:eastAsia="Times New Roman" w:hAnsi="Helvetica" w:cs="Times New Roman"/>
        </w:rPr>
        <w:t xml:space="preserve">“Structure and Message in Trobriand Cricket,” Jack R. </w:t>
      </w:r>
      <w:proofErr w:type="spellStart"/>
      <w:r w:rsidR="00EA7CDE" w:rsidRPr="00C36C64">
        <w:rPr>
          <w:rFonts w:ascii="Helvetica" w:eastAsia="Times New Roman" w:hAnsi="Helvetica" w:cs="Times New Roman"/>
        </w:rPr>
        <w:t>Rollwagen</w:t>
      </w:r>
      <w:proofErr w:type="spellEnd"/>
      <w:r w:rsidR="00EA7CDE" w:rsidRPr="00C36C64">
        <w:rPr>
          <w:rFonts w:ascii="Helvetica" w:eastAsia="Times New Roman" w:hAnsi="Helvetica" w:cs="Times New Roman"/>
        </w:rPr>
        <w:t xml:space="preserve">, ed., </w:t>
      </w:r>
      <w:r w:rsidR="00EA7CDE" w:rsidRPr="00C36C64">
        <w:rPr>
          <w:rFonts w:ascii="Helvetica" w:eastAsia="Times New Roman" w:hAnsi="Helvetica" w:cs="Times New Roman"/>
          <w:i/>
        </w:rPr>
        <w:t>Anthropological Filmmaking</w:t>
      </w:r>
      <w:r w:rsidR="00EA7CDE" w:rsidRPr="00C36C64">
        <w:rPr>
          <w:rFonts w:ascii="Helvetica" w:eastAsia="Times New Roman" w:hAnsi="Helvetica" w:cs="Times New Roman"/>
        </w:rPr>
        <w:t xml:space="preserve"> (Reading, U</w:t>
      </w:r>
      <w:r w:rsidR="00312136">
        <w:rPr>
          <w:rFonts w:ascii="Helvetica" w:eastAsia="Times New Roman" w:hAnsi="Helvetica" w:cs="Times New Roman"/>
        </w:rPr>
        <w:t>K: Harwood Academic Publishers,</w:t>
      </w:r>
      <w:r w:rsidR="004A3B8A">
        <w:rPr>
          <w:rFonts w:ascii="Helvetica" w:eastAsia="Times New Roman" w:hAnsi="Helvetica" w:cs="Times New Roman"/>
        </w:rPr>
        <w:t xml:space="preserve"> 1988), 237-251.</w:t>
      </w:r>
    </w:p>
    <w:p w14:paraId="0B181CD6" w14:textId="44ABEA61" w:rsidR="00287C5E" w:rsidRPr="00C36C64" w:rsidRDefault="00287C5E" w:rsidP="00DF2711">
      <w:pPr>
        <w:ind w:left="720" w:hanging="720"/>
        <w:rPr>
          <w:rFonts w:ascii="Helvetica" w:eastAsia="Times New Roman" w:hAnsi="Helvetica" w:cs="Times New Roman"/>
        </w:rPr>
      </w:pPr>
      <w:r>
        <w:rPr>
          <w:rFonts w:ascii="Helvetica" w:eastAsia="Times New Roman" w:hAnsi="Helvetica" w:cs="Times New Roman"/>
        </w:rPr>
        <w:t>**</w:t>
      </w:r>
      <w:r>
        <w:rPr>
          <w:rFonts w:ascii="Helvetica" w:hAnsi="Helvetica" w:cs="Times New Roman"/>
        </w:rPr>
        <w:t>-</w:t>
      </w:r>
      <w:r w:rsidRPr="00C36C64">
        <w:rPr>
          <w:rFonts w:ascii="Helvetica" w:hAnsi="Helvetica" w:cs="Times New Roman"/>
        </w:rPr>
        <w:t xml:space="preserve">C.L.R. James, “The Light and the Dark,” </w:t>
      </w:r>
      <w:r w:rsidRPr="00C36C64">
        <w:rPr>
          <w:rFonts w:ascii="Helvetica" w:hAnsi="Helvetica" w:cs="Times New Roman"/>
          <w:i/>
        </w:rPr>
        <w:t>Beyond a Boundary</w:t>
      </w:r>
      <w:r w:rsidRPr="00C36C64">
        <w:rPr>
          <w:rFonts w:ascii="Helvetica" w:hAnsi="Helvetica" w:cs="Times New Roman"/>
        </w:rPr>
        <w:t xml:space="preserve"> (Durham, NC: Duke University Press, 1993), 49-65.</w:t>
      </w:r>
      <w:r>
        <w:rPr>
          <w:rFonts w:ascii="Helvetica" w:hAnsi="Helvetica" w:cs="Times New Roman"/>
        </w:rPr>
        <w:t xml:space="preserve"> (optional)</w:t>
      </w:r>
    </w:p>
    <w:p w14:paraId="1F141B5F" w14:textId="36E18EC0" w:rsidR="00B33006" w:rsidRPr="00461920" w:rsidRDefault="00262BCF" w:rsidP="00461920">
      <w:pPr>
        <w:widowControl w:val="0"/>
        <w:autoSpaceDE w:val="0"/>
        <w:autoSpaceDN w:val="0"/>
        <w:adjustRightInd w:val="0"/>
        <w:spacing w:after="240"/>
        <w:rPr>
          <w:rFonts w:ascii="Helvetica" w:eastAsia="Times New Roman" w:hAnsi="Helvetica" w:cs="Times New Roman"/>
        </w:rPr>
      </w:pPr>
      <w:r w:rsidRPr="00461920">
        <w:rPr>
          <w:rFonts w:ascii="Helvetica" w:hAnsi="Helvetica" w:cs="Times New Roman"/>
          <w:b/>
        </w:rPr>
        <w:t>Clips:</w:t>
      </w:r>
      <w:r w:rsidR="00461920" w:rsidRPr="00461920">
        <w:rPr>
          <w:rFonts w:ascii="Helvetica" w:hAnsi="Helvetica" w:cs="Times New Roman"/>
        </w:rPr>
        <w:t xml:space="preserve"> </w:t>
      </w:r>
      <w:r w:rsidR="00461920">
        <w:rPr>
          <w:rFonts w:ascii="Helvetica" w:eastAsia="Times New Roman" w:hAnsi="Helvetica" w:cs="Times New Roman"/>
          <w:i/>
        </w:rPr>
        <w:t>various</w:t>
      </w:r>
    </w:p>
    <w:p w14:paraId="542466D3" w14:textId="53FD3DBC" w:rsidR="002C70EF" w:rsidRPr="00287C5E" w:rsidRDefault="00632A35" w:rsidP="00287C5E">
      <w:pPr>
        <w:spacing w:before="100" w:beforeAutospacing="1" w:after="100" w:afterAutospacing="1"/>
        <w:outlineLvl w:val="0"/>
        <w:rPr>
          <w:rFonts w:ascii="Helvetica" w:eastAsia="Times New Roman" w:hAnsi="Helvetica" w:cs="Times New Roman"/>
          <w:bCs/>
          <w:kern w:val="36"/>
        </w:rPr>
      </w:pPr>
      <w:r>
        <w:rPr>
          <w:rFonts w:ascii="Helvetica" w:eastAsia="Times New Roman" w:hAnsi="Helvetica" w:cs="Times New Roman"/>
          <w:bCs/>
          <w:kern w:val="36"/>
        </w:rPr>
        <w:t>Cricket––a sport that Great Britain successful exported to many of its colonies––is seen as an alternative to American baseball.  We explore the ways colonialism, race and culture shaped</w:t>
      </w:r>
      <w:r w:rsidR="002F013E">
        <w:rPr>
          <w:rFonts w:ascii="Helvetica" w:eastAsia="Times New Roman" w:hAnsi="Helvetica" w:cs="Times New Roman"/>
          <w:bCs/>
          <w:kern w:val="36"/>
        </w:rPr>
        <w:t xml:space="preserve"> the sport in the Trobriand Islands, New Guin</w:t>
      </w:r>
      <w:r>
        <w:rPr>
          <w:rFonts w:ascii="Helvetica" w:eastAsia="Times New Roman" w:hAnsi="Helvetica" w:cs="Times New Roman"/>
          <w:bCs/>
          <w:kern w:val="36"/>
        </w:rPr>
        <w:t>ea</w:t>
      </w:r>
      <w:r w:rsidR="006A6DE4">
        <w:rPr>
          <w:rFonts w:ascii="Helvetica" w:eastAsia="Times New Roman" w:hAnsi="Helvetica" w:cs="Times New Roman"/>
          <w:bCs/>
          <w:kern w:val="36"/>
        </w:rPr>
        <w:t>,</w:t>
      </w:r>
      <w:r>
        <w:rPr>
          <w:rFonts w:ascii="Helvetica" w:eastAsia="Times New Roman" w:hAnsi="Helvetica" w:cs="Times New Roman"/>
          <w:bCs/>
          <w:kern w:val="36"/>
        </w:rPr>
        <w:t xml:space="preserve"> and the West Ind</w:t>
      </w:r>
      <w:r w:rsidR="002F013E">
        <w:rPr>
          <w:rFonts w:ascii="Helvetica" w:eastAsia="Times New Roman" w:hAnsi="Helvetica" w:cs="Times New Roman"/>
          <w:bCs/>
          <w:kern w:val="36"/>
        </w:rPr>
        <w:t>i</w:t>
      </w:r>
      <w:r w:rsidR="006A6DE4">
        <w:rPr>
          <w:rFonts w:ascii="Helvetica" w:eastAsia="Times New Roman" w:hAnsi="Helvetica" w:cs="Times New Roman"/>
          <w:bCs/>
          <w:kern w:val="36"/>
        </w:rPr>
        <w:t xml:space="preserve">es––and vice versa. </w:t>
      </w:r>
      <w:r w:rsidR="00287C5E">
        <w:rPr>
          <w:rFonts w:ascii="Helvetica" w:eastAsia="Times New Roman" w:hAnsi="Helvetica" w:cs="Times New Roman"/>
          <w:bCs/>
          <w:kern w:val="36"/>
        </w:rPr>
        <w:t xml:space="preserve">Always useful to </w:t>
      </w:r>
      <w:proofErr w:type="gramStart"/>
      <w:r w:rsidR="00287C5E">
        <w:rPr>
          <w:rFonts w:ascii="Helvetica" w:eastAsia="Times New Roman" w:hAnsi="Helvetica" w:cs="Times New Roman"/>
          <w:bCs/>
          <w:kern w:val="36"/>
        </w:rPr>
        <w:t>compare and contrast</w:t>
      </w:r>
      <w:proofErr w:type="gramEnd"/>
      <w:r w:rsidR="00287C5E">
        <w:rPr>
          <w:rFonts w:ascii="Helvetica" w:eastAsia="Times New Roman" w:hAnsi="Helvetica" w:cs="Times New Roman"/>
          <w:bCs/>
          <w:kern w:val="36"/>
        </w:rPr>
        <w:t xml:space="preserve"> the two films and the two different responses to the colonizers’ game.</w:t>
      </w:r>
    </w:p>
    <w:p w14:paraId="676C6389" w14:textId="77777777" w:rsidR="002C47BC" w:rsidRPr="00C36C64" w:rsidRDefault="002C47BC" w:rsidP="0018182E">
      <w:pPr>
        <w:widowControl w:val="0"/>
        <w:autoSpaceDE w:val="0"/>
        <w:autoSpaceDN w:val="0"/>
        <w:adjustRightInd w:val="0"/>
        <w:rPr>
          <w:rFonts w:ascii="Helvetica" w:hAnsi="Helvetica" w:cs="Times"/>
          <w:b/>
        </w:rPr>
      </w:pPr>
    </w:p>
    <w:p w14:paraId="0E1A18F9" w14:textId="29AD46AF" w:rsidR="001424D8" w:rsidRPr="00C36C64" w:rsidRDefault="001424D8" w:rsidP="0018182E">
      <w:pPr>
        <w:widowControl w:val="0"/>
        <w:autoSpaceDE w:val="0"/>
        <w:autoSpaceDN w:val="0"/>
        <w:adjustRightInd w:val="0"/>
        <w:rPr>
          <w:rFonts w:ascii="Helvetica" w:hAnsi="Helvetica" w:cs="Times New Roman"/>
          <w:b/>
        </w:rPr>
      </w:pPr>
      <w:r w:rsidRPr="00C36C64">
        <w:rPr>
          <w:rFonts w:ascii="Helvetica" w:hAnsi="Helvetica" w:cs="Times New Roman"/>
          <w:b/>
        </w:rPr>
        <w:t xml:space="preserve">Week 3: </w:t>
      </w:r>
      <w:r w:rsidR="00262BCF" w:rsidRPr="00C36C64">
        <w:rPr>
          <w:rFonts w:ascii="Helvetica" w:hAnsi="Helvetica" w:cs="Times New Roman"/>
          <w:b/>
        </w:rPr>
        <w:t>World</w:t>
      </w:r>
      <w:r w:rsidR="00085878">
        <w:rPr>
          <w:rFonts w:ascii="Helvetica" w:hAnsi="Helvetica" w:cs="Times New Roman"/>
          <w:b/>
        </w:rPr>
        <w:t>-wide</w:t>
      </w:r>
      <w:r w:rsidR="00262BCF" w:rsidRPr="00C36C64">
        <w:rPr>
          <w:rFonts w:ascii="Helvetica" w:hAnsi="Helvetica" w:cs="Times New Roman"/>
          <w:b/>
        </w:rPr>
        <w:t xml:space="preserve"> Sports: The</w:t>
      </w:r>
      <w:r w:rsidRPr="00C36C64">
        <w:rPr>
          <w:rFonts w:ascii="Helvetica" w:hAnsi="Helvetica" w:cs="Times New Roman"/>
          <w:b/>
        </w:rPr>
        <w:t xml:space="preserve"> Olympics</w:t>
      </w:r>
      <w:r w:rsidR="00262BCF" w:rsidRPr="00C36C64">
        <w:rPr>
          <w:rFonts w:ascii="Helvetica" w:hAnsi="Helvetica" w:cs="Times New Roman"/>
          <w:b/>
        </w:rPr>
        <w:t xml:space="preserve"> and Bi</w:t>
      </w:r>
      <w:r w:rsidR="005D0BAB" w:rsidRPr="00C36C64">
        <w:rPr>
          <w:rFonts w:ascii="Helvetica" w:hAnsi="Helvetica" w:cs="Times New Roman"/>
          <w:b/>
        </w:rPr>
        <w:t>c</w:t>
      </w:r>
      <w:r w:rsidR="00262BCF" w:rsidRPr="00C36C64">
        <w:rPr>
          <w:rFonts w:ascii="Helvetica" w:hAnsi="Helvetica" w:cs="Times New Roman"/>
          <w:b/>
        </w:rPr>
        <w:t>yc</w:t>
      </w:r>
      <w:r w:rsidR="005D0BAB" w:rsidRPr="00C36C64">
        <w:rPr>
          <w:rFonts w:ascii="Helvetica" w:hAnsi="Helvetica" w:cs="Times New Roman"/>
          <w:b/>
        </w:rPr>
        <w:t>ling</w:t>
      </w:r>
      <w:r w:rsidR="00262BCF" w:rsidRPr="00C36C64">
        <w:rPr>
          <w:rFonts w:ascii="Helvetica" w:hAnsi="Helvetica" w:cs="Times New Roman"/>
          <w:b/>
        </w:rPr>
        <w:t xml:space="preserve"> Racing</w:t>
      </w:r>
    </w:p>
    <w:p w14:paraId="59324644" w14:textId="77777777" w:rsidR="005D0BAB" w:rsidRPr="00C36C64" w:rsidRDefault="005D0BAB" w:rsidP="0018182E">
      <w:pPr>
        <w:widowControl w:val="0"/>
        <w:autoSpaceDE w:val="0"/>
        <w:autoSpaceDN w:val="0"/>
        <w:adjustRightInd w:val="0"/>
        <w:rPr>
          <w:rFonts w:ascii="Helvetica" w:hAnsi="Helvetica" w:cs="Times New Roman"/>
          <w:b/>
        </w:rPr>
      </w:pPr>
    </w:p>
    <w:p w14:paraId="7A7758A9" w14:textId="6B7F8387" w:rsidR="005D0BAB" w:rsidRPr="00C36C64" w:rsidRDefault="00312136" w:rsidP="005D0BAB">
      <w:pPr>
        <w:widowControl w:val="0"/>
        <w:autoSpaceDE w:val="0"/>
        <w:autoSpaceDN w:val="0"/>
        <w:adjustRightInd w:val="0"/>
        <w:rPr>
          <w:rFonts w:ascii="Helvetica" w:hAnsi="Helvetica" w:cs="Times New Roman"/>
          <w:b/>
        </w:rPr>
      </w:pPr>
      <w:r>
        <w:rPr>
          <w:rFonts w:ascii="Helvetica" w:hAnsi="Helvetica" w:cs="Times New Roman"/>
          <w:b/>
        </w:rPr>
        <w:t xml:space="preserve">July </w:t>
      </w:r>
      <w:r w:rsidR="00AE1F1B">
        <w:rPr>
          <w:rFonts w:ascii="Helvetica" w:hAnsi="Helvetica" w:cs="Times New Roman"/>
          <w:b/>
        </w:rPr>
        <w:t>18</w:t>
      </w:r>
      <w:r w:rsidR="00586FFF">
        <w:rPr>
          <w:rFonts w:ascii="Helvetica" w:hAnsi="Helvetica" w:cs="Times New Roman"/>
          <w:b/>
        </w:rPr>
        <w:t>:</w:t>
      </w:r>
      <w:r w:rsidR="001424D8" w:rsidRPr="00C36C64">
        <w:rPr>
          <w:rFonts w:ascii="Helvetica" w:hAnsi="Helvetica" w:cs="Times New Roman"/>
          <w:b/>
        </w:rPr>
        <w:t xml:space="preserve"> </w:t>
      </w:r>
      <w:r w:rsidR="005D0BAB" w:rsidRPr="00C36C64">
        <w:rPr>
          <w:rFonts w:ascii="Helvetica" w:hAnsi="Helvetica" w:cs="Times New Roman"/>
          <w:b/>
        </w:rPr>
        <w:t>Cycling and the Myth of the Pure American</w:t>
      </w:r>
    </w:p>
    <w:p w14:paraId="5F8ED197" w14:textId="77777777" w:rsidR="00312136" w:rsidRDefault="00312136" w:rsidP="00E85D91">
      <w:pPr>
        <w:widowControl w:val="0"/>
        <w:autoSpaceDE w:val="0"/>
        <w:autoSpaceDN w:val="0"/>
        <w:adjustRightInd w:val="0"/>
        <w:rPr>
          <w:rFonts w:ascii="Helvetica" w:hAnsi="Helvetica" w:cs="Times New Roman"/>
        </w:rPr>
      </w:pPr>
      <w:r w:rsidRPr="00C36C64">
        <w:rPr>
          <w:rFonts w:ascii="Helvetica" w:hAnsi="Helvetica" w:cs="Times New Roman"/>
          <w:b/>
        </w:rPr>
        <w:t>Screening</w:t>
      </w:r>
      <w:r>
        <w:rPr>
          <w:rFonts w:ascii="Helvetica" w:hAnsi="Helvetica" w:cs="Times New Roman"/>
          <w:b/>
        </w:rPr>
        <w:t xml:space="preserve"> in advance</w:t>
      </w:r>
      <w:r w:rsidRPr="00C36C64">
        <w:rPr>
          <w:rFonts w:ascii="Helvetica" w:hAnsi="Helvetica" w:cs="Times New Roman"/>
          <w:b/>
        </w:rPr>
        <w:t>:</w:t>
      </w:r>
      <w:r w:rsidRPr="00C36C64">
        <w:rPr>
          <w:rFonts w:ascii="Helvetica" w:hAnsi="Helvetica" w:cs="Times New Roman"/>
        </w:rPr>
        <w:t xml:space="preserve"> </w:t>
      </w:r>
      <w:r w:rsidRPr="00C36C64">
        <w:rPr>
          <w:rFonts w:ascii="Helvetica" w:hAnsi="Helvetica" w:cs="Times New Roman"/>
          <w:i/>
        </w:rPr>
        <w:t>Breaking Away</w:t>
      </w:r>
      <w:r w:rsidRPr="00C36C64">
        <w:rPr>
          <w:rFonts w:ascii="Helvetica" w:hAnsi="Helvetica" w:cs="Times New Roman"/>
        </w:rPr>
        <w:t xml:space="preserve"> (Peter Yates, 1979)</w:t>
      </w:r>
      <w:r w:rsidRPr="00C36C64">
        <w:rPr>
          <w:rFonts w:ascii="Helvetica" w:hAnsi="Helvetica" w:cs="Times New Roman"/>
        </w:rPr>
        <w:br/>
      </w:r>
      <w:r>
        <w:rPr>
          <w:rFonts w:ascii="Helvetica" w:hAnsi="Helvetica" w:cs="Times New Roman"/>
          <w:i/>
        </w:rPr>
        <w:t>-</w:t>
      </w:r>
      <w:r w:rsidRPr="00C36C64">
        <w:rPr>
          <w:rFonts w:ascii="Helvetica" w:hAnsi="Helvetica" w:cs="Times New Roman"/>
          <w:i/>
        </w:rPr>
        <w:t>The Armstrong Lie</w:t>
      </w:r>
      <w:r w:rsidRPr="00C36C64">
        <w:rPr>
          <w:rFonts w:ascii="Helvetica" w:hAnsi="Helvetica" w:cs="Times New Roman"/>
        </w:rPr>
        <w:t xml:space="preserve"> (</w:t>
      </w:r>
      <w:proofErr w:type="spellStart"/>
      <w:r w:rsidRPr="00C36C64">
        <w:rPr>
          <w:rFonts w:ascii="Helvetica" w:hAnsi="Helvetica" w:cs="Times New Roman"/>
        </w:rPr>
        <w:t>GIbney</w:t>
      </w:r>
      <w:proofErr w:type="spellEnd"/>
      <w:r w:rsidRPr="00C36C64">
        <w:rPr>
          <w:rFonts w:ascii="Helvetica" w:hAnsi="Helvetica" w:cs="Times New Roman"/>
        </w:rPr>
        <w:t>, 2013)</w:t>
      </w:r>
      <w:r w:rsidRPr="00C36C64">
        <w:rPr>
          <w:rFonts w:ascii="Helvetica" w:hAnsi="Helvetica" w:cs="Times New Roman"/>
        </w:rPr>
        <w:br/>
      </w:r>
      <w:r w:rsidR="005D0BAB" w:rsidRPr="00C36C64">
        <w:rPr>
          <w:rFonts w:ascii="Helvetica" w:hAnsi="Helvetica" w:cs="Times New Roman"/>
          <w:b/>
        </w:rPr>
        <w:t>Readings:</w:t>
      </w:r>
      <w:r w:rsidR="005D0BAB" w:rsidRPr="00C36C64">
        <w:rPr>
          <w:rFonts w:ascii="Helvetica" w:hAnsi="Helvetica" w:cs="Times New Roman"/>
        </w:rPr>
        <w:t xml:space="preserve">  </w:t>
      </w:r>
    </w:p>
    <w:p w14:paraId="1B28E80B" w14:textId="269ACF87" w:rsidR="00E85D91" w:rsidRPr="00312136" w:rsidRDefault="00312136" w:rsidP="00E85D91">
      <w:pPr>
        <w:widowControl w:val="0"/>
        <w:autoSpaceDE w:val="0"/>
        <w:autoSpaceDN w:val="0"/>
        <w:adjustRightInd w:val="0"/>
        <w:rPr>
          <w:rStyle w:val="subfielddata"/>
          <w:rFonts w:ascii="Helvetica" w:hAnsi="Helvetica" w:cs="Times New Roman"/>
          <w:b/>
        </w:rPr>
      </w:pPr>
      <w:r>
        <w:rPr>
          <w:rFonts w:ascii="Helvetica" w:hAnsi="Helvetica" w:cs="Times New Roman"/>
        </w:rPr>
        <w:t>-</w:t>
      </w:r>
      <w:r w:rsidR="00E85D91" w:rsidRPr="00C36C64">
        <w:rPr>
          <w:rFonts w:ascii="Helvetica" w:hAnsi="Helvetica" w:cs="Times New Roman"/>
        </w:rPr>
        <w:t xml:space="preserve">Christopher Thompson, </w:t>
      </w:r>
      <w:r w:rsidR="00E85D91" w:rsidRPr="00C36C64">
        <w:rPr>
          <w:rFonts w:ascii="Helvetica" w:eastAsia="Times New Roman" w:hAnsi="Helvetica" w:cs="Times New Roman"/>
          <w:i/>
        </w:rPr>
        <w:t>The Tour de France: A Cultural History</w:t>
      </w:r>
      <w:r w:rsidR="00E85D91" w:rsidRPr="00C36C64">
        <w:rPr>
          <w:rFonts w:ascii="Helvetica" w:eastAsia="Times New Roman" w:hAnsi="Helvetica" w:cs="Times New Roman"/>
        </w:rPr>
        <w:t xml:space="preserve"> (</w:t>
      </w:r>
      <w:r w:rsidR="00E85D91" w:rsidRPr="00C36C64">
        <w:rPr>
          <w:rStyle w:val="subfielddata"/>
          <w:rFonts w:ascii="Helvetica" w:eastAsia="Times New Roman" w:hAnsi="Helvetica" w:cs="Times New Roman"/>
        </w:rPr>
        <w:t>Berkeley, Calif</w:t>
      </w:r>
      <w:r w:rsidR="00262BCF" w:rsidRPr="00C36C64">
        <w:rPr>
          <w:rStyle w:val="subfielddata"/>
          <w:rFonts w:ascii="Helvetica" w:eastAsia="Times New Roman" w:hAnsi="Helvetica" w:cs="Times New Roman"/>
        </w:rPr>
        <w:t>.;</w:t>
      </w:r>
      <w:r w:rsidR="00E85D91" w:rsidRPr="00C36C64">
        <w:rPr>
          <w:rStyle w:val="subfielddata"/>
          <w:rFonts w:ascii="Helvetica" w:eastAsia="Times New Roman" w:hAnsi="Helvetica" w:cs="Times New Roman"/>
        </w:rPr>
        <w:t xml:space="preserve"> </w:t>
      </w:r>
      <w:r w:rsidR="00262BCF" w:rsidRPr="00C36C64">
        <w:rPr>
          <w:rStyle w:val="subfielddata"/>
          <w:rFonts w:ascii="Helvetica" w:eastAsia="Times New Roman" w:hAnsi="Helvetica" w:cs="Times New Roman"/>
        </w:rPr>
        <w:t>London:</w:t>
      </w:r>
      <w:r w:rsidR="00E85D91" w:rsidRPr="00C36C64">
        <w:rPr>
          <w:rStyle w:val="subfielddata"/>
          <w:rFonts w:ascii="Helvetica" w:eastAsia="Times New Roman" w:hAnsi="Helvetica" w:cs="Times New Roman"/>
        </w:rPr>
        <w:t xml:space="preserve"> University of California Press, 2008), selections</w:t>
      </w:r>
    </w:p>
    <w:p w14:paraId="4A3BCE2F" w14:textId="3198B2C8" w:rsidR="003A6045" w:rsidRDefault="00244EA1" w:rsidP="00B81E5E">
      <w:pPr>
        <w:widowControl w:val="0"/>
        <w:autoSpaceDE w:val="0"/>
        <w:autoSpaceDN w:val="0"/>
        <w:adjustRightInd w:val="0"/>
        <w:spacing w:after="240"/>
        <w:rPr>
          <w:rFonts w:ascii="Helvetica" w:hAnsi="Helvetica" w:cs="Times New Roman"/>
        </w:rPr>
      </w:pPr>
      <w:r w:rsidRPr="00C36C64">
        <w:rPr>
          <w:rFonts w:ascii="Helvetica" w:hAnsi="Helvetica" w:cs="Palatino"/>
        </w:rPr>
        <w:lastRenderedPageBreak/>
        <w:t>-</w:t>
      </w:r>
      <w:r w:rsidR="00E85D91" w:rsidRPr="00C36C64">
        <w:rPr>
          <w:rFonts w:ascii="Helvetica" w:hAnsi="Helvetica" w:cs="Palatino"/>
        </w:rPr>
        <w:t>Bryan Denham and Andrea Duke, “</w:t>
      </w:r>
      <w:r w:rsidR="00E85D91" w:rsidRPr="00C36C64">
        <w:rPr>
          <w:rFonts w:ascii="Helvetica" w:eastAsia="Times New Roman" w:hAnsi="Helvetica" w:cs="Times New Roman"/>
        </w:rPr>
        <w:t>Hegemonic Masculinity and the Rogue Warrior: Lance Armstrong as (Symbolic) American,” in</w:t>
      </w:r>
      <w:r w:rsidR="00E85D91" w:rsidRPr="00C36C64">
        <w:rPr>
          <w:rFonts w:ascii="Helvetica" w:hAnsi="Helvetica" w:cs="Times"/>
        </w:rPr>
        <w:t xml:space="preserve"> </w:t>
      </w:r>
      <w:r w:rsidR="00E85D91" w:rsidRPr="00C36C64">
        <w:rPr>
          <w:rStyle w:val="subfielddata"/>
          <w:rFonts w:ascii="Helvetica" w:eastAsia="Times New Roman" w:hAnsi="Helvetica" w:cs="Times New Roman"/>
        </w:rPr>
        <w:t>And</w:t>
      </w:r>
      <w:r w:rsidRPr="00C36C64">
        <w:rPr>
          <w:rStyle w:val="subfielddata"/>
          <w:rFonts w:ascii="Helvetica" w:eastAsia="Times New Roman" w:hAnsi="Helvetica" w:cs="Times New Roman"/>
        </w:rPr>
        <w:t xml:space="preserve">rew C. Billings and </w:t>
      </w:r>
      <w:r w:rsidR="00E85D91" w:rsidRPr="00C36C64">
        <w:rPr>
          <w:rStyle w:val="subfielddata"/>
          <w:rFonts w:ascii="Helvetica" w:eastAsia="Times New Roman" w:hAnsi="Helvetica" w:cs="Times New Roman"/>
        </w:rPr>
        <w:t xml:space="preserve">Heather L. Hundley, </w:t>
      </w:r>
      <w:r w:rsidR="00E85D91" w:rsidRPr="00C36C64">
        <w:rPr>
          <w:rStyle w:val="subfielddata"/>
          <w:rFonts w:ascii="Helvetica" w:eastAsia="Times New Roman" w:hAnsi="Helvetica" w:cs="Times New Roman"/>
          <w:i/>
        </w:rPr>
        <w:t>Examining Identity in Sports Media</w:t>
      </w:r>
      <w:r w:rsidR="00E85D91" w:rsidRPr="00C36C64">
        <w:rPr>
          <w:rStyle w:val="subfielddata"/>
          <w:rFonts w:ascii="Helvetica" w:eastAsia="Times New Roman" w:hAnsi="Helvetica" w:cs="Times New Roman"/>
        </w:rPr>
        <w:t xml:space="preserve"> (</w:t>
      </w:r>
      <w:r w:rsidRPr="00C36C64">
        <w:rPr>
          <w:rStyle w:val="subfielddata"/>
          <w:rFonts w:ascii="Helvetica" w:eastAsia="Times New Roman" w:hAnsi="Helvetica" w:cs="Times New Roman"/>
        </w:rPr>
        <w:t xml:space="preserve">Los </w:t>
      </w:r>
      <w:r w:rsidR="00262BCF" w:rsidRPr="00C36C64">
        <w:rPr>
          <w:rStyle w:val="subfielddata"/>
          <w:rFonts w:ascii="Helvetica" w:eastAsia="Times New Roman" w:hAnsi="Helvetica" w:cs="Times New Roman"/>
        </w:rPr>
        <w:t>Angeles:</w:t>
      </w:r>
      <w:r w:rsidRPr="00C36C64">
        <w:rPr>
          <w:rStyle w:val="subfielddata"/>
          <w:rFonts w:ascii="Helvetica" w:eastAsia="Times New Roman" w:hAnsi="Helvetica" w:cs="Times New Roman"/>
        </w:rPr>
        <w:t xml:space="preserve"> Sage Publications, 2010),</w:t>
      </w:r>
      <w:r w:rsidR="002E3333" w:rsidRPr="00C36C64">
        <w:rPr>
          <w:rStyle w:val="subfielddata"/>
          <w:rFonts w:ascii="Helvetica" w:eastAsia="Times New Roman" w:hAnsi="Helvetica" w:cs="Times New Roman"/>
        </w:rPr>
        <w:t xml:space="preserve"> </w:t>
      </w:r>
      <w:r w:rsidR="00312136">
        <w:rPr>
          <w:rStyle w:val="subfielddata"/>
          <w:rFonts w:ascii="Helvetica" w:eastAsia="Times New Roman" w:hAnsi="Helvetica" w:cs="Times New Roman"/>
        </w:rPr>
        <w:br/>
      </w:r>
      <w:r w:rsidR="007D28C8">
        <w:rPr>
          <w:rFonts w:ascii="Helvetica" w:hAnsi="Helvetica" w:cs="Times New Roman"/>
          <w:b/>
        </w:rPr>
        <w:t>C</w:t>
      </w:r>
      <w:r w:rsidR="007D28C8" w:rsidRPr="00B81E5E">
        <w:rPr>
          <w:rFonts w:ascii="Helvetica" w:hAnsi="Helvetica" w:cs="Times New Roman"/>
          <w:b/>
        </w:rPr>
        <w:t>lips</w:t>
      </w:r>
      <w:r w:rsidR="007D28C8">
        <w:rPr>
          <w:rFonts w:ascii="Helvetica" w:hAnsi="Helvetica" w:cs="Times New Roman"/>
          <w:b/>
        </w:rPr>
        <w:t xml:space="preserve"> </w:t>
      </w:r>
      <w:r w:rsidR="007D28C8">
        <w:rPr>
          <w:rFonts w:ascii="Helvetica" w:hAnsi="Helvetica" w:cs="Times New Roman"/>
        </w:rPr>
        <w:t xml:space="preserve">--Nike commercials with </w:t>
      </w:r>
      <w:r w:rsidR="00312136">
        <w:rPr>
          <w:rFonts w:ascii="Helvetica" w:hAnsi="Helvetica" w:cs="Times New Roman"/>
        </w:rPr>
        <w:t xml:space="preserve">Lance </w:t>
      </w:r>
      <w:r w:rsidR="007D28C8">
        <w:rPr>
          <w:rFonts w:ascii="Helvetica" w:hAnsi="Helvetica" w:cs="Times New Roman"/>
        </w:rPr>
        <w:t xml:space="preserve">Armstrong </w:t>
      </w:r>
      <w:r w:rsidR="00287C5E">
        <w:rPr>
          <w:rFonts w:ascii="Helvetica" w:hAnsi="Helvetica" w:cs="Times New Roman"/>
        </w:rPr>
        <w:t>(YouTube)</w:t>
      </w:r>
      <w:r w:rsidR="007E2A24">
        <w:rPr>
          <w:rFonts w:ascii="Helvetica" w:hAnsi="Helvetica" w:cs="Times New Roman"/>
        </w:rPr>
        <w:br/>
      </w:r>
      <w:r w:rsidR="007D28C8" w:rsidRPr="00DA6689">
        <w:rPr>
          <w:rFonts w:ascii="Helvetica" w:hAnsi="Helvetica" w:cs="Times New Roman"/>
          <w:i/>
        </w:rPr>
        <w:t>Road to Paris</w:t>
      </w:r>
      <w:r w:rsidR="007D28C8">
        <w:rPr>
          <w:rFonts w:ascii="Helvetica" w:hAnsi="Helvetica" w:cs="Times New Roman"/>
        </w:rPr>
        <w:t xml:space="preserve"> (2001)</w:t>
      </w:r>
      <w:r w:rsidR="007E2A24">
        <w:rPr>
          <w:rFonts w:ascii="Helvetica" w:hAnsi="Helvetica" w:cs="Times New Roman"/>
        </w:rPr>
        <w:t xml:space="preserve"> </w:t>
      </w:r>
      <w:hyperlink r:id="rId15" w:history="1">
        <w:r w:rsidR="00287C5E" w:rsidRPr="0029792D">
          <w:rPr>
            <w:rStyle w:val="Hyperlink"/>
            <w:rFonts w:ascii="Helvetica" w:hAnsi="Helvetica" w:cs="Times New Roman"/>
          </w:rPr>
          <w:t>https://www.youtube.com/watch?v=rRYEz8KqYZE&amp;t=903s</w:t>
        </w:r>
      </w:hyperlink>
    </w:p>
    <w:p w14:paraId="097C622A" w14:textId="140CF5B6" w:rsidR="00287C5E" w:rsidRPr="00287C5E" w:rsidRDefault="00287C5E" w:rsidP="00B81E5E">
      <w:pPr>
        <w:widowControl w:val="0"/>
        <w:autoSpaceDE w:val="0"/>
        <w:autoSpaceDN w:val="0"/>
        <w:adjustRightInd w:val="0"/>
        <w:spacing w:after="240"/>
        <w:rPr>
          <w:rFonts w:ascii="Helvetica" w:hAnsi="Helvetica" w:cs="Times New Roman"/>
          <w:i/>
        </w:rPr>
      </w:pPr>
      <w:r>
        <w:rPr>
          <w:rFonts w:ascii="Helvetica" w:hAnsi="Helvetica" w:cs="Times New Roman"/>
        </w:rPr>
        <w:t xml:space="preserve">Lance Armstrong was eight when </w:t>
      </w:r>
      <w:r>
        <w:rPr>
          <w:rFonts w:ascii="Helvetica" w:hAnsi="Helvetica" w:cs="Times New Roman"/>
          <w:i/>
        </w:rPr>
        <w:t xml:space="preserve">Breaking Away </w:t>
      </w:r>
      <w:r w:rsidRPr="00287C5E">
        <w:rPr>
          <w:rFonts w:ascii="Helvetica" w:hAnsi="Helvetica" w:cs="Times New Roman"/>
        </w:rPr>
        <w:t>went into theater</w:t>
      </w:r>
      <w:r>
        <w:rPr>
          <w:rFonts w:ascii="Helvetica" w:hAnsi="Helvetica" w:cs="Times New Roman"/>
        </w:rPr>
        <w:t xml:space="preserve">. </w:t>
      </w:r>
    </w:p>
    <w:p w14:paraId="062FE17D" w14:textId="27F423C8" w:rsidR="003A6045" w:rsidRPr="00C36C64" w:rsidRDefault="005D191E" w:rsidP="003A6045">
      <w:pPr>
        <w:widowControl w:val="0"/>
        <w:autoSpaceDE w:val="0"/>
        <w:autoSpaceDN w:val="0"/>
        <w:adjustRightInd w:val="0"/>
        <w:rPr>
          <w:rFonts w:ascii="Helvetica" w:hAnsi="Helvetica" w:cs="Times New Roman"/>
          <w:b/>
        </w:rPr>
      </w:pPr>
      <w:r>
        <w:rPr>
          <w:rFonts w:ascii="Helvetica" w:hAnsi="Helvetica" w:cs="Times New Roman"/>
          <w:b/>
        </w:rPr>
        <w:t xml:space="preserve">July </w:t>
      </w:r>
      <w:r w:rsidR="00162A04">
        <w:rPr>
          <w:rFonts w:ascii="Helvetica" w:hAnsi="Helvetica" w:cs="Times New Roman"/>
          <w:b/>
        </w:rPr>
        <w:t>2</w:t>
      </w:r>
      <w:r w:rsidR="00AE1F1B">
        <w:rPr>
          <w:rFonts w:ascii="Helvetica" w:hAnsi="Helvetica" w:cs="Times New Roman"/>
          <w:b/>
        </w:rPr>
        <w:t>0</w:t>
      </w:r>
      <w:r w:rsidR="00586FFF">
        <w:rPr>
          <w:rFonts w:ascii="Helvetica" w:hAnsi="Helvetica" w:cs="Times New Roman"/>
          <w:b/>
        </w:rPr>
        <w:t>:</w:t>
      </w:r>
      <w:r w:rsidR="003A6045" w:rsidRPr="00C36C64">
        <w:rPr>
          <w:rFonts w:ascii="Helvetica" w:hAnsi="Helvetica" w:cs="Times New Roman"/>
          <w:b/>
        </w:rPr>
        <w:t xml:space="preserve"> Olympics and Nationalism</w:t>
      </w:r>
    </w:p>
    <w:p w14:paraId="7529F098" w14:textId="64FFEFED" w:rsidR="00085878" w:rsidRPr="00C36C64" w:rsidRDefault="00085878" w:rsidP="00085878">
      <w:pPr>
        <w:widowControl w:val="0"/>
        <w:autoSpaceDE w:val="0"/>
        <w:autoSpaceDN w:val="0"/>
        <w:adjustRightInd w:val="0"/>
        <w:rPr>
          <w:rFonts w:ascii="Helvetica" w:hAnsi="Helvetica" w:cs="Times New Roman"/>
        </w:rPr>
      </w:pPr>
      <w:r w:rsidRPr="00C36C64">
        <w:rPr>
          <w:rFonts w:ascii="Helvetica" w:hAnsi="Helvetica" w:cs="Times"/>
          <w:b/>
          <w:iCs/>
        </w:rPr>
        <w:t>Screening</w:t>
      </w:r>
      <w:r>
        <w:rPr>
          <w:rFonts w:ascii="Helvetica" w:hAnsi="Helvetica" w:cs="Times"/>
          <w:b/>
          <w:iCs/>
        </w:rPr>
        <w:t xml:space="preserve"> in advance</w:t>
      </w:r>
      <w:r w:rsidRPr="00C36C64">
        <w:rPr>
          <w:rFonts w:ascii="Helvetica" w:hAnsi="Helvetica" w:cs="Times"/>
          <w:b/>
          <w:i/>
          <w:iCs/>
        </w:rPr>
        <w:t xml:space="preserve">: </w:t>
      </w:r>
      <w:r w:rsidRPr="00C36C64">
        <w:rPr>
          <w:rFonts w:ascii="Helvetica" w:hAnsi="Helvetica" w:cs="Times"/>
          <w:i/>
          <w:iCs/>
        </w:rPr>
        <w:t xml:space="preserve">Chariots of Fire </w:t>
      </w:r>
      <w:r w:rsidRPr="00C36C64">
        <w:rPr>
          <w:rFonts w:ascii="Helvetica" w:hAnsi="Helvetica" w:cs="Times New Roman"/>
        </w:rPr>
        <w:t>(UK 1981)</w:t>
      </w:r>
    </w:p>
    <w:p w14:paraId="75EA1D7F" w14:textId="710E6E12" w:rsidR="003A6045" w:rsidRPr="00C36C64" w:rsidRDefault="003A6045" w:rsidP="003A6045">
      <w:pPr>
        <w:widowControl w:val="0"/>
        <w:autoSpaceDE w:val="0"/>
        <w:autoSpaceDN w:val="0"/>
        <w:adjustRightInd w:val="0"/>
        <w:rPr>
          <w:rFonts w:ascii="Helvetica" w:hAnsi="Helvetica" w:cs="Times New Roman"/>
        </w:rPr>
      </w:pPr>
      <w:r w:rsidRPr="00C36C64">
        <w:rPr>
          <w:rFonts w:ascii="Helvetica" w:hAnsi="Helvetica" w:cs="Times New Roman"/>
          <w:b/>
        </w:rPr>
        <w:t>Readings</w:t>
      </w:r>
      <w:r w:rsidR="00E55551" w:rsidRPr="00C36C64">
        <w:rPr>
          <w:rFonts w:ascii="Helvetica" w:hAnsi="Helvetica" w:cs="Times New Roman"/>
        </w:rPr>
        <w:t>: Joseph Maguire,</w:t>
      </w:r>
      <w:r w:rsidRPr="00C36C64">
        <w:rPr>
          <w:rFonts w:ascii="Helvetica" w:hAnsi="Helvetica" w:cs="Times New Roman"/>
        </w:rPr>
        <w:t xml:space="preserve"> “Global Sport, Identity Politics and Patriot Games.” </w:t>
      </w:r>
      <w:r w:rsidRPr="00C36C64">
        <w:rPr>
          <w:rFonts w:ascii="Helvetica" w:hAnsi="Helvetica" w:cs="Times"/>
          <w:i/>
          <w:iCs/>
        </w:rPr>
        <w:t>Global Sport: Identities, Societies, Civilizations</w:t>
      </w:r>
      <w:r w:rsidR="00976E70">
        <w:rPr>
          <w:rFonts w:ascii="Helvetica" w:hAnsi="Helvetica" w:cs="Times New Roman"/>
        </w:rPr>
        <w:t xml:space="preserve"> (</w:t>
      </w:r>
      <w:r w:rsidRPr="00C36C64">
        <w:rPr>
          <w:rFonts w:ascii="Helvetica" w:hAnsi="Helvetica" w:cs="Times New Roman"/>
        </w:rPr>
        <w:t>UK: Polity 1999</w:t>
      </w:r>
      <w:r w:rsidR="00976E70">
        <w:rPr>
          <w:rFonts w:ascii="Helvetica" w:hAnsi="Helvetica" w:cs="Times New Roman"/>
        </w:rPr>
        <w:t>),</w:t>
      </w:r>
      <w:r w:rsidRPr="00C36C64">
        <w:rPr>
          <w:rFonts w:ascii="Helvetica" w:hAnsi="Helvetica" w:cs="Times New Roman"/>
        </w:rPr>
        <w:t>176-206.</w:t>
      </w:r>
      <w:r w:rsidRPr="00C36C64">
        <w:rPr>
          <w:rFonts w:ascii="Helvetica" w:hAnsi="Helvetica" w:cs="Times"/>
        </w:rPr>
        <w:br/>
        <w:t>-</w:t>
      </w:r>
      <w:r w:rsidR="00FC644D" w:rsidRPr="00C36C64">
        <w:rPr>
          <w:rFonts w:ascii="Helvetica" w:hAnsi="Helvetica" w:cs="Times"/>
        </w:rPr>
        <w:t xml:space="preserve">Martha </w:t>
      </w:r>
      <w:r w:rsidR="00FC644D" w:rsidRPr="00C36C64">
        <w:rPr>
          <w:rFonts w:ascii="Helvetica" w:hAnsi="Helvetica" w:cs="Times New Roman"/>
        </w:rPr>
        <w:t>Solomon,</w:t>
      </w:r>
      <w:r w:rsidRPr="00C36C64">
        <w:rPr>
          <w:rFonts w:ascii="Helvetica" w:hAnsi="Helvetica" w:cs="Times New Roman"/>
        </w:rPr>
        <w:t xml:space="preserve"> “</w:t>
      </w:r>
      <w:proofErr w:type="spellStart"/>
      <w:r w:rsidRPr="00C36C64">
        <w:rPr>
          <w:rFonts w:ascii="Helvetica" w:hAnsi="Helvetica" w:cs="Times New Roman"/>
        </w:rPr>
        <w:t>Villainless</w:t>
      </w:r>
      <w:proofErr w:type="spellEnd"/>
      <w:r w:rsidRPr="00C36C64">
        <w:rPr>
          <w:rFonts w:ascii="Helvetica" w:hAnsi="Helvetica" w:cs="Times New Roman"/>
        </w:rPr>
        <w:t xml:space="preserve"> quest: Myth, metaphor, and dream in </w:t>
      </w:r>
      <w:r w:rsidRPr="00C36C64">
        <w:rPr>
          <w:rFonts w:ascii="Helvetica" w:hAnsi="Helvetica" w:cs="Times"/>
          <w:i/>
          <w:iCs/>
        </w:rPr>
        <w:t>Chariots of Fire</w:t>
      </w:r>
      <w:r w:rsidRPr="00C36C64">
        <w:rPr>
          <w:rFonts w:ascii="Helvetica" w:hAnsi="Helvetica" w:cs="Times New Roman"/>
        </w:rPr>
        <w:t xml:space="preserve">.” </w:t>
      </w:r>
      <w:r w:rsidRPr="00C36C64">
        <w:rPr>
          <w:rFonts w:ascii="Helvetica" w:hAnsi="Helvetica" w:cs="Times"/>
          <w:i/>
          <w:iCs/>
        </w:rPr>
        <w:t xml:space="preserve">Communication Quarterly </w:t>
      </w:r>
      <w:r w:rsidRPr="00C36C64">
        <w:rPr>
          <w:rFonts w:ascii="Helvetica" w:hAnsi="Helvetica" w:cs="Times New Roman"/>
        </w:rPr>
        <w:t>31.4 (1983): 274 -281.</w:t>
      </w:r>
    </w:p>
    <w:p w14:paraId="6CEC07D7" w14:textId="7D77BA10" w:rsidR="003A6045" w:rsidRPr="00C36C64" w:rsidRDefault="003A6045" w:rsidP="003A6045">
      <w:pPr>
        <w:widowControl w:val="0"/>
        <w:autoSpaceDE w:val="0"/>
        <w:autoSpaceDN w:val="0"/>
        <w:adjustRightInd w:val="0"/>
        <w:rPr>
          <w:rFonts w:ascii="Helvetica" w:hAnsi="Helvetica" w:cs="Times New Roman"/>
        </w:rPr>
      </w:pPr>
      <w:r w:rsidRPr="00C36C64">
        <w:rPr>
          <w:rFonts w:ascii="Helvetica" w:hAnsi="Helvetica" w:cs="Times New Roman"/>
        </w:rPr>
        <w:t>-</w:t>
      </w:r>
      <w:hyperlink r:id="rId16" w:history="1">
        <w:r w:rsidRPr="00C36C64">
          <w:rPr>
            <w:rStyle w:val="Hyperlink"/>
            <w:rFonts w:ascii="Helvetica" w:hAnsi="Helvetica" w:cs="Times New Roman"/>
          </w:rPr>
          <w:t>https://en.wikipedia.org/wiki/Chariots_of_Fire</w:t>
        </w:r>
      </w:hyperlink>
    </w:p>
    <w:p w14:paraId="35F5C4F5" w14:textId="77777777" w:rsidR="003A6045" w:rsidRPr="00C36C64" w:rsidRDefault="003A6045" w:rsidP="003A6045">
      <w:pPr>
        <w:widowControl w:val="0"/>
        <w:autoSpaceDE w:val="0"/>
        <w:autoSpaceDN w:val="0"/>
        <w:adjustRightInd w:val="0"/>
        <w:rPr>
          <w:rFonts w:ascii="Helvetica" w:hAnsi="Helvetica" w:cs="Times New Roman"/>
        </w:rPr>
      </w:pPr>
      <w:r w:rsidRPr="00C36C64">
        <w:rPr>
          <w:rFonts w:ascii="Helvetica" w:hAnsi="Helvetica" w:cs="Times New Roman"/>
          <w:b/>
        </w:rPr>
        <w:t>Clips:</w:t>
      </w:r>
      <w:r w:rsidRPr="00C36C64">
        <w:rPr>
          <w:rFonts w:ascii="Helvetica" w:hAnsi="Helvetica" w:cs="Times New Roman"/>
        </w:rPr>
        <w:t xml:space="preserve">  </w:t>
      </w:r>
      <w:r w:rsidRPr="00C36C64">
        <w:rPr>
          <w:rFonts w:ascii="Helvetica" w:hAnsi="Helvetica" w:cs="Times New Roman"/>
          <w:i/>
        </w:rPr>
        <w:t>Olympiad</w:t>
      </w:r>
      <w:r w:rsidRPr="00C36C64">
        <w:rPr>
          <w:rFonts w:ascii="Helvetica" w:hAnsi="Helvetica" w:cs="Times New Roman"/>
        </w:rPr>
        <w:t xml:space="preserve"> (Riefenstahl, 1936)</w:t>
      </w:r>
    </w:p>
    <w:p w14:paraId="3091BC9A" w14:textId="77777777" w:rsidR="003A6045" w:rsidRPr="00C36C64" w:rsidRDefault="003A6045" w:rsidP="003A6045">
      <w:pPr>
        <w:widowControl w:val="0"/>
        <w:autoSpaceDE w:val="0"/>
        <w:autoSpaceDN w:val="0"/>
        <w:adjustRightInd w:val="0"/>
        <w:rPr>
          <w:rFonts w:ascii="Helvetica" w:hAnsi="Helvetica" w:cs="Times New Roman"/>
        </w:rPr>
      </w:pPr>
      <w:r w:rsidRPr="00C36C64">
        <w:rPr>
          <w:rFonts w:ascii="Helvetica" w:hAnsi="Helvetica" w:cs="Times New Roman"/>
        </w:rPr>
        <w:tab/>
      </w:r>
      <w:r w:rsidRPr="00C36C64">
        <w:rPr>
          <w:rFonts w:ascii="Helvetica" w:hAnsi="Helvetica" w:cs="Times New Roman"/>
          <w:i/>
        </w:rPr>
        <w:t xml:space="preserve">Personal Best </w:t>
      </w:r>
      <w:r w:rsidRPr="00C36C64">
        <w:rPr>
          <w:rFonts w:ascii="Helvetica" w:hAnsi="Helvetica" w:cs="Times New Roman"/>
        </w:rPr>
        <w:t>(Towne, 1982)</w:t>
      </w:r>
    </w:p>
    <w:p w14:paraId="61FD325D" w14:textId="77777777" w:rsidR="003A6045" w:rsidRPr="00C36C64" w:rsidRDefault="003A6045" w:rsidP="003A6045">
      <w:pPr>
        <w:widowControl w:val="0"/>
        <w:autoSpaceDE w:val="0"/>
        <w:autoSpaceDN w:val="0"/>
        <w:adjustRightInd w:val="0"/>
        <w:ind w:firstLine="720"/>
        <w:rPr>
          <w:rFonts w:ascii="Helvetica" w:hAnsi="Helvetica" w:cs="Times New Roman"/>
        </w:rPr>
      </w:pPr>
      <w:r w:rsidRPr="00C36C64">
        <w:rPr>
          <w:rFonts w:ascii="Helvetica" w:hAnsi="Helvetica" w:cs="Times New Roman"/>
          <w:i/>
        </w:rPr>
        <w:t>Munich</w:t>
      </w:r>
      <w:r w:rsidRPr="00C36C64">
        <w:rPr>
          <w:rFonts w:ascii="Helvetica" w:hAnsi="Helvetica" w:cs="Times New Roman"/>
        </w:rPr>
        <w:t xml:space="preserve"> (Spielberg, 2005)</w:t>
      </w:r>
    </w:p>
    <w:p w14:paraId="4982127F" w14:textId="77777777" w:rsidR="003A6045" w:rsidRPr="00C36C64" w:rsidRDefault="003A6045" w:rsidP="003A6045">
      <w:pPr>
        <w:widowControl w:val="0"/>
        <w:autoSpaceDE w:val="0"/>
        <w:autoSpaceDN w:val="0"/>
        <w:adjustRightInd w:val="0"/>
        <w:spacing w:after="240"/>
        <w:rPr>
          <w:rFonts w:ascii="Helvetica" w:hAnsi="Helvetica" w:cs="Times"/>
        </w:rPr>
      </w:pPr>
    </w:p>
    <w:p w14:paraId="341333E9" w14:textId="4B26B2DE" w:rsidR="00AE2882" w:rsidRPr="00C36C64" w:rsidRDefault="00B57FD2" w:rsidP="00AE2882">
      <w:pPr>
        <w:jc w:val="center"/>
        <w:rPr>
          <w:rFonts w:ascii="Helvetica" w:hAnsi="Helvetica"/>
          <w:b/>
        </w:rPr>
      </w:pPr>
      <w:r w:rsidRPr="00C36C64">
        <w:rPr>
          <w:rFonts w:ascii="Helvetica" w:hAnsi="Helvetica"/>
          <w:b/>
        </w:rPr>
        <w:t>mid-term paper</w:t>
      </w:r>
      <w:r w:rsidR="001C0D84" w:rsidRPr="00C36C64">
        <w:rPr>
          <w:rFonts w:ascii="Helvetica" w:hAnsi="Helvetica"/>
          <w:b/>
        </w:rPr>
        <w:t xml:space="preserve"> due</w:t>
      </w:r>
    </w:p>
    <w:p w14:paraId="177CBAB4" w14:textId="77777777" w:rsidR="001424D8" w:rsidRPr="00C36C64" w:rsidRDefault="001424D8" w:rsidP="005D0BAB">
      <w:pPr>
        <w:widowControl w:val="0"/>
        <w:autoSpaceDE w:val="0"/>
        <w:autoSpaceDN w:val="0"/>
        <w:adjustRightInd w:val="0"/>
        <w:rPr>
          <w:rFonts w:ascii="Helvetica" w:hAnsi="Helvetica" w:cs="Helvetica"/>
          <w:b/>
        </w:rPr>
      </w:pPr>
    </w:p>
    <w:p w14:paraId="2713373A" w14:textId="26C1C681" w:rsidR="001424D8" w:rsidRPr="00C36C64" w:rsidRDefault="001424D8" w:rsidP="001424D8">
      <w:pPr>
        <w:widowControl w:val="0"/>
        <w:autoSpaceDE w:val="0"/>
        <w:autoSpaceDN w:val="0"/>
        <w:adjustRightInd w:val="0"/>
        <w:spacing w:after="240"/>
        <w:rPr>
          <w:rFonts w:ascii="Helvetica" w:hAnsi="Helvetica" w:cs="Times"/>
          <w:b/>
        </w:rPr>
      </w:pPr>
      <w:r w:rsidRPr="00C36C64">
        <w:rPr>
          <w:rFonts w:ascii="Helvetica" w:hAnsi="Helvetica" w:cs="Helvetica"/>
          <w:b/>
        </w:rPr>
        <w:t>Week 4:</w:t>
      </w:r>
      <w:r w:rsidRPr="00C36C64">
        <w:rPr>
          <w:rFonts w:ascii="Helvetica" w:hAnsi="Helvetica" w:cs="Times"/>
          <w:b/>
          <w:bCs/>
        </w:rPr>
        <w:t xml:space="preserve"> </w:t>
      </w:r>
      <w:proofErr w:type="spellStart"/>
      <w:r w:rsidRPr="00C36C64">
        <w:rPr>
          <w:rFonts w:ascii="Helvetica" w:hAnsi="Helvetica" w:cs="Times"/>
          <w:b/>
          <w:bCs/>
        </w:rPr>
        <w:t>F</w:t>
      </w:r>
      <w:r w:rsidR="0008729F">
        <w:rPr>
          <w:rFonts w:ascii="Helvetica" w:hAnsi="Helvetica" w:cs="Times"/>
          <w:b/>
          <w:bCs/>
        </w:rPr>
        <w:t>ee</w:t>
      </w:r>
      <w:r w:rsidRPr="00C36C64">
        <w:rPr>
          <w:rFonts w:ascii="Helvetica" w:hAnsi="Helvetica" w:cs="Times"/>
          <w:b/>
          <w:bCs/>
        </w:rPr>
        <w:t>tball</w:t>
      </w:r>
      <w:proofErr w:type="spellEnd"/>
      <w:r w:rsidR="00E37F2D" w:rsidRPr="00C36C64">
        <w:rPr>
          <w:rFonts w:ascii="Helvetica" w:hAnsi="Helvetica" w:cs="Times"/>
          <w:b/>
          <w:bCs/>
        </w:rPr>
        <w:t xml:space="preserve"> </w:t>
      </w:r>
    </w:p>
    <w:p w14:paraId="7417E1A8" w14:textId="77777777" w:rsidR="0008729F" w:rsidRDefault="0008729F" w:rsidP="0008729F">
      <w:pPr>
        <w:pStyle w:val="NormalWeb"/>
        <w:spacing w:before="0" w:beforeAutospacing="0" w:after="0" w:afterAutospacing="0"/>
        <w:rPr>
          <w:rFonts w:ascii="Helvetica" w:hAnsi="Helvetica"/>
        </w:rPr>
      </w:pPr>
      <w:r>
        <w:rPr>
          <w:rStyle w:val="Strong"/>
          <w:rFonts w:ascii="Helvetica" w:hAnsi="Helvetica"/>
        </w:rPr>
        <w:t xml:space="preserve">July 25: </w:t>
      </w:r>
      <w:r w:rsidRPr="00B83E65">
        <w:rPr>
          <w:rStyle w:val="Strong"/>
          <w:rFonts w:ascii="Helvetica" w:hAnsi="Helvetica"/>
        </w:rPr>
        <w:t xml:space="preserve">Women’s Soccer: Gender and Sports </w:t>
      </w:r>
      <w:r w:rsidRPr="00B83E65">
        <w:rPr>
          <w:rFonts w:ascii="Helvetica" w:hAnsi="Helvetica"/>
        </w:rPr>
        <w:br/>
      </w:r>
      <w:r w:rsidRPr="00B83E65">
        <w:rPr>
          <w:rStyle w:val="Strong"/>
          <w:rFonts w:ascii="Helvetica" w:hAnsi="Helvetica"/>
        </w:rPr>
        <w:t>Readings:</w:t>
      </w:r>
      <w:r w:rsidRPr="00B83E65">
        <w:rPr>
          <w:rFonts w:ascii="Helvetica" w:hAnsi="Helvetica"/>
        </w:rPr>
        <w:t xml:space="preserve"> </w:t>
      </w:r>
      <w:r>
        <w:rPr>
          <w:rFonts w:ascii="Helvetica" w:hAnsi="Helvetica"/>
        </w:rPr>
        <w:t>-</w:t>
      </w:r>
      <w:r w:rsidRPr="00B83E65">
        <w:rPr>
          <w:rStyle w:val="Strong"/>
          <w:rFonts w:ascii="Helvetica" w:hAnsi="Helvetica"/>
        </w:rPr>
        <w:t>:</w:t>
      </w:r>
      <w:r w:rsidRPr="00B83E65">
        <w:rPr>
          <w:rFonts w:ascii="Helvetica" w:hAnsi="Helvetica"/>
        </w:rPr>
        <w:t xml:space="preserve"> -Michael Messner “Center of Attention: The Gender of Sports Media.” </w:t>
      </w:r>
      <w:r w:rsidRPr="00B83E65">
        <w:rPr>
          <w:rStyle w:val="Emphasis"/>
          <w:rFonts w:ascii="Helvetica" w:hAnsi="Helvetica"/>
        </w:rPr>
        <w:t>Taking the Field: Women, Men, and Sports</w:t>
      </w:r>
      <w:r w:rsidRPr="00B83E65">
        <w:rPr>
          <w:rFonts w:ascii="Helvetica" w:hAnsi="Helvetica"/>
        </w:rPr>
        <w:t xml:space="preserve"> (Minnesota UP 2002), 91-134.</w:t>
      </w:r>
    </w:p>
    <w:p w14:paraId="4BFB6F79" w14:textId="5650C810" w:rsidR="0008729F" w:rsidRPr="00B83E65" w:rsidRDefault="0008729F" w:rsidP="0008729F">
      <w:pPr>
        <w:pStyle w:val="NormalWeb"/>
        <w:spacing w:before="0" w:beforeAutospacing="0" w:after="0" w:afterAutospacing="0"/>
        <w:rPr>
          <w:rFonts w:ascii="Helvetica" w:hAnsi="Helvetica"/>
        </w:rPr>
      </w:pPr>
      <w:r w:rsidRPr="00B83E65">
        <w:rPr>
          <w:rFonts w:ascii="Helvetica" w:hAnsi="Helvetica"/>
        </w:rPr>
        <w:t xml:space="preserve">-Jeff Bradley, “Shot of Redemption,” </w:t>
      </w:r>
      <w:r w:rsidRPr="00B83E65">
        <w:rPr>
          <w:rStyle w:val="Emphasis"/>
          <w:rFonts w:ascii="Helvetica" w:hAnsi="Helvetica"/>
        </w:rPr>
        <w:t>The 10 Most Significant Goals In U.S. Soccer History: Brandi Chastain</w:t>
      </w:r>
      <w:r w:rsidRPr="00B83E65">
        <w:rPr>
          <w:rFonts w:ascii="Helvetica" w:hAnsi="Helvetica"/>
        </w:rPr>
        <w:t xml:space="preserve">, </w:t>
      </w:r>
      <w:hyperlink r:id="rId17" w:tgtFrame="_blank" w:history="1">
        <w:r w:rsidRPr="00B83E65">
          <w:rPr>
            <w:rStyle w:val="Hyperlink"/>
            <w:rFonts w:ascii="Helvetica" w:hAnsi="Helvetica"/>
          </w:rPr>
          <w:t>https://www.si.com/longform/soccer-goals/goal6.html</w:t>
        </w:r>
        <w:r w:rsidRPr="00B83E65">
          <w:rPr>
            <w:rStyle w:val="screenreader-only"/>
            <w:rFonts w:ascii="Helvetica" w:hAnsi="Helvetica"/>
            <w:color w:val="0000FF"/>
            <w:u w:val="single"/>
          </w:rPr>
          <w:t> (Links to an external site.)</w:t>
        </w:r>
      </w:hyperlink>
    </w:p>
    <w:p w14:paraId="07F04223" w14:textId="77777777" w:rsidR="0008729F" w:rsidRPr="00B83E65" w:rsidRDefault="0008729F" w:rsidP="0008729F">
      <w:pPr>
        <w:pStyle w:val="NormalWeb"/>
        <w:spacing w:before="0" w:beforeAutospacing="0" w:after="0" w:afterAutospacing="0"/>
        <w:rPr>
          <w:rFonts w:ascii="Helvetica" w:hAnsi="Helvetica"/>
        </w:rPr>
      </w:pPr>
      <w:r w:rsidRPr="00B83E65">
        <w:rPr>
          <w:rFonts w:ascii="Helvetica" w:hAnsi="Helvetica"/>
        </w:rPr>
        <w:t xml:space="preserve">Barry, Glendenning, Women’s World Cup game-changing moments No 4: Brandi Chastain in 1999,” </w:t>
      </w:r>
      <w:r w:rsidRPr="00B83E65">
        <w:rPr>
          <w:rStyle w:val="Emphasis"/>
          <w:rFonts w:ascii="Helvetica" w:hAnsi="Helvetica"/>
        </w:rPr>
        <w:t xml:space="preserve">The Guardian, </w:t>
      </w:r>
      <w:r w:rsidRPr="00B83E65">
        <w:rPr>
          <w:rFonts w:ascii="Helvetica" w:hAnsi="Helvetica"/>
        </w:rPr>
        <w:t>20 June 2019,</w:t>
      </w:r>
      <w:r w:rsidRPr="00B83E65">
        <w:rPr>
          <w:rStyle w:val="Emphasis"/>
          <w:rFonts w:ascii="Helvetica" w:hAnsi="Helvetica"/>
        </w:rPr>
        <w:t xml:space="preserve"> </w:t>
      </w:r>
      <w:hyperlink r:id="rId18" w:tgtFrame="_blank" w:history="1">
        <w:r w:rsidRPr="00B83E65">
          <w:rPr>
            <w:rStyle w:val="Hyperlink"/>
            <w:rFonts w:ascii="Helvetica" w:hAnsi="Helvetica"/>
            <w:i/>
            <w:iCs/>
          </w:rPr>
          <w:t>https://www.theguardian.com/football/2019/jun/20/womens-world-cup-game-changing-moments-no4-brandi-chastain-1999</w:t>
        </w:r>
        <w:r w:rsidRPr="00B83E65">
          <w:rPr>
            <w:rStyle w:val="screenreader-only"/>
            <w:rFonts w:ascii="Helvetica" w:hAnsi="Helvetica"/>
            <w:i/>
            <w:iCs/>
            <w:color w:val="0000FF"/>
            <w:u w:val="single"/>
          </w:rPr>
          <w:t> (Links to an external site.)</w:t>
        </w:r>
      </w:hyperlink>
    </w:p>
    <w:p w14:paraId="2725EFA4" w14:textId="77777777" w:rsidR="0008729F" w:rsidRPr="00B83E65" w:rsidRDefault="0008729F" w:rsidP="0008729F">
      <w:pPr>
        <w:pStyle w:val="NormalWeb"/>
        <w:spacing w:before="0" w:beforeAutospacing="0" w:after="0" w:afterAutospacing="0"/>
        <w:rPr>
          <w:rFonts w:ascii="Helvetica" w:hAnsi="Helvetica"/>
        </w:rPr>
      </w:pPr>
      <w:r w:rsidRPr="00B83E65">
        <w:rPr>
          <w:rFonts w:ascii="Helvetica" w:hAnsi="Helvetica"/>
        </w:rPr>
        <w:t>Cecilia Caruso, “The Nike sports bra that has changed the history of football and fashion: The one worn by Brandi Chastain during an iconic goal celebration,” 5 July 2019, https://www.nssgclub.com/en/fashion/19068/brandi-chastain-nike-top-womens-football</w:t>
      </w:r>
    </w:p>
    <w:p w14:paraId="31E6A98F" w14:textId="5338CDAF" w:rsidR="0008729F" w:rsidRPr="00B83E65" w:rsidRDefault="0008729F" w:rsidP="0008729F">
      <w:pPr>
        <w:pStyle w:val="NormalWeb"/>
        <w:spacing w:before="0" w:beforeAutospacing="0" w:after="0" w:afterAutospacing="0"/>
        <w:rPr>
          <w:rFonts w:ascii="Helvetica" w:hAnsi="Helvetica"/>
        </w:rPr>
      </w:pPr>
      <w:r w:rsidRPr="00B83E65">
        <w:rPr>
          <w:rStyle w:val="Strong"/>
          <w:rFonts w:ascii="Helvetica" w:hAnsi="Helvetica"/>
          <w:i/>
          <w:iCs/>
        </w:rPr>
        <w:t>Screenings:</w:t>
      </w:r>
      <w:r w:rsidRPr="00B83E65">
        <w:rPr>
          <w:rStyle w:val="Emphasis"/>
          <w:rFonts w:ascii="Helvetica" w:hAnsi="Helvetica"/>
        </w:rPr>
        <w:t xml:space="preserve"> Dare to Dream: The Story of the U.S. Women's Soccer Team </w:t>
      </w:r>
      <w:r w:rsidRPr="00B83E65">
        <w:rPr>
          <w:rStyle w:val="Strong"/>
          <w:rFonts w:ascii="Helvetica" w:hAnsi="Helvetica"/>
        </w:rPr>
        <w:t>(2005) – on YouTube and Media Library</w:t>
      </w:r>
    </w:p>
    <w:p w14:paraId="75671F85" w14:textId="70D4A32C" w:rsidR="0008729F" w:rsidRPr="00B83E65" w:rsidRDefault="0008729F" w:rsidP="0008729F">
      <w:pPr>
        <w:pStyle w:val="NormalWeb"/>
        <w:spacing w:before="0" w:beforeAutospacing="0" w:after="0" w:afterAutospacing="0"/>
        <w:rPr>
          <w:rFonts w:ascii="Helvetica" w:hAnsi="Helvetica"/>
        </w:rPr>
      </w:pPr>
      <w:r w:rsidRPr="00B83E65">
        <w:rPr>
          <w:rStyle w:val="Emphasis"/>
          <w:rFonts w:ascii="Helvetica" w:hAnsi="Helvetica"/>
        </w:rPr>
        <w:t>Bend it Like Beckham</w:t>
      </w:r>
      <w:r w:rsidRPr="00B83E65">
        <w:rPr>
          <w:rFonts w:ascii="Helvetica" w:hAnsi="Helvetica"/>
        </w:rPr>
        <w:t xml:space="preserve"> (Gurinder Chadha, 2002)-on HBO Max (you all get it as Yale studen</w:t>
      </w:r>
      <w:r>
        <w:rPr>
          <w:rFonts w:ascii="Helvetica" w:hAnsi="Helvetica"/>
        </w:rPr>
        <w:t>t</w:t>
      </w:r>
      <w:r w:rsidRPr="00B83E65">
        <w:rPr>
          <w:rFonts w:ascii="Helvetica" w:hAnsi="Helvetica"/>
        </w:rPr>
        <w:t>s)</w:t>
      </w:r>
    </w:p>
    <w:p w14:paraId="11FF5654" w14:textId="5E21B660" w:rsidR="00B81E5E" w:rsidRPr="00C36C64" w:rsidRDefault="00B81E5E" w:rsidP="00B57FD2">
      <w:pPr>
        <w:widowControl w:val="0"/>
        <w:autoSpaceDE w:val="0"/>
        <w:autoSpaceDN w:val="0"/>
        <w:adjustRightInd w:val="0"/>
        <w:ind w:left="720"/>
        <w:rPr>
          <w:rFonts w:ascii="Helvetica" w:hAnsi="Helvetica" w:cs="Times New Roman"/>
        </w:rPr>
      </w:pPr>
      <w:r w:rsidRPr="00C36C64">
        <w:rPr>
          <w:rFonts w:ascii="Helvetica" w:hAnsi="Helvetica" w:cs="Times New Roman"/>
        </w:rPr>
        <w:br/>
      </w:r>
    </w:p>
    <w:p w14:paraId="4D6CD7B1" w14:textId="1A7681EA" w:rsidR="00085878" w:rsidRDefault="0008729F" w:rsidP="00085878">
      <w:pPr>
        <w:widowControl w:val="0"/>
        <w:autoSpaceDE w:val="0"/>
        <w:autoSpaceDN w:val="0"/>
        <w:adjustRightInd w:val="0"/>
        <w:ind w:left="720" w:hanging="634"/>
        <w:rPr>
          <w:rFonts w:ascii="Helvetica" w:hAnsi="Helvetica" w:cs="Times New Roman"/>
          <w:b/>
        </w:rPr>
      </w:pPr>
      <w:r>
        <w:rPr>
          <w:rFonts w:ascii="Helvetica" w:hAnsi="Helvetica" w:cs="Times New Roman"/>
          <w:b/>
        </w:rPr>
        <w:t>July 27th</w:t>
      </w:r>
      <w:r w:rsidR="003179E6">
        <w:rPr>
          <w:rFonts w:ascii="Helvetica" w:hAnsi="Helvetica" w:cs="Times New Roman"/>
          <w:b/>
        </w:rPr>
        <w:t>:</w:t>
      </w:r>
      <w:r w:rsidR="001C0D84" w:rsidRPr="00C36C64">
        <w:rPr>
          <w:rFonts w:ascii="Helvetica" w:hAnsi="Helvetica" w:cs="Times New Roman"/>
          <w:b/>
        </w:rPr>
        <w:t xml:space="preserve"> Rugby: Myth and A</w:t>
      </w:r>
      <w:r w:rsidR="00244EA1" w:rsidRPr="00C36C64">
        <w:rPr>
          <w:rFonts w:ascii="Helvetica" w:hAnsi="Helvetica" w:cs="Times New Roman"/>
          <w:b/>
        </w:rPr>
        <w:t>llegory</w:t>
      </w:r>
    </w:p>
    <w:p w14:paraId="513F8DD6" w14:textId="5AB7D819" w:rsidR="00085878" w:rsidRDefault="00085878" w:rsidP="00085878">
      <w:pPr>
        <w:widowControl w:val="0"/>
        <w:autoSpaceDE w:val="0"/>
        <w:autoSpaceDN w:val="0"/>
        <w:adjustRightInd w:val="0"/>
        <w:ind w:left="720" w:hanging="634"/>
        <w:rPr>
          <w:rFonts w:ascii="Helvetica" w:hAnsi="Helvetica" w:cs="Times New Roman"/>
        </w:rPr>
      </w:pPr>
      <w:r w:rsidRPr="00085878">
        <w:rPr>
          <w:rFonts w:ascii="Helvetica" w:hAnsi="Helvetica" w:cs="Times"/>
          <w:b/>
          <w:iCs/>
        </w:rPr>
        <w:lastRenderedPageBreak/>
        <w:t>Screening</w:t>
      </w:r>
      <w:r>
        <w:rPr>
          <w:rFonts w:ascii="Helvetica" w:hAnsi="Helvetica" w:cs="Times"/>
          <w:b/>
          <w:i/>
          <w:iCs/>
        </w:rPr>
        <w:t xml:space="preserve"> </w:t>
      </w:r>
      <w:r>
        <w:rPr>
          <w:rFonts w:ascii="Helvetica" w:hAnsi="Helvetica" w:cs="Times New Roman"/>
          <w:b/>
        </w:rPr>
        <w:t>in advance</w:t>
      </w:r>
      <w:r w:rsidRPr="00C36C64">
        <w:rPr>
          <w:rFonts w:ascii="Helvetica" w:hAnsi="Helvetica" w:cs="Times"/>
          <w:b/>
          <w:i/>
          <w:iCs/>
        </w:rPr>
        <w:t>:</w:t>
      </w:r>
      <w:r w:rsidRPr="00C36C64">
        <w:rPr>
          <w:rFonts w:ascii="Helvetica" w:hAnsi="Helvetica" w:cs="Times"/>
          <w:i/>
          <w:iCs/>
        </w:rPr>
        <w:t xml:space="preserve"> Invictus</w:t>
      </w:r>
      <w:r w:rsidRPr="00C36C64">
        <w:rPr>
          <w:rFonts w:ascii="Helvetica" w:hAnsi="Helvetica" w:cs="Times"/>
          <w:iCs/>
        </w:rPr>
        <w:t xml:space="preserve"> (</w:t>
      </w:r>
      <w:r w:rsidR="008B6551">
        <w:rPr>
          <w:rFonts w:ascii="Helvetica" w:hAnsi="Helvetica" w:cs="Times"/>
          <w:iCs/>
        </w:rPr>
        <w:t>Clint Eastwood</w:t>
      </w:r>
      <w:r w:rsidRPr="00C36C64">
        <w:rPr>
          <w:rFonts w:ascii="Helvetica" w:hAnsi="Helvetica" w:cs="Times"/>
          <w:iCs/>
        </w:rPr>
        <w:t>, 2009)</w:t>
      </w:r>
    </w:p>
    <w:p w14:paraId="56756E58" w14:textId="77777777" w:rsidR="00085878" w:rsidRDefault="00244EA1" w:rsidP="00085878">
      <w:pPr>
        <w:widowControl w:val="0"/>
        <w:autoSpaceDE w:val="0"/>
        <w:autoSpaceDN w:val="0"/>
        <w:adjustRightInd w:val="0"/>
        <w:ind w:left="720" w:hanging="634"/>
        <w:rPr>
          <w:rFonts w:ascii="Helvetica" w:hAnsi="Helvetica" w:cs="Times New Roman"/>
        </w:rPr>
      </w:pPr>
      <w:r w:rsidRPr="00C36C64">
        <w:rPr>
          <w:rFonts w:ascii="Helvetica" w:hAnsi="Helvetica" w:cs="Times New Roman"/>
          <w:b/>
        </w:rPr>
        <w:t>Readings</w:t>
      </w:r>
      <w:r w:rsidRPr="00C36C64">
        <w:rPr>
          <w:rFonts w:ascii="Helvetica" w:hAnsi="Helvetica" w:cs="Times New Roman"/>
        </w:rPr>
        <w:t xml:space="preserve">: </w:t>
      </w:r>
    </w:p>
    <w:p w14:paraId="3F6989C6" w14:textId="3D33E0F8" w:rsidR="00085878" w:rsidRDefault="00244EA1" w:rsidP="00085878">
      <w:pPr>
        <w:widowControl w:val="0"/>
        <w:autoSpaceDE w:val="0"/>
        <w:autoSpaceDN w:val="0"/>
        <w:adjustRightInd w:val="0"/>
        <w:ind w:left="720" w:hanging="634"/>
        <w:rPr>
          <w:rFonts w:ascii="Helvetica" w:hAnsi="Helvetica" w:cs="Times New Roman"/>
          <w:b/>
        </w:rPr>
      </w:pPr>
      <w:r w:rsidRPr="00C36C64">
        <w:rPr>
          <w:rFonts w:ascii="Helvetica" w:hAnsi="Helvetica" w:cs="Times New Roman"/>
        </w:rPr>
        <w:t xml:space="preserve">Chandler 1988 “Televised Sport in Context.” </w:t>
      </w:r>
      <w:r w:rsidRPr="00C36C64">
        <w:rPr>
          <w:rFonts w:ascii="Helvetica" w:hAnsi="Helvetica" w:cs="Times"/>
          <w:i/>
          <w:iCs/>
        </w:rPr>
        <w:t>Television and National Sport: The United States and Britain</w:t>
      </w:r>
      <w:r w:rsidR="00976E70">
        <w:rPr>
          <w:rFonts w:ascii="Helvetica" w:hAnsi="Helvetica" w:cs="Times New Roman"/>
        </w:rPr>
        <w:t xml:space="preserve"> (</w:t>
      </w:r>
      <w:r w:rsidRPr="00C36C64">
        <w:rPr>
          <w:rFonts w:ascii="Helvetica" w:hAnsi="Helvetica" w:cs="Times New Roman"/>
        </w:rPr>
        <w:t>Illinois UP 1988</w:t>
      </w:r>
      <w:r w:rsidR="00976E70">
        <w:rPr>
          <w:rFonts w:ascii="Helvetica" w:hAnsi="Helvetica" w:cs="Times New Roman"/>
        </w:rPr>
        <w:t>),</w:t>
      </w:r>
      <w:r w:rsidRPr="00C36C64">
        <w:rPr>
          <w:rFonts w:ascii="Helvetica" w:hAnsi="Helvetica" w:cs="Times New Roman"/>
        </w:rPr>
        <w:t xml:space="preserve"> 175-187.</w:t>
      </w:r>
    </w:p>
    <w:p w14:paraId="253DBE91" w14:textId="507DCBD8" w:rsidR="00E37F2D" w:rsidRDefault="00244EA1" w:rsidP="00085878">
      <w:pPr>
        <w:widowControl w:val="0"/>
        <w:autoSpaceDE w:val="0"/>
        <w:autoSpaceDN w:val="0"/>
        <w:adjustRightInd w:val="0"/>
        <w:ind w:left="720" w:hanging="634"/>
        <w:rPr>
          <w:rFonts w:ascii="Helvetica" w:hAnsi="Helvetica" w:cs="Times New Roman"/>
        </w:rPr>
      </w:pPr>
      <w:r w:rsidRPr="00C36C64">
        <w:rPr>
          <w:rFonts w:ascii="Helvetica" w:hAnsi="Helvetica" w:cs="Times New Roman"/>
          <w:b/>
        </w:rPr>
        <w:t>-</w:t>
      </w:r>
      <w:r w:rsidRPr="00C36C64">
        <w:rPr>
          <w:rFonts w:ascii="Helvetica" w:hAnsi="Helvetica" w:cs="Times New Roman"/>
        </w:rPr>
        <w:t xml:space="preserve">Rowe, “Screening the action: the moving sports image.” </w:t>
      </w:r>
      <w:r w:rsidRPr="00C36C64">
        <w:rPr>
          <w:rFonts w:ascii="Helvetica" w:hAnsi="Helvetica" w:cs="Times"/>
          <w:i/>
          <w:iCs/>
        </w:rPr>
        <w:t>Sport, Culture, and The Media</w:t>
      </w:r>
      <w:r w:rsidRPr="00C36C64">
        <w:rPr>
          <w:rFonts w:ascii="Helvetica" w:hAnsi="Helvetica" w:cs="Times New Roman"/>
        </w:rPr>
        <w:t>. 171-202. http://hdl.handle.net/10079/bibid/ 8020626</w:t>
      </w:r>
      <w:r w:rsidRPr="00C36C64">
        <w:rPr>
          <w:rFonts w:ascii="Helvetica" w:hAnsi="Helvetica" w:cs="Times New Roman"/>
        </w:rPr>
        <w:br/>
      </w:r>
      <w:r w:rsidR="00262BCF" w:rsidRPr="00C36C64">
        <w:rPr>
          <w:rFonts w:ascii="Helvetica" w:hAnsi="Helvetica" w:cs="Times New Roman"/>
          <w:b/>
        </w:rPr>
        <w:t>C</w:t>
      </w:r>
      <w:r w:rsidR="00B81E5E" w:rsidRPr="00C36C64">
        <w:rPr>
          <w:rFonts w:ascii="Helvetica" w:hAnsi="Helvetica" w:cs="Times New Roman"/>
          <w:b/>
        </w:rPr>
        <w:t>lips:</w:t>
      </w:r>
      <w:r w:rsidR="00B81E5E" w:rsidRPr="00C36C64">
        <w:rPr>
          <w:rFonts w:ascii="Helvetica" w:hAnsi="Helvetica" w:cs="Times New Roman"/>
        </w:rPr>
        <w:t xml:space="preserve">  </w:t>
      </w:r>
      <w:r w:rsidR="00B81E5E" w:rsidRPr="00C36C64">
        <w:rPr>
          <w:rFonts w:ascii="Helvetica" w:hAnsi="Helvetica" w:cs="Times"/>
          <w:i/>
          <w:iCs/>
        </w:rPr>
        <w:t xml:space="preserve">Bend It Like Beckham </w:t>
      </w:r>
      <w:r w:rsidR="00B81E5E" w:rsidRPr="00C36C64">
        <w:rPr>
          <w:rFonts w:ascii="Helvetica" w:hAnsi="Helvetica" w:cs="Times New Roman"/>
        </w:rPr>
        <w:t>(UK 2002)</w:t>
      </w:r>
      <w:r w:rsidR="00957896" w:rsidRPr="00C36C64">
        <w:rPr>
          <w:rFonts w:ascii="Helvetica" w:hAnsi="Helvetica" w:cs="Times New Roman"/>
        </w:rPr>
        <w:tab/>
      </w:r>
    </w:p>
    <w:p w14:paraId="5A3531A6" w14:textId="77777777" w:rsidR="00085878" w:rsidRPr="00085878" w:rsidRDefault="00085878" w:rsidP="00085878">
      <w:pPr>
        <w:widowControl w:val="0"/>
        <w:autoSpaceDE w:val="0"/>
        <w:autoSpaceDN w:val="0"/>
        <w:adjustRightInd w:val="0"/>
        <w:ind w:left="720" w:hanging="634"/>
        <w:rPr>
          <w:rFonts w:ascii="Helvetica" w:hAnsi="Helvetica" w:cs="Times New Roman"/>
          <w:b/>
        </w:rPr>
      </w:pPr>
    </w:p>
    <w:p w14:paraId="4974D3CD" w14:textId="1BA5E8D5" w:rsidR="00E37F2D" w:rsidRPr="00C36C64" w:rsidRDefault="00E37F2D" w:rsidP="00E37F2D">
      <w:pPr>
        <w:widowControl w:val="0"/>
        <w:autoSpaceDE w:val="0"/>
        <w:autoSpaceDN w:val="0"/>
        <w:adjustRightInd w:val="0"/>
        <w:spacing w:after="240"/>
        <w:rPr>
          <w:rFonts w:ascii="Helvetica" w:hAnsi="Helvetica" w:cs="Times"/>
        </w:rPr>
      </w:pPr>
      <w:r w:rsidRPr="00C36C64">
        <w:rPr>
          <w:rFonts w:ascii="Helvetica" w:hAnsi="Helvetica" w:cs="Times New Roman"/>
          <w:b/>
        </w:rPr>
        <w:t>Week 5:</w:t>
      </w:r>
      <w:r w:rsidR="00B81E5E" w:rsidRPr="00C36C64">
        <w:rPr>
          <w:rFonts w:ascii="Helvetica" w:hAnsi="Helvetica" w:cs="Times New Roman"/>
          <w:b/>
        </w:rPr>
        <w:t xml:space="preserve">  Race and Gender</w:t>
      </w:r>
    </w:p>
    <w:p w14:paraId="0992FCD2" w14:textId="17106CC2" w:rsidR="00085878" w:rsidRPr="00C36C64" w:rsidRDefault="00162A04" w:rsidP="00085878">
      <w:pPr>
        <w:widowControl w:val="0"/>
        <w:autoSpaceDE w:val="0"/>
        <w:autoSpaceDN w:val="0"/>
        <w:adjustRightInd w:val="0"/>
        <w:rPr>
          <w:rFonts w:ascii="Helvetica" w:hAnsi="Helvetica" w:cs="Times New Roman"/>
        </w:rPr>
      </w:pPr>
      <w:r>
        <w:rPr>
          <w:rFonts w:ascii="Helvetica" w:hAnsi="Helvetica" w:cs="Times New Roman"/>
          <w:b/>
        </w:rPr>
        <w:t xml:space="preserve">August </w:t>
      </w:r>
      <w:r w:rsidR="0008729F">
        <w:rPr>
          <w:rFonts w:ascii="Helvetica" w:hAnsi="Helvetica" w:cs="Times New Roman"/>
          <w:b/>
        </w:rPr>
        <w:t>1</w:t>
      </w:r>
      <w:r>
        <w:rPr>
          <w:rFonts w:ascii="Helvetica" w:hAnsi="Helvetica" w:cs="Times New Roman"/>
          <w:b/>
        </w:rPr>
        <w:t>:</w:t>
      </w:r>
      <w:r w:rsidR="009F3AB0" w:rsidRPr="00C36C64">
        <w:rPr>
          <w:rFonts w:ascii="Helvetica" w:hAnsi="Helvetica" w:cs="Times New Roman"/>
          <w:b/>
        </w:rPr>
        <w:t xml:space="preserve"> </w:t>
      </w:r>
      <w:r w:rsidR="00300FC9" w:rsidRPr="00C36C64">
        <w:rPr>
          <w:rFonts w:ascii="Helvetica" w:hAnsi="Helvetica" w:cs="Times New Roman"/>
          <w:b/>
        </w:rPr>
        <w:t xml:space="preserve">Race, Aspiration and </w:t>
      </w:r>
      <w:r w:rsidR="009F3AB0" w:rsidRPr="00C36C64">
        <w:rPr>
          <w:rFonts w:ascii="Helvetica" w:hAnsi="Helvetica" w:cs="Times New Roman"/>
          <w:b/>
        </w:rPr>
        <w:t>Basketball</w:t>
      </w:r>
      <w:r w:rsidR="00B81E5E" w:rsidRPr="00C36C64">
        <w:rPr>
          <w:rFonts w:ascii="Helvetica" w:hAnsi="Helvetica" w:cs="Times New Roman"/>
          <w:b/>
        </w:rPr>
        <w:br/>
      </w:r>
      <w:r w:rsidR="00085878" w:rsidRPr="00C36C64">
        <w:rPr>
          <w:rFonts w:ascii="Helvetica" w:hAnsi="Helvetica" w:cs="Times New Roman"/>
          <w:b/>
        </w:rPr>
        <w:t>Screening</w:t>
      </w:r>
      <w:r w:rsidR="00085878">
        <w:rPr>
          <w:rFonts w:ascii="Helvetica" w:hAnsi="Helvetica" w:cs="Times New Roman"/>
          <w:b/>
        </w:rPr>
        <w:t xml:space="preserve"> in advance</w:t>
      </w:r>
      <w:r w:rsidR="00085878" w:rsidRPr="00C36C64">
        <w:rPr>
          <w:rFonts w:ascii="Helvetica" w:hAnsi="Helvetica" w:cs="Times New Roman"/>
          <w:b/>
        </w:rPr>
        <w:t>:</w:t>
      </w:r>
      <w:r w:rsidR="00085878" w:rsidRPr="00C36C64">
        <w:rPr>
          <w:rFonts w:ascii="Helvetica" w:hAnsi="Helvetica" w:cs="Times New Roman"/>
        </w:rPr>
        <w:t xml:space="preserve"> </w:t>
      </w:r>
      <w:r w:rsidR="00085878" w:rsidRPr="00C36C64">
        <w:rPr>
          <w:rFonts w:ascii="Helvetica" w:hAnsi="Helvetica" w:cs="Times New Roman"/>
          <w:i/>
        </w:rPr>
        <w:t>Hoosiers</w:t>
      </w:r>
      <w:r w:rsidR="00085878" w:rsidRPr="00C36C64">
        <w:rPr>
          <w:rFonts w:ascii="Helvetica" w:hAnsi="Helvetica" w:cs="Times New Roman"/>
        </w:rPr>
        <w:t xml:space="preserve"> (</w:t>
      </w:r>
      <w:r w:rsidR="00085878" w:rsidRPr="00C36C64">
        <w:rPr>
          <w:rFonts w:ascii="Helvetica" w:eastAsia="Times New Roman" w:hAnsi="Helvetica" w:cs="Times New Roman"/>
          <w:bCs/>
        </w:rPr>
        <w:t xml:space="preserve">David </w:t>
      </w:r>
      <w:proofErr w:type="spellStart"/>
      <w:r w:rsidR="00085878" w:rsidRPr="00C36C64">
        <w:rPr>
          <w:rFonts w:ascii="Helvetica" w:eastAsia="Times New Roman" w:hAnsi="Helvetica" w:cs="Times New Roman"/>
          <w:bCs/>
        </w:rPr>
        <w:t>Anspaugh</w:t>
      </w:r>
      <w:proofErr w:type="spellEnd"/>
      <w:r w:rsidR="00085878" w:rsidRPr="00C36C64">
        <w:rPr>
          <w:rFonts w:ascii="Helvetica" w:eastAsia="Times New Roman" w:hAnsi="Helvetica" w:cs="Times New Roman"/>
        </w:rPr>
        <w:t xml:space="preserve">, </w:t>
      </w:r>
      <w:r w:rsidR="00085878" w:rsidRPr="00C36C64">
        <w:rPr>
          <w:rFonts w:ascii="Helvetica" w:hAnsi="Helvetica" w:cs="Times New Roman"/>
        </w:rPr>
        <w:t>1986)</w:t>
      </w:r>
      <w:r w:rsidR="00085878" w:rsidRPr="00C36C64">
        <w:rPr>
          <w:rFonts w:ascii="Helvetica" w:hAnsi="Helvetica" w:cs="Times New Roman"/>
        </w:rPr>
        <w:br/>
      </w:r>
      <w:r w:rsidR="00085878" w:rsidRPr="00C36C64">
        <w:rPr>
          <w:rFonts w:ascii="Helvetica" w:hAnsi="Helvetica" w:cs="Times New Roman"/>
        </w:rPr>
        <w:tab/>
      </w:r>
      <w:r w:rsidR="00085878" w:rsidRPr="00C36C64">
        <w:rPr>
          <w:rFonts w:ascii="Helvetica" w:hAnsi="Helvetica" w:cs="Times New Roman"/>
          <w:i/>
        </w:rPr>
        <w:t xml:space="preserve">Hoop Dreams </w:t>
      </w:r>
      <w:r w:rsidR="00085878" w:rsidRPr="00C36C64">
        <w:rPr>
          <w:rFonts w:ascii="Helvetica" w:hAnsi="Helvetica" w:cs="Times New Roman"/>
        </w:rPr>
        <w:t>(Steven James, 1994)</w:t>
      </w:r>
    </w:p>
    <w:p w14:paraId="6BE83153" w14:textId="13562729" w:rsidR="0088201B" w:rsidRPr="00C36C64" w:rsidRDefault="00B81E5E" w:rsidP="00B81E5E">
      <w:pPr>
        <w:widowControl w:val="0"/>
        <w:autoSpaceDE w:val="0"/>
        <w:autoSpaceDN w:val="0"/>
        <w:adjustRightInd w:val="0"/>
        <w:rPr>
          <w:rFonts w:ascii="Helvetica" w:hAnsi="Helvetica" w:cs="Times New Roman"/>
          <w:b/>
        </w:rPr>
      </w:pPr>
      <w:r w:rsidRPr="00C36C64">
        <w:rPr>
          <w:rFonts w:ascii="Helvetica" w:hAnsi="Helvetica" w:cs="Times New Roman"/>
          <w:b/>
        </w:rPr>
        <w:t>Readings</w:t>
      </w:r>
      <w:r w:rsidRPr="00C36C64">
        <w:rPr>
          <w:rFonts w:ascii="Helvetica" w:hAnsi="Helvetica" w:cs="Times New Roman"/>
        </w:rPr>
        <w:t xml:space="preserve">: </w:t>
      </w:r>
      <w:r w:rsidR="00F41619" w:rsidRPr="00C36C64">
        <w:rPr>
          <w:rFonts w:ascii="Helvetica" w:hAnsi="Helvetica" w:cs="Times New Roman"/>
        </w:rPr>
        <w:t xml:space="preserve">Timothy </w:t>
      </w:r>
      <w:r w:rsidRPr="00C36C64">
        <w:rPr>
          <w:rFonts w:ascii="Helvetica" w:hAnsi="Helvetica" w:cs="Times New Roman"/>
        </w:rPr>
        <w:t>Marjoribanks and Farquharson, “Sport, Race and Racism,</w:t>
      </w:r>
      <w:r w:rsidR="0088201B" w:rsidRPr="00C36C64">
        <w:rPr>
          <w:rFonts w:ascii="Helvetica" w:hAnsi="Helvetica" w:cs="Times New Roman"/>
        </w:rPr>
        <w:t xml:space="preserve">” </w:t>
      </w:r>
      <w:r w:rsidRPr="00C36C64">
        <w:rPr>
          <w:rFonts w:ascii="Helvetica" w:hAnsi="Helvetica" w:cs="Times New Roman"/>
        </w:rPr>
        <w:t xml:space="preserve">in </w:t>
      </w:r>
      <w:r w:rsidR="0088201B" w:rsidRPr="00C36C64">
        <w:rPr>
          <w:rFonts w:ascii="Helvetica" w:hAnsi="Helvetica" w:cs="Times"/>
          <w:i/>
          <w:iCs/>
        </w:rPr>
        <w:t>Sport and Society in the Global Age</w:t>
      </w:r>
      <w:r w:rsidR="00976E70">
        <w:rPr>
          <w:rFonts w:ascii="Helvetica" w:hAnsi="Helvetica" w:cs="Times New Roman"/>
        </w:rPr>
        <w:t xml:space="preserve"> (UK: Palgrave Macmillan 2012),</w:t>
      </w:r>
      <w:r w:rsidR="0088201B" w:rsidRPr="00C36C64">
        <w:rPr>
          <w:rFonts w:ascii="Helvetica" w:hAnsi="Helvetica" w:cs="Times New Roman"/>
        </w:rPr>
        <w:t xml:space="preserve"> 43-59.</w:t>
      </w:r>
    </w:p>
    <w:p w14:paraId="4D4C9FFA" w14:textId="05A951C3" w:rsidR="0088201B" w:rsidRPr="00C36C64" w:rsidRDefault="00B81E5E" w:rsidP="00B81E5E">
      <w:pPr>
        <w:widowControl w:val="0"/>
        <w:autoSpaceDE w:val="0"/>
        <w:autoSpaceDN w:val="0"/>
        <w:adjustRightInd w:val="0"/>
        <w:rPr>
          <w:rFonts w:ascii="Helvetica" w:hAnsi="Helvetica" w:cs="Times"/>
        </w:rPr>
      </w:pPr>
      <w:r w:rsidRPr="00C36C64">
        <w:rPr>
          <w:rFonts w:ascii="Helvetica" w:hAnsi="Helvetica" w:cs="Times New Roman"/>
        </w:rPr>
        <w:t>-</w:t>
      </w:r>
      <w:r w:rsidR="00390279" w:rsidRPr="00C36C64">
        <w:rPr>
          <w:rFonts w:ascii="Helvetica" w:hAnsi="Helvetica" w:cs="Times New Roman"/>
        </w:rPr>
        <w:t xml:space="preserve">Ron </w:t>
      </w:r>
      <w:r w:rsidR="004A3B8A">
        <w:rPr>
          <w:rFonts w:ascii="Helvetica" w:hAnsi="Helvetica" w:cs="Times New Roman"/>
        </w:rPr>
        <w:t>Briley,</w:t>
      </w:r>
      <w:r w:rsidR="0088201B" w:rsidRPr="00C36C64">
        <w:rPr>
          <w:rFonts w:ascii="Helvetica" w:hAnsi="Helvetica" w:cs="Times New Roman"/>
        </w:rPr>
        <w:t xml:space="preserve"> “Basketball's Great White Hope and Ronald Reagan's America: </w:t>
      </w:r>
      <w:r w:rsidR="0088201B" w:rsidRPr="00C36C64">
        <w:rPr>
          <w:rFonts w:ascii="Helvetica" w:hAnsi="Helvetica" w:cs="Times"/>
          <w:i/>
          <w:iCs/>
        </w:rPr>
        <w:t xml:space="preserve">Hoosiers </w:t>
      </w:r>
      <w:r w:rsidR="0088201B" w:rsidRPr="00C36C64">
        <w:rPr>
          <w:rFonts w:ascii="Helvetica" w:hAnsi="Helvetica" w:cs="Times New Roman"/>
        </w:rPr>
        <w:t xml:space="preserve">(1986)” </w:t>
      </w:r>
      <w:r w:rsidR="0088201B" w:rsidRPr="00C36C64">
        <w:rPr>
          <w:rFonts w:ascii="Helvetica" w:hAnsi="Helvetica" w:cs="Times"/>
          <w:i/>
          <w:iCs/>
        </w:rPr>
        <w:t xml:space="preserve">Film &amp; History: An Interdisciplinary Journal of Film and Television Studies </w:t>
      </w:r>
      <w:r w:rsidR="0088201B" w:rsidRPr="00C36C64">
        <w:rPr>
          <w:rFonts w:ascii="Helvetica" w:hAnsi="Helvetica" w:cs="Times New Roman"/>
        </w:rPr>
        <w:t>35.1 (2005): 12-19.</w:t>
      </w:r>
    </w:p>
    <w:p w14:paraId="2963FB5A" w14:textId="0BB77876" w:rsidR="00300FC9" w:rsidRPr="00085878" w:rsidRDefault="00957896" w:rsidP="00B81E5E">
      <w:pPr>
        <w:widowControl w:val="0"/>
        <w:autoSpaceDE w:val="0"/>
        <w:autoSpaceDN w:val="0"/>
        <w:adjustRightInd w:val="0"/>
        <w:rPr>
          <w:rFonts w:ascii="Helvetica" w:hAnsi="Helvetica" w:cs="Times New Roman"/>
        </w:rPr>
      </w:pPr>
      <w:r w:rsidRPr="00C36C64">
        <w:rPr>
          <w:rFonts w:ascii="Helvetica" w:hAnsi="Helvetica" w:cs="Times New Roman"/>
        </w:rPr>
        <w:t>-</w:t>
      </w:r>
      <w:r w:rsidR="00210A59" w:rsidRPr="00C36C64">
        <w:rPr>
          <w:rFonts w:ascii="Helvetica" w:hAnsi="Helvetica" w:cs="Times New Roman"/>
        </w:rPr>
        <w:t xml:space="preserve">Brant </w:t>
      </w:r>
      <w:r w:rsidR="0088201B" w:rsidRPr="00C36C64">
        <w:rPr>
          <w:rFonts w:ascii="Helvetica" w:hAnsi="Helvetica" w:cs="Times New Roman"/>
        </w:rPr>
        <w:t xml:space="preserve">Short </w:t>
      </w:r>
      <w:r w:rsidR="00210A59" w:rsidRPr="00C36C64">
        <w:rPr>
          <w:rFonts w:ascii="Helvetica" w:hAnsi="Helvetica" w:cs="Times New Roman"/>
        </w:rPr>
        <w:t xml:space="preserve">and Dayle Hardy Short, </w:t>
      </w:r>
      <w:r w:rsidR="0088201B" w:rsidRPr="00C36C64">
        <w:rPr>
          <w:rFonts w:ascii="Helvetica" w:hAnsi="Helvetica" w:cs="Times New Roman"/>
        </w:rPr>
        <w:t xml:space="preserve">“Redemption by Grace: A Rhetorical Analysis of </w:t>
      </w:r>
      <w:r w:rsidR="0088201B" w:rsidRPr="00C36C64">
        <w:rPr>
          <w:rFonts w:ascii="Helvetica" w:hAnsi="Helvetica" w:cs="Times"/>
          <w:i/>
          <w:iCs/>
        </w:rPr>
        <w:t>Hoosiers</w:t>
      </w:r>
      <w:r w:rsidR="0088201B" w:rsidRPr="00C36C64">
        <w:rPr>
          <w:rFonts w:ascii="Helvetica" w:hAnsi="Helvetica" w:cs="Times New Roman"/>
        </w:rPr>
        <w:t xml:space="preserve">.” </w:t>
      </w:r>
      <w:r w:rsidR="0088201B" w:rsidRPr="00C36C64">
        <w:rPr>
          <w:rFonts w:ascii="Helvetica" w:hAnsi="Helvetica" w:cs="Times"/>
          <w:i/>
          <w:iCs/>
        </w:rPr>
        <w:t xml:space="preserve">Journal of Religion and Popular Culture </w:t>
      </w:r>
      <w:r w:rsidR="0088201B" w:rsidRPr="00C36C64">
        <w:rPr>
          <w:rFonts w:ascii="Helvetica" w:hAnsi="Helvetica" w:cs="Times New Roman"/>
        </w:rPr>
        <w:t>14 (2006): 99-118.</w:t>
      </w:r>
      <w:r w:rsidRPr="00C36C64">
        <w:rPr>
          <w:rFonts w:ascii="Helvetica" w:hAnsi="Helvetica" w:cs="Times New Roman"/>
        </w:rPr>
        <w:br/>
      </w:r>
      <w:r w:rsidR="00262BCF" w:rsidRPr="00C36C64">
        <w:rPr>
          <w:rFonts w:ascii="Helvetica" w:hAnsi="Helvetica" w:cs="Helvetica"/>
          <w:b/>
        </w:rPr>
        <w:t>Clips</w:t>
      </w:r>
    </w:p>
    <w:p w14:paraId="709F98D1" w14:textId="77777777" w:rsidR="00262BCF" w:rsidRPr="00C36C64" w:rsidRDefault="00262BCF" w:rsidP="00B81E5E">
      <w:pPr>
        <w:widowControl w:val="0"/>
        <w:autoSpaceDE w:val="0"/>
        <w:autoSpaceDN w:val="0"/>
        <w:adjustRightInd w:val="0"/>
        <w:rPr>
          <w:rFonts w:ascii="Helvetica" w:hAnsi="Helvetica" w:cs="Helvetica"/>
        </w:rPr>
      </w:pPr>
    </w:p>
    <w:p w14:paraId="33B1D43E" w14:textId="7D1A155A" w:rsidR="0088201B" w:rsidRPr="00C36C64" w:rsidRDefault="00162A04" w:rsidP="00185235">
      <w:pPr>
        <w:widowControl w:val="0"/>
        <w:autoSpaceDE w:val="0"/>
        <w:autoSpaceDN w:val="0"/>
        <w:adjustRightInd w:val="0"/>
        <w:rPr>
          <w:rFonts w:ascii="Helvetica" w:hAnsi="Helvetica" w:cs="Times"/>
        </w:rPr>
      </w:pPr>
      <w:r>
        <w:rPr>
          <w:rFonts w:ascii="Helvetica" w:hAnsi="Helvetica" w:cs="Times New Roman"/>
          <w:b/>
        </w:rPr>
        <w:t xml:space="preserve">August </w:t>
      </w:r>
      <w:r w:rsidR="0008729F">
        <w:rPr>
          <w:rFonts w:ascii="Helvetica" w:hAnsi="Helvetica" w:cs="Times New Roman"/>
          <w:b/>
        </w:rPr>
        <w:t>3</w:t>
      </w:r>
      <w:r w:rsidR="00586FFF" w:rsidRPr="00586FFF">
        <w:rPr>
          <w:rFonts w:ascii="Helvetica" w:hAnsi="Helvetica" w:cs="Times New Roman"/>
          <w:b/>
        </w:rPr>
        <w:t xml:space="preserve">: </w:t>
      </w:r>
      <w:r w:rsidR="00300FC9" w:rsidRPr="00C36C64">
        <w:rPr>
          <w:rFonts w:ascii="Helvetica" w:hAnsi="Helvetica" w:cs="Times"/>
          <w:b/>
          <w:bCs/>
        </w:rPr>
        <w:t>Women and Sport</w:t>
      </w:r>
      <w:r w:rsidR="00976E70">
        <w:rPr>
          <w:rFonts w:ascii="Helvetica" w:hAnsi="Helvetica" w:cs="Times"/>
          <w:b/>
          <w:bCs/>
        </w:rPr>
        <w:t>s</w:t>
      </w:r>
    </w:p>
    <w:p w14:paraId="55DCE38C" w14:textId="07A5692E" w:rsidR="00085878" w:rsidRPr="00C36C64" w:rsidRDefault="00085878" w:rsidP="00085878">
      <w:pPr>
        <w:widowControl w:val="0"/>
        <w:autoSpaceDE w:val="0"/>
        <w:autoSpaceDN w:val="0"/>
        <w:adjustRightInd w:val="0"/>
        <w:rPr>
          <w:rFonts w:ascii="Helvetica" w:hAnsi="Helvetica" w:cs="Times"/>
        </w:rPr>
      </w:pPr>
      <w:r w:rsidRPr="00C36C64">
        <w:rPr>
          <w:rFonts w:ascii="Helvetica" w:hAnsi="Helvetica" w:cs="Times"/>
          <w:b/>
        </w:rPr>
        <w:t>Screening:</w:t>
      </w:r>
      <w:r w:rsidRPr="00C36C64">
        <w:rPr>
          <w:rFonts w:ascii="Helvetica" w:hAnsi="Helvetica" w:cs="Times"/>
          <w:i/>
        </w:rPr>
        <w:t xml:space="preserve"> Legacy</w:t>
      </w:r>
      <w:r w:rsidRPr="00C36C64">
        <w:rPr>
          <w:rFonts w:ascii="Helvetica" w:hAnsi="Helvetica" w:cs="Times"/>
        </w:rPr>
        <w:t xml:space="preserve"> (Kristi Wagner, 2015)</w:t>
      </w:r>
    </w:p>
    <w:p w14:paraId="16125DAF" w14:textId="77777777" w:rsidR="00085878" w:rsidRPr="00C36C64" w:rsidRDefault="00085878" w:rsidP="00085878">
      <w:pPr>
        <w:widowControl w:val="0"/>
        <w:autoSpaceDE w:val="0"/>
        <w:autoSpaceDN w:val="0"/>
        <w:adjustRightInd w:val="0"/>
        <w:spacing w:after="120"/>
        <w:ind w:firstLine="720"/>
        <w:rPr>
          <w:rFonts w:ascii="Helvetica" w:hAnsi="Helvetica" w:cs="Times"/>
        </w:rPr>
      </w:pPr>
      <w:r w:rsidRPr="00C36C64">
        <w:rPr>
          <w:rFonts w:ascii="Helvetica" w:hAnsi="Helvetica" w:cs="Times"/>
          <w:i/>
        </w:rPr>
        <w:t xml:space="preserve">Venus and Serena </w:t>
      </w:r>
      <w:r w:rsidRPr="00C36C64">
        <w:rPr>
          <w:rFonts w:ascii="Helvetica" w:hAnsi="Helvetica" w:cs="Times"/>
        </w:rPr>
        <w:t>(</w:t>
      </w:r>
      <w:proofErr w:type="spellStart"/>
      <w:r w:rsidRPr="00C36C64">
        <w:rPr>
          <w:rFonts w:ascii="Helvetica" w:eastAsia="Times New Roman" w:hAnsi="Helvetica" w:cs="Times New Roman"/>
        </w:rPr>
        <w:t>Maiken</w:t>
      </w:r>
      <w:proofErr w:type="spellEnd"/>
      <w:r w:rsidRPr="00C36C64">
        <w:rPr>
          <w:rFonts w:ascii="Helvetica" w:eastAsia="Times New Roman" w:hAnsi="Helvetica" w:cs="Times New Roman"/>
        </w:rPr>
        <w:t xml:space="preserve"> Baird and Michelle Major, 2013)</w:t>
      </w:r>
    </w:p>
    <w:p w14:paraId="2F698407" w14:textId="5996D224" w:rsidR="0088201B" w:rsidRPr="00C36C64" w:rsidRDefault="00185235" w:rsidP="00185235">
      <w:pPr>
        <w:widowControl w:val="0"/>
        <w:autoSpaceDE w:val="0"/>
        <w:autoSpaceDN w:val="0"/>
        <w:adjustRightInd w:val="0"/>
        <w:rPr>
          <w:rFonts w:ascii="Helvetica" w:hAnsi="Helvetica" w:cs="Times"/>
        </w:rPr>
      </w:pPr>
      <w:r w:rsidRPr="00C36C64">
        <w:rPr>
          <w:rFonts w:ascii="Helvetica" w:hAnsi="Helvetica" w:cs="Times New Roman"/>
          <w:b/>
        </w:rPr>
        <w:t>Readings</w:t>
      </w:r>
      <w:r w:rsidR="00E76F03" w:rsidRPr="00C36C64">
        <w:rPr>
          <w:rFonts w:ascii="Helvetica" w:hAnsi="Helvetica" w:cs="Times New Roman"/>
        </w:rPr>
        <w:t xml:space="preserve">: </w:t>
      </w:r>
      <w:r w:rsidR="001C7D7E" w:rsidRPr="00C36C64">
        <w:rPr>
          <w:rFonts w:ascii="Helvetica" w:hAnsi="Helvetica" w:cs="Times New Roman"/>
        </w:rPr>
        <w:t xml:space="preserve">Timothy </w:t>
      </w:r>
      <w:proofErr w:type="spellStart"/>
      <w:r w:rsidR="00E76F03" w:rsidRPr="00C36C64">
        <w:rPr>
          <w:rFonts w:ascii="Helvetica" w:hAnsi="Helvetica" w:cs="Times New Roman"/>
        </w:rPr>
        <w:t>Marjorianks</w:t>
      </w:r>
      <w:proofErr w:type="spellEnd"/>
      <w:r w:rsidR="00E76F03" w:rsidRPr="00C36C64">
        <w:rPr>
          <w:rFonts w:ascii="Helvetica" w:hAnsi="Helvetica" w:cs="Times New Roman"/>
        </w:rPr>
        <w:t xml:space="preserve"> and </w:t>
      </w:r>
      <w:r w:rsidR="001C7D7E" w:rsidRPr="00C36C64">
        <w:rPr>
          <w:rFonts w:ascii="Helvetica" w:hAnsi="Helvetica" w:cs="Times New Roman"/>
        </w:rPr>
        <w:t xml:space="preserve">Karen </w:t>
      </w:r>
      <w:r w:rsidR="00E76F03" w:rsidRPr="00C36C64">
        <w:rPr>
          <w:rFonts w:ascii="Helvetica" w:hAnsi="Helvetica" w:cs="Times New Roman"/>
        </w:rPr>
        <w:t>Farquharson,</w:t>
      </w:r>
      <w:r w:rsidR="00976E70">
        <w:rPr>
          <w:rFonts w:ascii="Helvetica" w:hAnsi="Helvetica" w:cs="Times New Roman"/>
        </w:rPr>
        <w:t xml:space="preserve"> “Sport, Gender and Sexuality</w:t>
      </w:r>
      <w:r w:rsidR="0088201B" w:rsidRPr="00C36C64">
        <w:rPr>
          <w:rFonts w:ascii="Helvetica" w:hAnsi="Helvetica" w:cs="Times New Roman"/>
        </w:rPr>
        <w:t>”</w:t>
      </w:r>
      <w:r w:rsidR="00976E70">
        <w:rPr>
          <w:rFonts w:ascii="Helvetica" w:hAnsi="Helvetica" w:cs="Times New Roman"/>
        </w:rPr>
        <w:t xml:space="preserve"> in</w:t>
      </w:r>
      <w:r w:rsidR="0088201B" w:rsidRPr="00C36C64">
        <w:rPr>
          <w:rFonts w:ascii="Helvetica" w:hAnsi="Helvetica" w:cs="Times New Roman"/>
        </w:rPr>
        <w:t xml:space="preserve"> </w:t>
      </w:r>
      <w:r w:rsidR="0088201B" w:rsidRPr="00C36C64">
        <w:rPr>
          <w:rFonts w:ascii="Helvetica" w:hAnsi="Helvetica" w:cs="Times"/>
          <w:i/>
          <w:iCs/>
        </w:rPr>
        <w:t>Spor</w:t>
      </w:r>
      <w:r w:rsidR="00976E70">
        <w:rPr>
          <w:rFonts w:ascii="Helvetica" w:hAnsi="Helvetica" w:cs="Times"/>
          <w:i/>
          <w:iCs/>
        </w:rPr>
        <w:t xml:space="preserve">t and Society in the Global Age </w:t>
      </w:r>
      <w:r w:rsidR="00976E70" w:rsidRPr="00976E70">
        <w:rPr>
          <w:rFonts w:ascii="Helvetica" w:hAnsi="Helvetica" w:cs="Times"/>
          <w:iCs/>
        </w:rPr>
        <w:t>(</w:t>
      </w:r>
      <w:r w:rsidR="0088201B" w:rsidRPr="00C36C64">
        <w:rPr>
          <w:rFonts w:ascii="Helvetica" w:hAnsi="Helvetica" w:cs="Times New Roman"/>
        </w:rPr>
        <w:t>UK: Palgrave Macmillan 2012: 60-75</w:t>
      </w:r>
      <w:r w:rsidR="00976E70">
        <w:rPr>
          <w:rFonts w:ascii="Helvetica" w:hAnsi="Helvetica" w:cs="Times New Roman"/>
        </w:rPr>
        <w:t>)</w:t>
      </w:r>
      <w:r w:rsidR="0088201B" w:rsidRPr="00C36C64">
        <w:rPr>
          <w:rFonts w:ascii="Helvetica" w:hAnsi="Helvetica" w:cs="Times New Roman"/>
        </w:rPr>
        <w:t>.</w:t>
      </w:r>
    </w:p>
    <w:p w14:paraId="0357C64A" w14:textId="4DD4E05E" w:rsidR="00D74749" w:rsidRPr="00C36C64" w:rsidRDefault="00185235" w:rsidP="00185235">
      <w:pPr>
        <w:widowControl w:val="0"/>
        <w:autoSpaceDE w:val="0"/>
        <w:autoSpaceDN w:val="0"/>
        <w:adjustRightInd w:val="0"/>
        <w:rPr>
          <w:rFonts w:ascii="Helvetica" w:hAnsi="Helvetica" w:cs="Times New Roman"/>
        </w:rPr>
      </w:pPr>
      <w:r w:rsidRPr="00C36C64">
        <w:rPr>
          <w:rFonts w:ascii="Helvetica" w:hAnsi="Helvetica" w:cs="Times New Roman"/>
        </w:rPr>
        <w:t>-</w:t>
      </w:r>
      <w:r w:rsidR="00C3221B" w:rsidRPr="00C36C64">
        <w:rPr>
          <w:rFonts w:ascii="Helvetica" w:hAnsi="Helvetica" w:cs="Times New Roman"/>
        </w:rPr>
        <w:t xml:space="preserve">Michael </w:t>
      </w:r>
      <w:r w:rsidR="0088201B" w:rsidRPr="00C36C64">
        <w:rPr>
          <w:rFonts w:ascii="Helvetica" w:hAnsi="Helvetica" w:cs="Times New Roman"/>
        </w:rPr>
        <w:t xml:space="preserve">Messner “Center of Attention: The Gender of Sports Media.” </w:t>
      </w:r>
      <w:r w:rsidR="00E76F03" w:rsidRPr="00C36C64">
        <w:rPr>
          <w:rFonts w:ascii="Helvetica" w:hAnsi="Helvetica" w:cs="Times"/>
          <w:i/>
          <w:iCs/>
        </w:rPr>
        <w:t>Taking the F</w:t>
      </w:r>
      <w:r w:rsidR="0088201B" w:rsidRPr="00C36C64">
        <w:rPr>
          <w:rFonts w:ascii="Helvetica" w:hAnsi="Helvetica" w:cs="Times"/>
          <w:i/>
          <w:iCs/>
        </w:rPr>
        <w:t>ield: Women, Men, and Sports</w:t>
      </w:r>
      <w:r w:rsidR="00C3221B" w:rsidRPr="00C36C64">
        <w:rPr>
          <w:rFonts w:ascii="Helvetica" w:hAnsi="Helvetica" w:cs="Times New Roman"/>
        </w:rPr>
        <w:t xml:space="preserve"> (</w:t>
      </w:r>
      <w:r w:rsidR="0088201B" w:rsidRPr="00C36C64">
        <w:rPr>
          <w:rFonts w:ascii="Helvetica" w:hAnsi="Helvetica" w:cs="Times New Roman"/>
        </w:rPr>
        <w:t>Minnesota UP 2002</w:t>
      </w:r>
      <w:r w:rsidR="00C3221B" w:rsidRPr="00C36C64">
        <w:rPr>
          <w:rFonts w:ascii="Helvetica" w:hAnsi="Helvetica" w:cs="Times New Roman"/>
        </w:rPr>
        <w:t>),</w:t>
      </w:r>
      <w:r w:rsidR="0088201B" w:rsidRPr="00C36C64">
        <w:rPr>
          <w:rFonts w:ascii="Helvetica" w:hAnsi="Helvetica" w:cs="Times New Roman"/>
        </w:rPr>
        <w:t xml:space="preserve"> 91-134. </w:t>
      </w:r>
    </w:p>
    <w:p w14:paraId="14356E0B" w14:textId="36C6A9EC" w:rsidR="00D74749" w:rsidRPr="00C36C64" w:rsidRDefault="00D74749" w:rsidP="00D74749">
      <w:pPr>
        <w:pStyle w:val="Heading1"/>
        <w:spacing w:before="0" w:beforeAutospacing="0" w:after="0" w:afterAutospacing="0"/>
        <w:contextualSpacing/>
        <w:rPr>
          <w:rFonts w:ascii="Helvetica" w:eastAsia="Times New Roman" w:hAnsi="Helvetica" w:cs="Times New Roman"/>
          <w:b w:val="0"/>
          <w:sz w:val="24"/>
          <w:szCs w:val="24"/>
        </w:rPr>
      </w:pPr>
      <w:r w:rsidRPr="00C36C64">
        <w:rPr>
          <w:rFonts w:ascii="Helvetica" w:hAnsi="Helvetica" w:cs="Times New Roman"/>
          <w:b w:val="0"/>
          <w:sz w:val="24"/>
          <w:szCs w:val="24"/>
        </w:rPr>
        <w:t>“</w:t>
      </w:r>
      <w:r w:rsidRPr="00C36C64">
        <w:rPr>
          <w:rFonts w:ascii="Helvetica" w:eastAsia="Times New Roman" w:hAnsi="Helvetica" w:cs="Times New Roman"/>
          <w:b w:val="0"/>
          <w:sz w:val="24"/>
          <w:szCs w:val="24"/>
        </w:rPr>
        <w:t xml:space="preserve">Directors </w:t>
      </w:r>
      <w:proofErr w:type="spellStart"/>
      <w:r w:rsidRPr="00C36C64">
        <w:rPr>
          <w:rFonts w:ascii="Helvetica" w:eastAsia="Times New Roman" w:hAnsi="Helvetica" w:cs="Times New Roman"/>
          <w:b w:val="0"/>
          <w:sz w:val="24"/>
          <w:szCs w:val="24"/>
        </w:rPr>
        <w:t>Maiken</w:t>
      </w:r>
      <w:proofErr w:type="spellEnd"/>
      <w:r w:rsidRPr="00C36C64">
        <w:rPr>
          <w:rFonts w:ascii="Helvetica" w:eastAsia="Times New Roman" w:hAnsi="Helvetica" w:cs="Times New Roman"/>
          <w:b w:val="0"/>
          <w:sz w:val="24"/>
          <w:szCs w:val="24"/>
        </w:rPr>
        <w:t xml:space="preserve"> Baird, Michelle Major talk Venus and Serena doc,” Blackfilm.com (http://www.blackfilm.com/read/2013/05/directors-maiken-baird-michelle-major-talk-venus-and-serena-doc/)</w:t>
      </w:r>
    </w:p>
    <w:p w14:paraId="2D6F2388" w14:textId="180A3EAD" w:rsidR="00525E9A" w:rsidRPr="00C36C64" w:rsidRDefault="00D74749" w:rsidP="00085878">
      <w:pPr>
        <w:widowControl w:val="0"/>
        <w:autoSpaceDE w:val="0"/>
        <w:autoSpaceDN w:val="0"/>
        <w:adjustRightInd w:val="0"/>
        <w:rPr>
          <w:rFonts w:ascii="Helvetica" w:hAnsi="Helvetica" w:cs="Times"/>
        </w:rPr>
      </w:pPr>
      <w:r w:rsidRPr="00C36C64">
        <w:rPr>
          <w:rFonts w:ascii="Helvetica" w:hAnsi="Helvetica"/>
        </w:rPr>
        <w:t xml:space="preserve"> </w:t>
      </w:r>
      <w:hyperlink r:id="rId19" w:history="1">
        <w:r w:rsidR="00185235" w:rsidRPr="00C36C64">
          <w:rPr>
            <w:rStyle w:val="Hyperlink"/>
            <w:rFonts w:ascii="Helvetica" w:hAnsi="Helvetica" w:cs="Times New Roman"/>
          </w:rPr>
          <w:t>http://hdl.handle.net/10079/bibid/11649427</w:t>
        </w:r>
      </w:hyperlink>
    </w:p>
    <w:p w14:paraId="03FDDAA7" w14:textId="5C1338DE" w:rsidR="0088201B" w:rsidRPr="00C36C64" w:rsidRDefault="00525E9A" w:rsidP="00525E9A">
      <w:pPr>
        <w:widowControl w:val="0"/>
        <w:autoSpaceDE w:val="0"/>
        <w:autoSpaceDN w:val="0"/>
        <w:adjustRightInd w:val="0"/>
        <w:spacing w:after="240"/>
        <w:rPr>
          <w:rFonts w:ascii="Helvetica" w:hAnsi="Helvetica" w:cs="Times"/>
        </w:rPr>
      </w:pPr>
      <w:r w:rsidRPr="00C36C64">
        <w:rPr>
          <w:rFonts w:ascii="Helvetica" w:hAnsi="Helvetica" w:cs="Times"/>
          <w:b/>
        </w:rPr>
        <w:t>clips:</w:t>
      </w:r>
      <w:r w:rsidRPr="00C36C64">
        <w:rPr>
          <w:rFonts w:ascii="Helvetica" w:hAnsi="Helvetica" w:cs="Times"/>
          <w:i/>
        </w:rPr>
        <w:t xml:space="preserve"> </w:t>
      </w:r>
    </w:p>
    <w:p w14:paraId="5B0553D1" w14:textId="555F0F68" w:rsidR="00AE2882" w:rsidRPr="00C36C64" w:rsidRDefault="00B57FD2" w:rsidP="00AE2882">
      <w:pPr>
        <w:jc w:val="center"/>
        <w:rPr>
          <w:rFonts w:ascii="Helvetica" w:hAnsi="Helvetica"/>
          <w:b/>
        </w:rPr>
      </w:pPr>
      <w:r w:rsidRPr="00C36C64">
        <w:rPr>
          <w:rFonts w:ascii="Helvetica" w:hAnsi="Helvetica"/>
          <w:b/>
        </w:rPr>
        <w:t>final paper</w:t>
      </w:r>
    </w:p>
    <w:p w14:paraId="48AAC99C" w14:textId="7C5FD900" w:rsidR="00AE2882" w:rsidRDefault="00CB4F91" w:rsidP="0077613A">
      <w:pPr>
        <w:widowControl w:val="0"/>
        <w:autoSpaceDE w:val="0"/>
        <w:autoSpaceDN w:val="0"/>
        <w:adjustRightInd w:val="0"/>
        <w:spacing w:after="240"/>
        <w:ind w:firstLine="720"/>
        <w:rPr>
          <w:rFonts w:ascii="Helvetica" w:hAnsi="Helvetica" w:cs="Times"/>
        </w:rPr>
      </w:pPr>
      <w:hyperlink r:id="rId20" w:history="1">
        <w:r w:rsidR="003455B4" w:rsidRPr="0029792D">
          <w:rPr>
            <w:rStyle w:val="Hyperlink"/>
            <w:rFonts w:ascii="Helvetica" w:hAnsi="Helvetica" w:cs="Times"/>
          </w:rPr>
          <w:t>askpoorvucenter@yale.edu</w:t>
        </w:r>
      </w:hyperlink>
    </w:p>
    <w:p w14:paraId="283044FB" w14:textId="77777777" w:rsidR="003455B4" w:rsidRPr="00C36C64" w:rsidRDefault="003455B4" w:rsidP="0077613A">
      <w:pPr>
        <w:widowControl w:val="0"/>
        <w:autoSpaceDE w:val="0"/>
        <w:autoSpaceDN w:val="0"/>
        <w:adjustRightInd w:val="0"/>
        <w:spacing w:after="240"/>
        <w:ind w:firstLine="720"/>
        <w:rPr>
          <w:rFonts w:ascii="Helvetica" w:hAnsi="Helvetica" w:cs="Times"/>
        </w:rPr>
      </w:pPr>
    </w:p>
    <w:sectPr w:rsidR="003455B4" w:rsidRPr="00C36C64" w:rsidSect="000A30D9">
      <w:headerReference w:type="even" r:id="rId21"/>
      <w:head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B09B" w14:textId="77777777" w:rsidR="009E54F7" w:rsidRDefault="009E54F7" w:rsidP="009B57CF">
      <w:r>
        <w:separator/>
      </w:r>
    </w:p>
  </w:endnote>
  <w:endnote w:type="continuationSeparator" w:id="0">
    <w:p w14:paraId="742BE90C" w14:textId="77777777" w:rsidR="009E54F7" w:rsidRDefault="009E54F7" w:rsidP="009B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ABAC" w14:textId="77777777" w:rsidR="009E54F7" w:rsidRDefault="009E54F7" w:rsidP="009B57CF">
      <w:r>
        <w:separator/>
      </w:r>
    </w:p>
  </w:footnote>
  <w:footnote w:type="continuationSeparator" w:id="0">
    <w:p w14:paraId="4DF14EC8" w14:textId="77777777" w:rsidR="009E54F7" w:rsidRDefault="009E54F7" w:rsidP="009B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8B09" w14:textId="77777777" w:rsidR="00B57FD2" w:rsidRDefault="00B57FD2" w:rsidP="00AA74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56903" w14:textId="77777777" w:rsidR="00B57FD2" w:rsidRDefault="00B57FD2" w:rsidP="009B57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B97" w14:textId="77777777" w:rsidR="00B57FD2" w:rsidRDefault="00B57FD2" w:rsidP="00AA74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A80">
      <w:rPr>
        <w:rStyle w:val="PageNumber"/>
        <w:noProof/>
      </w:rPr>
      <w:t>1</w:t>
    </w:r>
    <w:r>
      <w:rPr>
        <w:rStyle w:val="PageNumber"/>
      </w:rPr>
      <w:fldChar w:fldCharType="end"/>
    </w:r>
  </w:p>
  <w:p w14:paraId="597B8D7A" w14:textId="6A42195B" w:rsidR="00B57FD2" w:rsidRDefault="00AE1F1B" w:rsidP="009B57CF">
    <w:pPr>
      <w:pStyle w:val="Header"/>
      <w:ind w:right="360"/>
    </w:pPr>
    <w:r>
      <w:t>3/21/22</w:t>
    </w:r>
    <w:r w:rsidR="00B57FD2">
      <w:tab/>
    </w:r>
    <w:r w:rsidR="00B57FD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1B"/>
    <w:rsid w:val="00016523"/>
    <w:rsid w:val="00042C98"/>
    <w:rsid w:val="00055FB8"/>
    <w:rsid w:val="000610AD"/>
    <w:rsid w:val="00081CCE"/>
    <w:rsid w:val="00085878"/>
    <w:rsid w:val="0008729F"/>
    <w:rsid w:val="000A30D9"/>
    <w:rsid w:val="000E4206"/>
    <w:rsid w:val="00125EFF"/>
    <w:rsid w:val="0012743C"/>
    <w:rsid w:val="00127941"/>
    <w:rsid w:val="001418BD"/>
    <w:rsid w:val="001424D8"/>
    <w:rsid w:val="00147BDB"/>
    <w:rsid w:val="00162A04"/>
    <w:rsid w:val="00167459"/>
    <w:rsid w:val="00167C11"/>
    <w:rsid w:val="0018182E"/>
    <w:rsid w:val="00185235"/>
    <w:rsid w:val="0018707B"/>
    <w:rsid w:val="001B63C0"/>
    <w:rsid w:val="001C0D84"/>
    <w:rsid w:val="001C2286"/>
    <w:rsid w:val="001C7D7E"/>
    <w:rsid w:val="001F40E9"/>
    <w:rsid w:val="00210A59"/>
    <w:rsid w:val="00214575"/>
    <w:rsid w:val="0021786D"/>
    <w:rsid w:val="002231E9"/>
    <w:rsid w:val="00244EA1"/>
    <w:rsid w:val="00256B33"/>
    <w:rsid w:val="002572CF"/>
    <w:rsid w:val="00262BCF"/>
    <w:rsid w:val="0026779B"/>
    <w:rsid w:val="00271E3D"/>
    <w:rsid w:val="0027509B"/>
    <w:rsid w:val="002842E2"/>
    <w:rsid w:val="00287C5E"/>
    <w:rsid w:val="002A243F"/>
    <w:rsid w:val="002A2A80"/>
    <w:rsid w:val="002C47BC"/>
    <w:rsid w:val="002C67B4"/>
    <w:rsid w:val="002C70EF"/>
    <w:rsid w:val="002E3333"/>
    <w:rsid w:val="002F013E"/>
    <w:rsid w:val="002F648C"/>
    <w:rsid w:val="00300FC9"/>
    <w:rsid w:val="00312136"/>
    <w:rsid w:val="00314D33"/>
    <w:rsid w:val="003174D2"/>
    <w:rsid w:val="003179E6"/>
    <w:rsid w:val="0032018A"/>
    <w:rsid w:val="003455B4"/>
    <w:rsid w:val="00347E86"/>
    <w:rsid w:val="003672A9"/>
    <w:rsid w:val="00385089"/>
    <w:rsid w:val="00385124"/>
    <w:rsid w:val="00390279"/>
    <w:rsid w:val="0039739E"/>
    <w:rsid w:val="003A6045"/>
    <w:rsid w:val="003B539A"/>
    <w:rsid w:val="004050B4"/>
    <w:rsid w:val="00412068"/>
    <w:rsid w:val="004223C3"/>
    <w:rsid w:val="00454EA6"/>
    <w:rsid w:val="00461920"/>
    <w:rsid w:val="00476793"/>
    <w:rsid w:val="00484080"/>
    <w:rsid w:val="0049208F"/>
    <w:rsid w:val="004951D9"/>
    <w:rsid w:val="004A3B8A"/>
    <w:rsid w:val="004B5109"/>
    <w:rsid w:val="004C07A4"/>
    <w:rsid w:val="004D0753"/>
    <w:rsid w:val="004F007B"/>
    <w:rsid w:val="00503392"/>
    <w:rsid w:val="00512BBA"/>
    <w:rsid w:val="0052214E"/>
    <w:rsid w:val="00525D65"/>
    <w:rsid w:val="00525E9A"/>
    <w:rsid w:val="00586B45"/>
    <w:rsid w:val="00586FFF"/>
    <w:rsid w:val="00591E31"/>
    <w:rsid w:val="0059341A"/>
    <w:rsid w:val="005C35B6"/>
    <w:rsid w:val="005D0BAB"/>
    <w:rsid w:val="005D14C5"/>
    <w:rsid w:val="005D191E"/>
    <w:rsid w:val="006278D8"/>
    <w:rsid w:val="00632A35"/>
    <w:rsid w:val="0069092A"/>
    <w:rsid w:val="006A6DE4"/>
    <w:rsid w:val="006C2E58"/>
    <w:rsid w:val="006D4AAF"/>
    <w:rsid w:val="006F0023"/>
    <w:rsid w:val="006F1EC3"/>
    <w:rsid w:val="0070460E"/>
    <w:rsid w:val="00711954"/>
    <w:rsid w:val="0075134D"/>
    <w:rsid w:val="0077613A"/>
    <w:rsid w:val="00782239"/>
    <w:rsid w:val="007B7F5F"/>
    <w:rsid w:val="007D28C8"/>
    <w:rsid w:val="007E2A24"/>
    <w:rsid w:val="00805079"/>
    <w:rsid w:val="008110E7"/>
    <w:rsid w:val="00826A54"/>
    <w:rsid w:val="008401A6"/>
    <w:rsid w:val="00840F5F"/>
    <w:rsid w:val="00845336"/>
    <w:rsid w:val="0086378F"/>
    <w:rsid w:val="0088201B"/>
    <w:rsid w:val="00882052"/>
    <w:rsid w:val="00886C60"/>
    <w:rsid w:val="008B4875"/>
    <w:rsid w:val="008B6551"/>
    <w:rsid w:val="008D7C6B"/>
    <w:rsid w:val="00925070"/>
    <w:rsid w:val="0093705D"/>
    <w:rsid w:val="009431A8"/>
    <w:rsid w:val="009471F8"/>
    <w:rsid w:val="00957896"/>
    <w:rsid w:val="00966929"/>
    <w:rsid w:val="00976E70"/>
    <w:rsid w:val="009B15FD"/>
    <w:rsid w:val="009B57CF"/>
    <w:rsid w:val="009C5D99"/>
    <w:rsid w:val="009D6680"/>
    <w:rsid w:val="009E54F7"/>
    <w:rsid w:val="009E5708"/>
    <w:rsid w:val="009F3AB0"/>
    <w:rsid w:val="00A079F4"/>
    <w:rsid w:val="00A115EA"/>
    <w:rsid w:val="00A25310"/>
    <w:rsid w:val="00A347EB"/>
    <w:rsid w:val="00A6504C"/>
    <w:rsid w:val="00A72418"/>
    <w:rsid w:val="00A94A4C"/>
    <w:rsid w:val="00AA0E3B"/>
    <w:rsid w:val="00AA1C93"/>
    <w:rsid w:val="00AA74AC"/>
    <w:rsid w:val="00AD7C41"/>
    <w:rsid w:val="00AE0C51"/>
    <w:rsid w:val="00AE1F1B"/>
    <w:rsid w:val="00AE2882"/>
    <w:rsid w:val="00AE65BA"/>
    <w:rsid w:val="00B306D7"/>
    <w:rsid w:val="00B33006"/>
    <w:rsid w:val="00B41159"/>
    <w:rsid w:val="00B43C09"/>
    <w:rsid w:val="00B57FD2"/>
    <w:rsid w:val="00B6333E"/>
    <w:rsid w:val="00B7107E"/>
    <w:rsid w:val="00B8106B"/>
    <w:rsid w:val="00B81E5E"/>
    <w:rsid w:val="00B81E72"/>
    <w:rsid w:val="00BA787A"/>
    <w:rsid w:val="00BC4A88"/>
    <w:rsid w:val="00BD1E3D"/>
    <w:rsid w:val="00BD4E69"/>
    <w:rsid w:val="00BF1965"/>
    <w:rsid w:val="00BF4FC4"/>
    <w:rsid w:val="00BF7120"/>
    <w:rsid w:val="00C02B29"/>
    <w:rsid w:val="00C30549"/>
    <w:rsid w:val="00C3221B"/>
    <w:rsid w:val="00C33EED"/>
    <w:rsid w:val="00C36C64"/>
    <w:rsid w:val="00C4612A"/>
    <w:rsid w:val="00C63289"/>
    <w:rsid w:val="00C651C1"/>
    <w:rsid w:val="00C73653"/>
    <w:rsid w:val="00C809A3"/>
    <w:rsid w:val="00C85C6A"/>
    <w:rsid w:val="00C97C26"/>
    <w:rsid w:val="00CA2F83"/>
    <w:rsid w:val="00CA4502"/>
    <w:rsid w:val="00CB0FF8"/>
    <w:rsid w:val="00CB11D1"/>
    <w:rsid w:val="00CB4F91"/>
    <w:rsid w:val="00CB71C5"/>
    <w:rsid w:val="00CD0C65"/>
    <w:rsid w:val="00CD5FE2"/>
    <w:rsid w:val="00CD7121"/>
    <w:rsid w:val="00CE48E9"/>
    <w:rsid w:val="00CE51E1"/>
    <w:rsid w:val="00CF6892"/>
    <w:rsid w:val="00D0617F"/>
    <w:rsid w:val="00D066C6"/>
    <w:rsid w:val="00D172FD"/>
    <w:rsid w:val="00D334B3"/>
    <w:rsid w:val="00D56C3D"/>
    <w:rsid w:val="00D652B6"/>
    <w:rsid w:val="00D72642"/>
    <w:rsid w:val="00D74749"/>
    <w:rsid w:val="00D76A26"/>
    <w:rsid w:val="00D80047"/>
    <w:rsid w:val="00D84DDD"/>
    <w:rsid w:val="00D97B86"/>
    <w:rsid w:val="00DA1A3E"/>
    <w:rsid w:val="00DA25BF"/>
    <w:rsid w:val="00DB0276"/>
    <w:rsid w:val="00DB155B"/>
    <w:rsid w:val="00DB59F4"/>
    <w:rsid w:val="00DD3319"/>
    <w:rsid w:val="00DF2711"/>
    <w:rsid w:val="00DF573E"/>
    <w:rsid w:val="00E04818"/>
    <w:rsid w:val="00E12585"/>
    <w:rsid w:val="00E1392F"/>
    <w:rsid w:val="00E2456C"/>
    <w:rsid w:val="00E30BEC"/>
    <w:rsid w:val="00E31A8A"/>
    <w:rsid w:val="00E37F2D"/>
    <w:rsid w:val="00E454DA"/>
    <w:rsid w:val="00E513BC"/>
    <w:rsid w:val="00E55551"/>
    <w:rsid w:val="00E629B0"/>
    <w:rsid w:val="00E62B3F"/>
    <w:rsid w:val="00E76F03"/>
    <w:rsid w:val="00E85D91"/>
    <w:rsid w:val="00EA7CDE"/>
    <w:rsid w:val="00EB0DC9"/>
    <w:rsid w:val="00EB13C3"/>
    <w:rsid w:val="00EE4554"/>
    <w:rsid w:val="00EF1385"/>
    <w:rsid w:val="00EF50FE"/>
    <w:rsid w:val="00F007E8"/>
    <w:rsid w:val="00F01B23"/>
    <w:rsid w:val="00F32953"/>
    <w:rsid w:val="00F41619"/>
    <w:rsid w:val="00F546C7"/>
    <w:rsid w:val="00F63C12"/>
    <w:rsid w:val="00FB3185"/>
    <w:rsid w:val="00FC3B72"/>
    <w:rsid w:val="00FC644D"/>
    <w:rsid w:val="00FD4EE3"/>
    <w:rsid w:val="00FE127C"/>
    <w:rsid w:val="00FE60B7"/>
    <w:rsid w:val="00FF5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72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1206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1F40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5D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01B"/>
    <w:rPr>
      <w:color w:val="0000FF" w:themeColor="hyperlink"/>
      <w:u w:val="single"/>
    </w:rPr>
  </w:style>
  <w:style w:type="character" w:customStyle="1" w:styleId="Heading1Char">
    <w:name w:val="Heading 1 Char"/>
    <w:basedOn w:val="DefaultParagraphFont"/>
    <w:link w:val="Heading1"/>
    <w:uiPriority w:val="9"/>
    <w:rsid w:val="00412068"/>
    <w:rPr>
      <w:rFonts w:ascii="Times" w:hAnsi="Times"/>
      <w:b/>
      <w:bCs/>
      <w:kern w:val="36"/>
      <w:sz w:val="48"/>
      <w:szCs w:val="48"/>
    </w:rPr>
  </w:style>
  <w:style w:type="character" w:customStyle="1" w:styleId="itemprop">
    <w:name w:val="itemprop"/>
    <w:basedOn w:val="DefaultParagraphFont"/>
    <w:rsid w:val="00412068"/>
  </w:style>
  <w:style w:type="character" w:customStyle="1" w:styleId="nobr">
    <w:name w:val="nobr"/>
    <w:basedOn w:val="DefaultParagraphFont"/>
    <w:rsid w:val="00412068"/>
  </w:style>
  <w:style w:type="character" w:customStyle="1" w:styleId="a-size-large">
    <w:name w:val="a-size-large"/>
    <w:basedOn w:val="DefaultParagraphFont"/>
    <w:rsid w:val="00C63289"/>
  </w:style>
  <w:style w:type="paragraph" w:styleId="BalloonText">
    <w:name w:val="Balloon Text"/>
    <w:basedOn w:val="Normal"/>
    <w:link w:val="BalloonTextChar"/>
    <w:uiPriority w:val="99"/>
    <w:semiHidden/>
    <w:unhideWhenUsed/>
    <w:rsid w:val="00937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05D"/>
    <w:rPr>
      <w:rFonts w:ascii="Lucida Grande" w:hAnsi="Lucida Grande" w:cs="Lucida Grande"/>
      <w:sz w:val="18"/>
      <w:szCs w:val="18"/>
    </w:rPr>
  </w:style>
  <w:style w:type="character" w:customStyle="1" w:styleId="Heading2Char">
    <w:name w:val="Heading 2 Char"/>
    <w:basedOn w:val="DefaultParagraphFont"/>
    <w:link w:val="Heading2"/>
    <w:uiPriority w:val="9"/>
    <w:rsid w:val="001F40E9"/>
    <w:rPr>
      <w:rFonts w:asciiTheme="majorHAnsi" w:eastAsiaTheme="majorEastAsia" w:hAnsiTheme="majorHAnsi" w:cstheme="majorBidi"/>
      <w:b/>
      <w:bCs/>
      <w:color w:val="4F81BD" w:themeColor="accent1"/>
      <w:sz w:val="26"/>
      <w:szCs w:val="26"/>
    </w:rPr>
  </w:style>
  <w:style w:type="character" w:customStyle="1" w:styleId="subfielddata">
    <w:name w:val="subfielddata"/>
    <w:basedOn w:val="DefaultParagraphFont"/>
    <w:rsid w:val="00E85D91"/>
  </w:style>
  <w:style w:type="character" w:customStyle="1" w:styleId="Heading3Char">
    <w:name w:val="Heading 3 Char"/>
    <w:basedOn w:val="DefaultParagraphFont"/>
    <w:link w:val="Heading3"/>
    <w:uiPriority w:val="9"/>
    <w:semiHidden/>
    <w:rsid w:val="00E85D9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85D91"/>
    <w:rPr>
      <w:color w:val="800080" w:themeColor="followedHyperlink"/>
      <w:u w:val="single"/>
    </w:rPr>
  </w:style>
  <w:style w:type="paragraph" w:styleId="Header">
    <w:name w:val="header"/>
    <w:basedOn w:val="Normal"/>
    <w:link w:val="HeaderChar"/>
    <w:uiPriority w:val="99"/>
    <w:unhideWhenUsed/>
    <w:rsid w:val="009B57CF"/>
    <w:pPr>
      <w:tabs>
        <w:tab w:val="center" w:pos="4320"/>
        <w:tab w:val="right" w:pos="8640"/>
      </w:tabs>
    </w:pPr>
  </w:style>
  <w:style w:type="character" w:customStyle="1" w:styleId="HeaderChar">
    <w:name w:val="Header Char"/>
    <w:basedOn w:val="DefaultParagraphFont"/>
    <w:link w:val="Header"/>
    <w:uiPriority w:val="99"/>
    <w:rsid w:val="009B57CF"/>
  </w:style>
  <w:style w:type="paragraph" w:styleId="Footer">
    <w:name w:val="footer"/>
    <w:basedOn w:val="Normal"/>
    <w:link w:val="FooterChar"/>
    <w:uiPriority w:val="99"/>
    <w:unhideWhenUsed/>
    <w:rsid w:val="009B57CF"/>
    <w:pPr>
      <w:tabs>
        <w:tab w:val="center" w:pos="4320"/>
        <w:tab w:val="right" w:pos="8640"/>
      </w:tabs>
    </w:pPr>
  </w:style>
  <w:style w:type="character" w:customStyle="1" w:styleId="FooterChar">
    <w:name w:val="Footer Char"/>
    <w:basedOn w:val="DefaultParagraphFont"/>
    <w:link w:val="Footer"/>
    <w:uiPriority w:val="99"/>
    <w:rsid w:val="009B57CF"/>
  </w:style>
  <w:style w:type="character" w:styleId="PageNumber">
    <w:name w:val="page number"/>
    <w:basedOn w:val="DefaultParagraphFont"/>
    <w:uiPriority w:val="99"/>
    <w:semiHidden/>
    <w:unhideWhenUsed/>
    <w:rsid w:val="009B57CF"/>
  </w:style>
  <w:style w:type="character" w:styleId="HTMLCite">
    <w:name w:val="HTML Cite"/>
    <w:basedOn w:val="DefaultParagraphFont"/>
    <w:uiPriority w:val="99"/>
    <w:semiHidden/>
    <w:unhideWhenUsed/>
    <w:rsid w:val="004223C3"/>
    <w:rPr>
      <w:i/>
      <w:iCs/>
    </w:rPr>
  </w:style>
  <w:style w:type="paragraph" w:styleId="z-TopofForm">
    <w:name w:val="HTML Top of Form"/>
    <w:basedOn w:val="Normal"/>
    <w:next w:val="Normal"/>
    <w:link w:val="z-TopofFormChar"/>
    <w:hidden/>
    <w:uiPriority w:val="99"/>
    <w:semiHidden/>
    <w:unhideWhenUsed/>
    <w:rsid w:val="004619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19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19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1920"/>
    <w:rPr>
      <w:rFonts w:ascii="Arial" w:hAnsi="Arial" w:cs="Arial"/>
      <w:vanish/>
      <w:sz w:val="16"/>
      <w:szCs w:val="16"/>
    </w:rPr>
  </w:style>
  <w:style w:type="character" w:customStyle="1" w:styleId="ytp-time-current">
    <w:name w:val="ytp-time-current"/>
    <w:basedOn w:val="DefaultParagraphFont"/>
    <w:rsid w:val="00461920"/>
  </w:style>
  <w:style w:type="character" w:customStyle="1" w:styleId="ytp-time-separator">
    <w:name w:val="ytp-time-separator"/>
    <w:basedOn w:val="DefaultParagraphFont"/>
    <w:rsid w:val="00461920"/>
  </w:style>
  <w:style w:type="character" w:customStyle="1" w:styleId="ytp-time-duration">
    <w:name w:val="ytp-time-duration"/>
    <w:basedOn w:val="DefaultParagraphFont"/>
    <w:rsid w:val="00461920"/>
  </w:style>
  <w:style w:type="character" w:styleId="Strong">
    <w:name w:val="Strong"/>
    <w:basedOn w:val="DefaultParagraphFont"/>
    <w:uiPriority w:val="22"/>
    <w:qFormat/>
    <w:rsid w:val="0008729F"/>
    <w:rPr>
      <w:b/>
      <w:bCs/>
    </w:rPr>
  </w:style>
  <w:style w:type="character" w:styleId="Emphasis">
    <w:name w:val="Emphasis"/>
    <w:basedOn w:val="DefaultParagraphFont"/>
    <w:uiPriority w:val="20"/>
    <w:qFormat/>
    <w:rsid w:val="0008729F"/>
    <w:rPr>
      <w:i/>
      <w:iCs/>
    </w:rPr>
  </w:style>
  <w:style w:type="paragraph" w:styleId="NormalWeb">
    <w:name w:val="Normal (Web)"/>
    <w:basedOn w:val="Normal"/>
    <w:uiPriority w:val="99"/>
    <w:semiHidden/>
    <w:unhideWhenUsed/>
    <w:rsid w:val="0008729F"/>
    <w:pPr>
      <w:spacing w:before="100" w:beforeAutospacing="1" w:after="100" w:afterAutospacing="1"/>
    </w:pPr>
    <w:rPr>
      <w:rFonts w:ascii="Times New Roman" w:hAnsi="Times New Roman" w:cs="Times New Roman"/>
    </w:rPr>
  </w:style>
  <w:style w:type="character" w:customStyle="1" w:styleId="screenreader-only">
    <w:name w:val="screenreader-only"/>
    <w:basedOn w:val="DefaultParagraphFont"/>
    <w:rsid w:val="0008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127">
      <w:bodyDiv w:val="1"/>
      <w:marLeft w:val="0"/>
      <w:marRight w:val="0"/>
      <w:marTop w:val="0"/>
      <w:marBottom w:val="0"/>
      <w:divBdr>
        <w:top w:val="none" w:sz="0" w:space="0" w:color="auto"/>
        <w:left w:val="none" w:sz="0" w:space="0" w:color="auto"/>
        <w:bottom w:val="none" w:sz="0" w:space="0" w:color="auto"/>
        <w:right w:val="none" w:sz="0" w:space="0" w:color="auto"/>
      </w:divBdr>
    </w:div>
    <w:div w:id="472255611">
      <w:bodyDiv w:val="1"/>
      <w:marLeft w:val="0"/>
      <w:marRight w:val="0"/>
      <w:marTop w:val="0"/>
      <w:marBottom w:val="0"/>
      <w:divBdr>
        <w:top w:val="none" w:sz="0" w:space="0" w:color="auto"/>
        <w:left w:val="none" w:sz="0" w:space="0" w:color="auto"/>
        <w:bottom w:val="none" w:sz="0" w:space="0" w:color="auto"/>
        <w:right w:val="none" w:sz="0" w:space="0" w:color="auto"/>
      </w:divBdr>
    </w:div>
    <w:div w:id="609358776">
      <w:bodyDiv w:val="1"/>
      <w:marLeft w:val="0"/>
      <w:marRight w:val="0"/>
      <w:marTop w:val="0"/>
      <w:marBottom w:val="0"/>
      <w:divBdr>
        <w:top w:val="none" w:sz="0" w:space="0" w:color="auto"/>
        <w:left w:val="none" w:sz="0" w:space="0" w:color="auto"/>
        <w:bottom w:val="none" w:sz="0" w:space="0" w:color="auto"/>
        <w:right w:val="none" w:sz="0" w:space="0" w:color="auto"/>
      </w:divBdr>
      <w:divsChild>
        <w:div w:id="959651555">
          <w:marLeft w:val="0"/>
          <w:marRight w:val="0"/>
          <w:marTop w:val="0"/>
          <w:marBottom w:val="0"/>
          <w:divBdr>
            <w:top w:val="none" w:sz="0" w:space="0" w:color="auto"/>
            <w:left w:val="none" w:sz="0" w:space="0" w:color="auto"/>
            <w:bottom w:val="none" w:sz="0" w:space="0" w:color="auto"/>
            <w:right w:val="none" w:sz="0" w:space="0" w:color="auto"/>
          </w:divBdr>
        </w:div>
        <w:div w:id="874463327">
          <w:marLeft w:val="0"/>
          <w:marRight w:val="0"/>
          <w:marTop w:val="0"/>
          <w:marBottom w:val="0"/>
          <w:divBdr>
            <w:top w:val="none" w:sz="0" w:space="0" w:color="auto"/>
            <w:left w:val="none" w:sz="0" w:space="0" w:color="auto"/>
            <w:bottom w:val="none" w:sz="0" w:space="0" w:color="auto"/>
            <w:right w:val="none" w:sz="0" w:space="0" w:color="auto"/>
          </w:divBdr>
          <w:divsChild>
            <w:div w:id="1197813064">
              <w:marLeft w:val="0"/>
              <w:marRight w:val="0"/>
              <w:marTop w:val="0"/>
              <w:marBottom w:val="0"/>
              <w:divBdr>
                <w:top w:val="none" w:sz="0" w:space="0" w:color="auto"/>
                <w:left w:val="none" w:sz="0" w:space="0" w:color="auto"/>
                <w:bottom w:val="none" w:sz="0" w:space="0" w:color="auto"/>
                <w:right w:val="none" w:sz="0" w:space="0" w:color="auto"/>
              </w:divBdr>
              <w:divsChild>
                <w:div w:id="1345473276">
                  <w:marLeft w:val="0"/>
                  <w:marRight w:val="0"/>
                  <w:marTop w:val="0"/>
                  <w:marBottom w:val="0"/>
                  <w:divBdr>
                    <w:top w:val="none" w:sz="0" w:space="0" w:color="auto"/>
                    <w:left w:val="none" w:sz="0" w:space="0" w:color="auto"/>
                    <w:bottom w:val="none" w:sz="0" w:space="0" w:color="auto"/>
                    <w:right w:val="none" w:sz="0" w:space="0" w:color="auto"/>
                  </w:divBdr>
                  <w:divsChild>
                    <w:div w:id="1497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7313">
          <w:marLeft w:val="0"/>
          <w:marRight w:val="0"/>
          <w:marTop w:val="0"/>
          <w:marBottom w:val="0"/>
          <w:divBdr>
            <w:top w:val="none" w:sz="0" w:space="0" w:color="auto"/>
            <w:left w:val="none" w:sz="0" w:space="0" w:color="auto"/>
            <w:bottom w:val="none" w:sz="0" w:space="0" w:color="auto"/>
            <w:right w:val="none" w:sz="0" w:space="0" w:color="auto"/>
          </w:divBdr>
          <w:divsChild>
            <w:div w:id="151027572">
              <w:marLeft w:val="0"/>
              <w:marRight w:val="0"/>
              <w:marTop w:val="0"/>
              <w:marBottom w:val="0"/>
              <w:divBdr>
                <w:top w:val="none" w:sz="0" w:space="0" w:color="auto"/>
                <w:left w:val="none" w:sz="0" w:space="0" w:color="auto"/>
                <w:bottom w:val="none" w:sz="0" w:space="0" w:color="auto"/>
                <w:right w:val="none" w:sz="0" w:space="0" w:color="auto"/>
              </w:divBdr>
            </w:div>
          </w:divsChild>
        </w:div>
        <w:div w:id="403987306">
          <w:marLeft w:val="0"/>
          <w:marRight w:val="0"/>
          <w:marTop w:val="0"/>
          <w:marBottom w:val="0"/>
          <w:divBdr>
            <w:top w:val="none" w:sz="0" w:space="0" w:color="auto"/>
            <w:left w:val="none" w:sz="0" w:space="0" w:color="auto"/>
            <w:bottom w:val="none" w:sz="0" w:space="0" w:color="auto"/>
            <w:right w:val="none" w:sz="0" w:space="0" w:color="auto"/>
          </w:divBdr>
          <w:divsChild>
            <w:div w:id="525019867">
              <w:marLeft w:val="0"/>
              <w:marRight w:val="0"/>
              <w:marTop w:val="0"/>
              <w:marBottom w:val="0"/>
              <w:divBdr>
                <w:top w:val="none" w:sz="0" w:space="0" w:color="auto"/>
                <w:left w:val="none" w:sz="0" w:space="0" w:color="auto"/>
                <w:bottom w:val="none" w:sz="0" w:space="0" w:color="auto"/>
                <w:right w:val="none" w:sz="0" w:space="0" w:color="auto"/>
              </w:divBdr>
              <w:divsChild>
                <w:div w:id="12190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3382">
      <w:bodyDiv w:val="1"/>
      <w:marLeft w:val="0"/>
      <w:marRight w:val="0"/>
      <w:marTop w:val="0"/>
      <w:marBottom w:val="0"/>
      <w:divBdr>
        <w:top w:val="none" w:sz="0" w:space="0" w:color="auto"/>
        <w:left w:val="none" w:sz="0" w:space="0" w:color="auto"/>
        <w:bottom w:val="none" w:sz="0" w:space="0" w:color="auto"/>
        <w:right w:val="none" w:sz="0" w:space="0" w:color="auto"/>
      </w:divBdr>
      <w:divsChild>
        <w:div w:id="2062749160">
          <w:marLeft w:val="0"/>
          <w:marRight w:val="0"/>
          <w:marTop w:val="0"/>
          <w:marBottom w:val="0"/>
          <w:divBdr>
            <w:top w:val="none" w:sz="0" w:space="0" w:color="auto"/>
            <w:left w:val="none" w:sz="0" w:space="0" w:color="auto"/>
            <w:bottom w:val="none" w:sz="0" w:space="0" w:color="auto"/>
            <w:right w:val="none" w:sz="0" w:space="0" w:color="auto"/>
          </w:divBdr>
        </w:div>
        <w:div w:id="185290149">
          <w:marLeft w:val="0"/>
          <w:marRight w:val="0"/>
          <w:marTop w:val="0"/>
          <w:marBottom w:val="0"/>
          <w:divBdr>
            <w:top w:val="none" w:sz="0" w:space="0" w:color="auto"/>
            <w:left w:val="none" w:sz="0" w:space="0" w:color="auto"/>
            <w:bottom w:val="none" w:sz="0" w:space="0" w:color="auto"/>
            <w:right w:val="none" w:sz="0" w:space="0" w:color="auto"/>
          </w:divBdr>
        </w:div>
        <w:div w:id="1364553974">
          <w:marLeft w:val="0"/>
          <w:marRight w:val="0"/>
          <w:marTop w:val="0"/>
          <w:marBottom w:val="0"/>
          <w:divBdr>
            <w:top w:val="none" w:sz="0" w:space="0" w:color="auto"/>
            <w:left w:val="none" w:sz="0" w:space="0" w:color="auto"/>
            <w:bottom w:val="none" w:sz="0" w:space="0" w:color="auto"/>
            <w:right w:val="none" w:sz="0" w:space="0" w:color="auto"/>
          </w:divBdr>
        </w:div>
      </w:divsChild>
    </w:div>
    <w:div w:id="866216518">
      <w:bodyDiv w:val="1"/>
      <w:marLeft w:val="0"/>
      <w:marRight w:val="0"/>
      <w:marTop w:val="0"/>
      <w:marBottom w:val="0"/>
      <w:divBdr>
        <w:top w:val="none" w:sz="0" w:space="0" w:color="auto"/>
        <w:left w:val="none" w:sz="0" w:space="0" w:color="auto"/>
        <w:bottom w:val="none" w:sz="0" w:space="0" w:color="auto"/>
        <w:right w:val="none" w:sz="0" w:space="0" w:color="auto"/>
      </w:divBdr>
    </w:div>
    <w:div w:id="969633407">
      <w:bodyDiv w:val="1"/>
      <w:marLeft w:val="0"/>
      <w:marRight w:val="0"/>
      <w:marTop w:val="0"/>
      <w:marBottom w:val="0"/>
      <w:divBdr>
        <w:top w:val="none" w:sz="0" w:space="0" w:color="auto"/>
        <w:left w:val="none" w:sz="0" w:space="0" w:color="auto"/>
        <w:bottom w:val="none" w:sz="0" w:space="0" w:color="auto"/>
        <w:right w:val="none" w:sz="0" w:space="0" w:color="auto"/>
      </w:divBdr>
    </w:div>
    <w:div w:id="1105812524">
      <w:bodyDiv w:val="1"/>
      <w:marLeft w:val="0"/>
      <w:marRight w:val="0"/>
      <w:marTop w:val="0"/>
      <w:marBottom w:val="0"/>
      <w:divBdr>
        <w:top w:val="none" w:sz="0" w:space="0" w:color="auto"/>
        <w:left w:val="none" w:sz="0" w:space="0" w:color="auto"/>
        <w:bottom w:val="none" w:sz="0" w:space="0" w:color="auto"/>
        <w:right w:val="none" w:sz="0" w:space="0" w:color="auto"/>
      </w:divBdr>
    </w:div>
    <w:div w:id="1160267909">
      <w:bodyDiv w:val="1"/>
      <w:marLeft w:val="0"/>
      <w:marRight w:val="0"/>
      <w:marTop w:val="0"/>
      <w:marBottom w:val="0"/>
      <w:divBdr>
        <w:top w:val="none" w:sz="0" w:space="0" w:color="auto"/>
        <w:left w:val="none" w:sz="0" w:space="0" w:color="auto"/>
        <w:bottom w:val="none" w:sz="0" w:space="0" w:color="auto"/>
        <w:right w:val="none" w:sz="0" w:space="0" w:color="auto"/>
      </w:divBdr>
    </w:div>
    <w:div w:id="1171800285">
      <w:bodyDiv w:val="1"/>
      <w:marLeft w:val="0"/>
      <w:marRight w:val="0"/>
      <w:marTop w:val="0"/>
      <w:marBottom w:val="0"/>
      <w:divBdr>
        <w:top w:val="none" w:sz="0" w:space="0" w:color="auto"/>
        <w:left w:val="none" w:sz="0" w:space="0" w:color="auto"/>
        <w:bottom w:val="none" w:sz="0" w:space="0" w:color="auto"/>
        <w:right w:val="none" w:sz="0" w:space="0" w:color="auto"/>
      </w:divBdr>
    </w:div>
    <w:div w:id="1213811491">
      <w:bodyDiv w:val="1"/>
      <w:marLeft w:val="0"/>
      <w:marRight w:val="0"/>
      <w:marTop w:val="0"/>
      <w:marBottom w:val="0"/>
      <w:divBdr>
        <w:top w:val="none" w:sz="0" w:space="0" w:color="auto"/>
        <w:left w:val="none" w:sz="0" w:space="0" w:color="auto"/>
        <w:bottom w:val="none" w:sz="0" w:space="0" w:color="auto"/>
        <w:right w:val="none" w:sz="0" w:space="0" w:color="auto"/>
      </w:divBdr>
      <w:divsChild>
        <w:div w:id="114179865">
          <w:marLeft w:val="0"/>
          <w:marRight w:val="0"/>
          <w:marTop w:val="0"/>
          <w:marBottom w:val="0"/>
          <w:divBdr>
            <w:top w:val="none" w:sz="0" w:space="0" w:color="auto"/>
            <w:left w:val="none" w:sz="0" w:space="0" w:color="auto"/>
            <w:bottom w:val="none" w:sz="0" w:space="0" w:color="auto"/>
            <w:right w:val="none" w:sz="0" w:space="0" w:color="auto"/>
          </w:divBdr>
        </w:div>
        <w:div w:id="1993218205">
          <w:marLeft w:val="0"/>
          <w:marRight w:val="0"/>
          <w:marTop w:val="0"/>
          <w:marBottom w:val="0"/>
          <w:divBdr>
            <w:top w:val="none" w:sz="0" w:space="0" w:color="auto"/>
            <w:left w:val="none" w:sz="0" w:space="0" w:color="auto"/>
            <w:bottom w:val="none" w:sz="0" w:space="0" w:color="auto"/>
            <w:right w:val="none" w:sz="0" w:space="0" w:color="auto"/>
          </w:divBdr>
          <w:divsChild>
            <w:div w:id="1707413174">
              <w:marLeft w:val="0"/>
              <w:marRight w:val="0"/>
              <w:marTop w:val="0"/>
              <w:marBottom w:val="0"/>
              <w:divBdr>
                <w:top w:val="none" w:sz="0" w:space="0" w:color="auto"/>
                <w:left w:val="none" w:sz="0" w:space="0" w:color="auto"/>
                <w:bottom w:val="none" w:sz="0" w:space="0" w:color="auto"/>
                <w:right w:val="none" w:sz="0" w:space="0" w:color="auto"/>
              </w:divBdr>
              <w:divsChild>
                <w:div w:id="1218124444">
                  <w:marLeft w:val="0"/>
                  <w:marRight w:val="0"/>
                  <w:marTop w:val="0"/>
                  <w:marBottom w:val="0"/>
                  <w:divBdr>
                    <w:top w:val="none" w:sz="0" w:space="0" w:color="auto"/>
                    <w:left w:val="none" w:sz="0" w:space="0" w:color="auto"/>
                    <w:bottom w:val="none" w:sz="0" w:space="0" w:color="auto"/>
                    <w:right w:val="none" w:sz="0" w:space="0" w:color="auto"/>
                  </w:divBdr>
                  <w:divsChild>
                    <w:div w:id="10348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0532">
          <w:marLeft w:val="0"/>
          <w:marRight w:val="0"/>
          <w:marTop w:val="0"/>
          <w:marBottom w:val="0"/>
          <w:divBdr>
            <w:top w:val="none" w:sz="0" w:space="0" w:color="auto"/>
            <w:left w:val="none" w:sz="0" w:space="0" w:color="auto"/>
            <w:bottom w:val="none" w:sz="0" w:space="0" w:color="auto"/>
            <w:right w:val="none" w:sz="0" w:space="0" w:color="auto"/>
          </w:divBdr>
          <w:divsChild>
            <w:div w:id="1490946452">
              <w:marLeft w:val="0"/>
              <w:marRight w:val="0"/>
              <w:marTop w:val="0"/>
              <w:marBottom w:val="0"/>
              <w:divBdr>
                <w:top w:val="none" w:sz="0" w:space="0" w:color="auto"/>
                <w:left w:val="none" w:sz="0" w:space="0" w:color="auto"/>
                <w:bottom w:val="none" w:sz="0" w:space="0" w:color="auto"/>
                <w:right w:val="none" w:sz="0" w:space="0" w:color="auto"/>
              </w:divBdr>
            </w:div>
          </w:divsChild>
        </w:div>
        <w:div w:id="1727416797">
          <w:marLeft w:val="0"/>
          <w:marRight w:val="0"/>
          <w:marTop w:val="0"/>
          <w:marBottom w:val="0"/>
          <w:divBdr>
            <w:top w:val="none" w:sz="0" w:space="0" w:color="auto"/>
            <w:left w:val="none" w:sz="0" w:space="0" w:color="auto"/>
            <w:bottom w:val="none" w:sz="0" w:space="0" w:color="auto"/>
            <w:right w:val="none" w:sz="0" w:space="0" w:color="auto"/>
          </w:divBdr>
          <w:divsChild>
            <w:div w:id="2044330297">
              <w:marLeft w:val="0"/>
              <w:marRight w:val="0"/>
              <w:marTop w:val="0"/>
              <w:marBottom w:val="0"/>
              <w:divBdr>
                <w:top w:val="none" w:sz="0" w:space="0" w:color="auto"/>
                <w:left w:val="none" w:sz="0" w:space="0" w:color="auto"/>
                <w:bottom w:val="none" w:sz="0" w:space="0" w:color="auto"/>
                <w:right w:val="none" w:sz="0" w:space="0" w:color="auto"/>
              </w:divBdr>
              <w:divsChild>
                <w:div w:id="17424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0184">
      <w:bodyDiv w:val="1"/>
      <w:marLeft w:val="0"/>
      <w:marRight w:val="0"/>
      <w:marTop w:val="0"/>
      <w:marBottom w:val="0"/>
      <w:divBdr>
        <w:top w:val="none" w:sz="0" w:space="0" w:color="auto"/>
        <w:left w:val="none" w:sz="0" w:space="0" w:color="auto"/>
        <w:bottom w:val="none" w:sz="0" w:space="0" w:color="auto"/>
        <w:right w:val="none" w:sz="0" w:space="0" w:color="auto"/>
      </w:divBdr>
    </w:div>
    <w:div w:id="1345286648">
      <w:bodyDiv w:val="1"/>
      <w:marLeft w:val="0"/>
      <w:marRight w:val="0"/>
      <w:marTop w:val="0"/>
      <w:marBottom w:val="0"/>
      <w:divBdr>
        <w:top w:val="none" w:sz="0" w:space="0" w:color="auto"/>
        <w:left w:val="none" w:sz="0" w:space="0" w:color="auto"/>
        <w:bottom w:val="none" w:sz="0" w:space="0" w:color="auto"/>
        <w:right w:val="none" w:sz="0" w:space="0" w:color="auto"/>
      </w:divBdr>
    </w:div>
    <w:div w:id="1348363339">
      <w:bodyDiv w:val="1"/>
      <w:marLeft w:val="0"/>
      <w:marRight w:val="0"/>
      <w:marTop w:val="0"/>
      <w:marBottom w:val="0"/>
      <w:divBdr>
        <w:top w:val="none" w:sz="0" w:space="0" w:color="auto"/>
        <w:left w:val="none" w:sz="0" w:space="0" w:color="auto"/>
        <w:bottom w:val="none" w:sz="0" w:space="0" w:color="auto"/>
        <w:right w:val="none" w:sz="0" w:space="0" w:color="auto"/>
      </w:divBdr>
    </w:div>
    <w:div w:id="1411122146">
      <w:bodyDiv w:val="1"/>
      <w:marLeft w:val="0"/>
      <w:marRight w:val="0"/>
      <w:marTop w:val="0"/>
      <w:marBottom w:val="0"/>
      <w:divBdr>
        <w:top w:val="none" w:sz="0" w:space="0" w:color="auto"/>
        <w:left w:val="none" w:sz="0" w:space="0" w:color="auto"/>
        <w:bottom w:val="none" w:sz="0" w:space="0" w:color="auto"/>
        <w:right w:val="none" w:sz="0" w:space="0" w:color="auto"/>
      </w:divBdr>
    </w:div>
    <w:div w:id="1423990663">
      <w:bodyDiv w:val="1"/>
      <w:marLeft w:val="0"/>
      <w:marRight w:val="0"/>
      <w:marTop w:val="0"/>
      <w:marBottom w:val="0"/>
      <w:divBdr>
        <w:top w:val="none" w:sz="0" w:space="0" w:color="auto"/>
        <w:left w:val="none" w:sz="0" w:space="0" w:color="auto"/>
        <w:bottom w:val="none" w:sz="0" w:space="0" w:color="auto"/>
        <w:right w:val="none" w:sz="0" w:space="0" w:color="auto"/>
      </w:divBdr>
    </w:div>
    <w:div w:id="1430275354">
      <w:bodyDiv w:val="1"/>
      <w:marLeft w:val="0"/>
      <w:marRight w:val="0"/>
      <w:marTop w:val="0"/>
      <w:marBottom w:val="0"/>
      <w:divBdr>
        <w:top w:val="none" w:sz="0" w:space="0" w:color="auto"/>
        <w:left w:val="none" w:sz="0" w:space="0" w:color="auto"/>
        <w:bottom w:val="none" w:sz="0" w:space="0" w:color="auto"/>
        <w:right w:val="none" w:sz="0" w:space="0" w:color="auto"/>
      </w:divBdr>
    </w:div>
    <w:div w:id="1446995832">
      <w:bodyDiv w:val="1"/>
      <w:marLeft w:val="0"/>
      <w:marRight w:val="0"/>
      <w:marTop w:val="0"/>
      <w:marBottom w:val="0"/>
      <w:divBdr>
        <w:top w:val="none" w:sz="0" w:space="0" w:color="auto"/>
        <w:left w:val="none" w:sz="0" w:space="0" w:color="auto"/>
        <w:bottom w:val="none" w:sz="0" w:space="0" w:color="auto"/>
        <w:right w:val="none" w:sz="0" w:space="0" w:color="auto"/>
      </w:divBdr>
    </w:div>
    <w:div w:id="1454903972">
      <w:bodyDiv w:val="1"/>
      <w:marLeft w:val="0"/>
      <w:marRight w:val="0"/>
      <w:marTop w:val="0"/>
      <w:marBottom w:val="0"/>
      <w:divBdr>
        <w:top w:val="none" w:sz="0" w:space="0" w:color="auto"/>
        <w:left w:val="none" w:sz="0" w:space="0" w:color="auto"/>
        <w:bottom w:val="none" w:sz="0" w:space="0" w:color="auto"/>
        <w:right w:val="none" w:sz="0" w:space="0" w:color="auto"/>
      </w:divBdr>
      <w:divsChild>
        <w:div w:id="925262006">
          <w:marLeft w:val="0"/>
          <w:marRight w:val="0"/>
          <w:marTop w:val="0"/>
          <w:marBottom w:val="0"/>
          <w:divBdr>
            <w:top w:val="none" w:sz="0" w:space="0" w:color="auto"/>
            <w:left w:val="none" w:sz="0" w:space="0" w:color="auto"/>
            <w:bottom w:val="none" w:sz="0" w:space="0" w:color="auto"/>
            <w:right w:val="none" w:sz="0" w:space="0" w:color="auto"/>
          </w:divBdr>
        </w:div>
      </w:divsChild>
    </w:div>
    <w:div w:id="1520777781">
      <w:bodyDiv w:val="1"/>
      <w:marLeft w:val="0"/>
      <w:marRight w:val="0"/>
      <w:marTop w:val="0"/>
      <w:marBottom w:val="0"/>
      <w:divBdr>
        <w:top w:val="none" w:sz="0" w:space="0" w:color="auto"/>
        <w:left w:val="none" w:sz="0" w:space="0" w:color="auto"/>
        <w:bottom w:val="none" w:sz="0" w:space="0" w:color="auto"/>
        <w:right w:val="none" w:sz="0" w:space="0" w:color="auto"/>
      </w:divBdr>
    </w:div>
    <w:div w:id="1549148515">
      <w:bodyDiv w:val="1"/>
      <w:marLeft w:val="0"/>
      <w:marRight w:val="0"/>
      <w:marTop w:val="0"/>
      <w:marBottom w:val="0"/>
      <w:divBdr>
        <w:top w:val="none" w:sz="0" w:space="0" w:color="auto"/>
        <w:left w:val="none" w:sz="0" w:space="0" w:color="auto"/>
        <w:bottom w:val="none" w:sz="0" w:space="0" w:color="auto"/>
        <w:right w:val="none" w:sz="0" w:space="0" w:color="auto"/>
      </w:divBdr>
      <w:divsChild>
        <w:div w:id="1498422593">
          <w:marLeft w:val="0"/>
          <w:marRight w:val="0"/>
          <w:marTop w:val="0"/>
          <w:marBottom w:val="0"/>
          <w:divBdr>
            <w:top w:val="none" w:sz="0" w:space="0" w:color="auto"/>
            <w:left w:val="none" w:sz="0" w:space="0" w:color="auto"/>
            <w:bottom w:val="none" w:sz="0" w:space="0" w:color="auto"/>
            <w:right w:val="none" w:sz="0" w:space="0" w:color="auto"/>
          </w:divBdr>
        </w:div>
      </w:divsChild>
    </w:div>
    <w:div w:id="1703440370">
      <w:bodyDiv w:val="1"/>
      <w:marLeft w:val="0"/>
      <w:marRight w:val="0"/>
      <w:marTop w:val="0"/>
      <w:marBottom w:val="0"/>
      <w:divBdr>
        <w:top w:val="none" w:sz="0" w:space="0" w:color="auto"/>
        <w:left w:val="none" w:sz="0" w:space="0" w:color="auto"/>
        <w:bottom w:val="none" w:sz="0" w:space="0" w:color="auto"/>
        <w:right w:val="none" w:sz="0" w:space="0" w:color="auto"/>
      </w:divBdr>
    </w:div>
    <w:div w:id="1762799440">
      <w:bodyDiv w:val="1"/>
      <w:marLeft w:val="0"/>
      <w:marRight w:val="0"/>
      <w:marTop w:val="0"/>
      <w:marBottom w:val="0"/>
      <w:divBdr>
        <w:top w:val="none" w:sz="0" w:space="0" w:color="auto"/>
        <w:left w:val="none" w:sz="0" w:space="0" w:color="auto"/>
        <w:bottom w:val="none" w:sz="0" w:space="0" w:color="auto"/>
        <w:right w:val="none" w:sz="0" w:space="0" w:color="auto"/>
      </w:divBdr>
      <w:divsChild>
        <w:div w:id="2077779758">
          <w:marLeft w:val="0"/>
          <w:marRight w:val="0"/>
          <w:marTop w:val="0"/>
          <w:marBottom w:val="0"/>
          <w:divBdr>
            <w:top w:val="none" w:sz="0" w:space="0" w:color="auto"/>
            <w:left w:val="none" w:sz="0" w:space="0" w:color="auto"/>
            <w:bottom w:val="none" w:sz="0" w:space="0" w:color="auto"/>
            <w:right w:val="none" w:sz="0" w:space="0" w:color="auto"/>
          </w:divBdr>
        </w:div>
        <w:div w:id="59982515">
          <w:marLeft w:val="0"/>
          <w:marRight w:val="0"/>
          <w:marTop w:val="0"/>
          <w:marBottom w:val="0"/>
          <w:divBdr>
            <w:top w:val="none" w:sz="0" w:space="0" w:color="auto"/>
            <w:left w:val="none" w:sz="0" w:space="0" w:color="auto"/>
            <w:bottom w:val="none" w:sz="0" w:space="0" w:color="auto"/>
            <w:right w:val="none" w:sz="0" w:space="0" w:color="auto"/>
          </w:divBdr>
          <w:divsChild>
            <w:div w:id="65612676">
              <w:marLeft w:val="0"/>
              <w:marRight w:val="0"/>
              <w:marTop w:val="0"/>
              <w:marBottom w:val="0"/>
              <w:divBdr>
                <w:top w:val="none" w:sz="0" w:space="0" w:color="auto"/>
                <w:left w:val="none" w:sz="0" w:space="0" w:color="auto"/>
                <w:bottom w:val="none" w:sz="0" w:space="0" w:color="auto"/>
                <w:right w:val="none" w:sz="0" w:space="0" w:color="auto"/>
              </w:divBdr>
              <w:divsChild>
                <w:div w:id="17966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theguardian.com/football/2019/jun/20/womens-world-cup-game-changing-moments-no4-brandi-chastain-199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harles.musser@yale.edu" TargetMode="External"/><Relationship Id="rId12" Type="http://schemas.openxmlformats.org/officeDocument/2006/relationships/image" Target="media/image5.png"/><Relationship Id="rId17" Type="http://schemas.openxmlformats.org/officeDocument/2006/relationships/hyperlink" Target="https://www.si.com/longform/soccer-goals/goal6.html" TargetMode="External"/><Relationship Id="rId2" Type="http://schemas.openxmlformats.org/officeDocument/2006/relationships/styles" Target="styles.xml"/><Relationship Id="rId16" Type="http://schemas.openxmlformats.org/officeDocument/2006/relationships/hyperlink" Target="https://en.wikipedia.org/wiki/Chariots_of_Fire" TargetMode="External"/><Relationship Id="rId20" Type="http://schemas.openxmlformats.org/officeDocument/2006/relationships/hyperlink" Target="mailto:askpoorvucenter@yale.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rRYEz8KqYZE&amp;t=903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hdl.handle.net/10079/bibid/116494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E04C-8624-8444-859A-E32E5A36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Support Program</dc:creator>
  <cp:keywords/>
  <dc:description/>
  <cp:lastModifiedBy>Wilcox, Kelly</cp:lastModifiedBy>
  <cp:revision>2</cp:revision>
  <cp:lastPrinted>2020-06-29T21:18:00Z</cp:lastPrinted>
  <dcterms:created xsi:type="dcterms:W3CDTF">2022-03-21T20:43:00Z</dcterms:created>
  <dcterms:modified xsi:type="dcterms:W3CDTF">2022-03-21T20:43:00Z</dcterms:modified>
</cp:coreProperties>
</file>