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3181B" w14:textId="5B041A26" w:rsidR="00B6749D" w:rsidRDefault="00B6749D" w:rsidP="000933D2">
      <w:pPr>
        <w:ind w:right="10"/>
      </w:pPr>
      <w:r>
        <w:rPr>
          <w:noProof/>
        </w:rPr>
        <w:drawing>
          <wp:inline distT="0" distB="0" distL="0" distR="0" wp14:anchorId="476C1120" wp14:editId="1D068159">
            <wp:extent cx="5943600" cy="1774190"/>
            <wp:effectExtent l="0" t="0" r="0" b="3810"/>
            <wp:docPr id="1" name="Picture 1" descr="A picture containing res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reso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B614" w14:textId="77777777" w:rsidR="00B6749D" w:rsidRDefault="00B6749D" w:rsidP="000933D2">
      <w:pPr>
        <w:ind w:right="10"/>
      </w:pPr>
    </w:p>
    <w:p w14:paraId="57576D61" w14:textId="0A49C964" w:rsidR="00A651D3" w:rsidRPr="007143C6" w:rsidRDefault="00E94197" w:rsidP="000933D2">
      <w:pPr>
        <w:ind w:right="10"/>
      </w:pPr>
      <w:r>
        <w:t>S-FILM 241</w:t>
      </w:r>
      <w:r w:rsidR="00A651D3" w:rsidRPr="007143C6">
        <w:t>/</w:t>
      </w:r>
      <w:r>
        <w:t>S-</w:t>
      </w:r>
      <w:r w:rsidR="00A651D3" w:rsidRPr="007143C6">
        <w:t>CZEC</w:t>
      </w:r>
      <w:r>
        <w:t xml:space="preserve"> 240</w:t>
      </w:r>
      <w:r w:rsidR="00A651D3" w:rsidRPr="007143C6">
        <w:tab/>
      </w:r>
      <w:r w:rsidR="00A651D3" w:rsidRPr="007143C6">
        <w:tab/>
      </w:r>
      <w:r w:rsidR="00A651D3" w:rsidRPr="007143C6">
        <w:tab/>
      </w:r>
      <w:r w:rsidR="00A651D3" w:rsidRPr="007143C6">
        <w:tab/>
      </w:r>
      <w:r w:rsidR="000933D2">
        <w:tab/>
      </w:r>
      <w:r w:rsidR="000933D2">
        <w:tab/>
      </w:r>
      <w:r w:rsidR="000933D2">
        <w:tab/>
      </w:r>
      <w:r w:rsidR="000B0611">
        <w:t xml:space="preserve">               </w:t>
      </w:r>
      <w:r w:rsidR="000933D2">
        <w:t>YSS 202</w:t>
      </w:r>
      <w:r w:rsidR="00647F7D">
        <w:t>2</w:t>
      </w:r>
      <w:r w:rsidR="00A651D3" w:rsidRPr="007143C6">
        <w:tab/>
      </w:r>
      <w:r w:rsidR="00A651D3" w:rsidRPr="007143C6">
        <w:tab/>
        <w:t xml:space="preserve">         </w:t>
      </w:r>
      <w:r w:rsidR="00A651D3">
        <w:t xml:space="preserve">         </w:t>
      </w:r>
      <w:r w:rsidR="00ED5759">
        <w:t xml:space="preserve">   </w:t>
      </w:r>
      <w:r>
        <w:t xml:space="preserve">               </w:t>
      </w:r>
      <w:r w:rsidR="00A651D3" w:rsidRPr="007143C6">
        <w:t xml:space="preserve">                              </w:t>
      </w:r>
    </w:p>
    <w:p w14:paraId="7695FFA6" w14:textId="062372ED" w:rsidR="00A651D3" w:rsidRDefault="00326ADC" w:rsidP="00703DBC">
      <w:pPr>
        <w:ind w:right="10"/>
        <w:jc w:val="center"/>
        <w:rPr>
          <w:b/>
        </w:rPr>
      </w:pPr>
      <w:r>
        <w:rPr>
          <w:b/>
        </w:rPr>
        <w:t>KAFKA’S PRAGUE: FILM AND FICTION</w:t>
      </w:r>
    </w:p>
    <w:p w14:paraId="74675FC1" w14:textId="3CD17563" w:rsidR="009D6287" w:rsidRDefault="009D6287" w:rsidP="00A651D3">
      <w:pPr>
        <w:ind w:right="10"/>
      </w:pPr>
    </w:p>
    <w:p w14:paraId="4580F8D5" w14:textId="53BF3421" w:rsidR="00647F7D" w:rsidRDefault="00647F7D" w:rsidP="00647F7D">
      <w:pPr>
        <w:jc w:val="both"/>
      </w:pPr>
      <w:r>
        <w:t xml:space="preserve">“I believe that every moment in a film, every word and every reaction, should carry psycho-logical truth. It may be embedded in a very imaginative and fanciful frame, but anything that you hear and see on the screen must be humanly convincing. If you try to cheat with behavioral and motivational </w:t>
      </w:r>
      <w:r w:rsidR="00A52B6C">
        <w:t>implausibility</w:t>
      </w:r>
      <w:r>
        <w:t xml:space="preserve">, the audience will always see through </w:t>
      </w:r>
      <w:proofErr w:type="gramStart"/>
      <w:r>
        <w:t>it</w:t>
      </w:r>
      <w:proofErr w:type="gramEnd"/>
      <w:r>
        <w:t xml:space="preserve"> and you will lose them.”  (Milos Forman, </w:t>
      </w:r>
      <w:r w:rsidRPr="00C9221A">
        <w:rPr>
          <w:i/>
        </w:rPr>
        <w:t>Turnaround</w:t>
      </w:r>
      <w:r>
        <w:t xml:space="preserve">, 1994)  </w:t>
      </w:r>
    </w:p>
    <w:p w14:paraId="736142F3" w14:textId="77777777" w:rsidR="00647F7D" w:rsidRDefault="00647F7D" w:rsidP="00A651D3">
      <w:pPr>
        <w:ind w:right="10"/>
      </w:pPr>
    </w:p>
    <w:p w14:paraId="1BCFD8D7" w14:textId="7FD6ED79" w:rsidR="001443C0" w:rsidRDefault="009D6287" w:rsidP="00A651D3">
      <w:pPr>
        <w:ind w:right="10"/>
      </w:pPr>
      <w:r>
        <w:t xml:space="preserve">“Everyone is wrong about the future. Man can only be certain about the </w:t>
      </w:r>
      <w:r w:rsidR="00C9221A">
        <w:t xml:space="preserve">present moment… But is that quite true either? … the mind [is] always myopic about what goes on, with no reason or logic, down below: two great armies are battling to the death over sacred causes; but </w:t>
      </w:r>
      <w:r w:rsidR="00C9221A" w:rsidRPr="0000708B">
        <w:rPr>
          <w:i/>
        </w:rPr>
        <w:t>some</w:t>
      </w:r>
      <w:r w:rsidR="00C9221A">
        <w:t xml:space="preserve"> </w:t>
      </w:r>
      <w:r w:rsidR="00C9221A" w:rsidRPr="0000708B">
        <w:rPr>
          <w:i/>
        </w:rPr>
        <w:t>minuscule plague bacterium comes along</w:t>
      </w:r>
      <w:r w:rsidR="00C9221A">
        <w:t xml:space="preserve"> and lays them both low.” (Milan Kundera, </w:t>
      </w:r>
      <w:r w:rsidR="00C9221A" w:rsidRPr="00C9221A">
        <w:rPr>
          <w:i/>
        </w:rPr>
        <w:t>Ignorance,</w:t>
      </w:r>
      <w:r w:rsidR="00C9221A">
        <w:t xml:space="preserve"> </w:t>
      </w:r>
      <w:r w:rsidR="0000708B">
        <w:t>italics not in the original, 2000</w:t>
      </w:r>
      <w:r w:rsidR="00C9221A">
        <w:t>)</w:t>
      </w:r>
    </w:p>
    <w:p w14:paraId="2DD77C5A" w14:textId="6AED3E0F" w:rsidR="00A651D3" w:rsidRDefault="00A651D3" w:rsidP="00A651D3">
      <w:pPr>
        <w:ind w:right="10"/>
        <w:rPr>
          <w:sz w:val="16"/>
          <w:szCs w:val="16"/>
        </w:rPr>
      </w:pPr>
    </w:p>
    <w:p w14:paraId="03A8E113" w14:textId="6DD836B0" w:rsidR="00364012" w:rsidRDefault="003258E9" w:rsidP="00C9221A">
      <w:pPr>
        <w:ind w:right="10"/>
      </w:pPr>
      <w:r>
        <w:t xml:space="preserve">“One morning, as Gregor Samsa was waking up from anxious dreams, he discovered that in bed he had been changed into a monstrous verminous bug. … </w:t>
      </w:r>
      <w:r w:rsidR="00364012">
        <w:t xml:space="preserve">‘What’s happened to me, he thought. It was no dream. His room, a proper room for a human being, only somewhat too small, lay quietly between the four well-known walls.” (Franz Kafka, </w:t>
      </w:r>
      <w:r w:rsidR="00364012" w:rsidRPr="00364012">
        <w:rPr>
          <w:i/>
        </w:rPr>
        <w:t>The Metamorphosis</w:t>
      </w:r>
      <w:r w:rsidR="00364012">
        <w:t>, 1915)</w:t>
      </w:r>
    </w:p>
    <w:p w14:paraId="2C419446" w14:textId="728BB6CA" w:rsidR="00364012" w:rsidRDefault="00364012" w:rsidP="00C9221A">
      <w:pPr>
        <w:ind w:right="10"/>
      </w:pPr>
    </w:p>
    <w:p w14:paraId="33660AB1" w14:textId="05277B43" w:rsidR="00364012" w:rsidRPr="003258E9" w:rsidRDefault="00364012" w:rsidP="00364012">
      <w:pPr>
        <w:ind w:right="10"/>
      </w:pPr>
      <w:r w:rsidRPr="007143C6">
        <w:t>“… I was sitting</w:t>
      </w:r>
      <w:r>
        <w:t>,</w:t>
      </w:r>
      <w:r w:rsidRPr="007143C6">
        <w:t xml:space="preserve"> stooping forward, head bowed, alone in front of this black, knotty mass, entirely beastly, which frightened me. Then I had this vision. It left me breathless. Never, until these last few days, had I understood the meaning of </w:t>
      </w:r>
      <w:r w:rsidRPr="007143C6">
        <w:rPr>
          <w:i/>
        </w:rPr>
        <w:t>existence</w:t>
      </w:r>
      <w:r w:rsidRPr="007143C6">
        <w:t xml:space="preserve">.” (Jean-Paul Sartre, </w:t>
      </w:r>
      <w:r w:rsidRPr="007143C6">
        <w:rPr>
          <w:i/>
        </w:rPr>
        <w:t>Nausea</w:t>
      </w:r>
      <w:r>
        <w:rPr>
          <w:i/>
        </w:rPr>
        <w:t>,</w:t>
      </w:r>
      <w:r>
        <w:t>1938</w:t>
      </w:r>
      <w:r w:rsidRPr="007143C6">
        <w:t>)</w:t>
      </w:r>
      <w:r>
        <w:t xml:space="preserve">       </w:t>
      </w:r>
    </w:p>
    <w:p w14:paraId="1130C949" w14:textId="503EDD90" w:rsidR="00C9221A" w:rsidRDefault="00C9221A" w:rsidP="00C9221A">
      <w:pPr>
        <w:ind w:right="10"/>
      </w:pPr>
    </w:p>
    <w:p w14:paraId="3ECA665B" w14:textId="77777777" w:rsidR="00A651D3" w:rsidRDefault="00A651D3" w:rsidP="00A651D3">
      <w:pPr>
        <w:ind w:right="10"/>
        <w:jc w:val="both"/>
        <w:rPr>
          <w:i/>
        </w:rPr>
      </w:pPr>
    </w:p>
    <w:p w14:paraId="559D82AC" w14:textId="321B1982" w:rsidR="00482E07" w:rsidRDefault="00482E07" w:rsidP="00482E07">
      <w:pPr>
        <w:ind w:right="10"/>
        <w:jc w:val="both"/>
      </w:pPr>
      <w:r w:rsidRPr="007143C6">
        <w:rPr>
          <w:i/>
        </w:rPr>
        <w:t>Classes held</w:t>
      </w:r>
      <w:r w:rsidRPr="007143C6">
        <w:t xml:space="preserve"> </w:t>
      </w:r>
      <w:r>
        <w:tab/>
        <w:t xml:space="preserve">TTH </w:t>
      </w:r>
      <w:r w:rsidR="00B05DF1">
        <w:t>6</w:t>
      </w:r>
      <w:r w:rsidR="001443C0">
        <w:t>:</w:t>
      </w:r>
      <w:r>
        <w:t>0</w:t>
      </w:r>
      <w:r w:rsidRPr="007143C6">
        <w:t>0</w:t>
      </w:r>
      <w:r>
        <w:t>-</w:t>
      </w:r>
      <w:r w:rsidR="00B05DF1">
        <w:t>9</w:t>
      </w:r>
      <w:r w:rsidR="001443C0">
        <w:t>:</w:t>
      </w:r>
      <w:r>
        <w:t>15 pm</w:t>
      </w:r>
    </w:p>
    <w:p w14:paraId="16AAD827" w14:textId="7F5733DF" w:rsidR="00482E07" w:rsidRDefault="00482E07" w:rsidP="00482E07">
      <w:pPr>
        <w:ind w:right="10"/>
        <w:jc w:val="both"/>
      </w:pPr>
      <w:r w:rsidRPr="00482E07">
        <w:rPr>
          <w:i/>
        </w:rPr>
        <w:t>Dates</w:t>
      </w:r>
      <w:r>
        <w:tab/>
      </w:r>
      <w:r>
        <w:tab/>
        <w:t xml:space="preserve">Session </w:t>
      </w:r>
      <w:r w:rsidR="00D50421">
        <w:t>A</w:t>
      </w:r>
      <w:r>
        <w:t xml:space="preserve">: </w:t>
      </w:r>
      <w:r w:rsidR="00D50421">
        <w:t>May 30</w:t>
      </w:r>
      <w:r>
        <w:t xml:space="preserve">- July </w:t>
      </w:r>
      <w:r w:rsidR="00D50421">
        <w:t>1</w:t>
      </w:r>
      <w:r>
        <w:t>, 202</w:t>
      </w:r>
      <w:r w:rsidR="00D50421">
        <w:t>2</w:t>
      </w:r>
      <w:r w:rsidRPr="007143C6">
        <w:t xml:space="preserve"> </w:t>
      </w:r>
    </w:p>
    <w:p w14:paraId="41148C89" w14:textId="240E5100" w:rsidR="001443C0" w:rsidRPr="007143C6" w:rsidRDefault="001443C0" w:rsidP="00482E07">
      <w:pPr>
        <w:ind w:right="10"/>
        <w:jc w:val="both"/>
      </w:pPr>
      <w:r w:rsidRPr="007143C6">
        <w:rPr>
          <w:i/>
        </w:rPr>
        <w:t>Instructor</w:t>
      </w:r>
      <w:r w:rsidRPr="007143C6">
        <w:t xml:space="preserve"> </w:t>
      </w:r>
      <w:r w:rsidRPr="007143C6">
        <w:tab/>
        <w:t xml:space="preserve">Dr. Karen von Kunes </w:t>
      </w:r>
    </w:p>
    <w:p w14:paraId="33331793" w14:textId="2F2ACDC6" w:rsidR="00482E07" w:rsidRPr="007143C6" w:rsidRDefault="00482E07" w:rsidP="00482E07">
      <w:pPr>
        <w:ind w:right="10"/>
        <w:jc w:val="both"/>
      </w:pPr>
      <w:r w:rsidRPr="007143C6">
        <w:rPr>
          <w:i/>
        </w:rPr>
        <w:t xml:space="preserve">Office hours </w:t>
      </w:r>
      <w:r w:rsidRPr="007143C6">
        <w:rPr>
          <w:i/>
        </w:rPr>
        <w:tab/>
      </w:r>
      <w:r w:rsidR="0092279E">
        <w:t>A</w:t>
      </w:r>
      <w:r w:rsidR="001F1511">
        <w:t>fter class</w:t>
      </w:r>
      <w:r w:rsidR="0092279E">
        <w:t>,</w:t>
      </w:r>
      <w:r>
        <w:t xml:space="preserve"> by</w:t>
      </w:r>
      <w:r w:rsidRPr="007143C6">
        <w:rPr>
          <w:b/>
        </w:rPr>
        <w:t xml:space="preserve"> </w:t>
      </w:r>
      <w:r w:rsidRPr="00282EC5">
        <w:t>appointment</w:t>
      </w:r>
      <w:r w:rsidR="0092279E">
        <w:t xml:space="preserve"> in person or on zoom</w:t>
      </w:r>
    </w:p>
    <w:p w14:paraId="4A1C4036" w14:textId="77777777" w:rsidR="00482E07" w:rsidRPr="007143C6" w:rsidRDefault="00482E07" w:rsidP="00482E07">
      <w:pPr>
        <w:ind w:right="10"/>
        <w:jc w:val="both"/>
      </w:pPr>
      <w:r w:rsidRPr="007143C6">
        <w:rPr>
          <w:i/>
        </w:rPr>
        <w:t>E-mail</w:t>
      </w:r>
      <w:r w:rsidRPr="007143C6">
        <w:tab/>
      </w:r>
      <w:r w:rsidRPr="007143C6">
        <w:tab/>
      </w:r>
      <w:hyperlink r:id="rId8" w:history="1">
        <w:r w:rsidRPr="006D7784">
          <w:rPr>
            <w:rStyle w:val="Hyperlink"/>
          </w:rPr>
          <w:t>karen.vonkunes@yale.edu</w:t>
        </w:r>
      </w:hyperlink>
      <w:r>
        <w:t xml:space="preserve"> and </w:t>
      </w:r>
      <w:r w:rsidRPr="007143C6">
        <w:t xml:space="preserve">cell </w:t>
      </w:r>
      <w:r>
        <w:t>phone at request</w:t>
      </w:r>
      <w:r w:rsidRPr="007143C6">
        <w:t xml:space="preserve"> </w:t>
      </w:r>
    </w:p>
    <w:p w14:paraId="4D931E37" w14:textId="77777777" w:rsidR="00A651D3" w:rsidRPr="007143C6" w:rsidRDefault="00A651D3" w:rsidP="00A651D3">
      <w:pPr>
        <w:ind w:right="10"/>
        <w:jc w:val="both"/>
      </w:pPr>
    </w:p>
    <w:p w14:paraId="1FFAFF3F" w14:textId="77777777" w:rsidR="00A651D3" w:rsidRPr="007143C6" w:rsidRDefault="00A651D3" w:rsidP="00A651D3">
      <w:pPr>
        <w:ind w:right="10"/>
        <w:jc w:val="center"/>
        <w:rPr>
          <w:i/>
          <w:sz w:val="14"/>
        </w:rPr>
      </w:pPr>
    </w:p>
    <w:p w14:paraId="7B1ED080" w14:textId="54462F9C" w:rsidR="00326ADC" w:rsidRDefault="00A651D3" w:rsidP="00326ADC">
      <w:pPr>
        <w:ind w:right="72"/>
        <w:jc w:val="both"/>
        <w:rPr>
          <w:i/>
        </w:rPr>
      </w:pPr>
      <w:r w:rsidRPr="007143C6">
        <w:rPr>
          <w:i/>
        </w:rPr>
        <w:t>COURSE DESCRIPTION</w:t>
      </w:r>
    </w:p>
    <w:p w14:paraId="239D5FDF" w14:textId="77777777" w:rsidR="001443C0" w:rsidRPr="001443C0" w:rsidRDefault="001443C0" w:rsidP="00326ADC">
      <w:pPr>
        <w:ind w:right="72"/>
        <w:jc w:val="both"/>
        <w:rPr>
          <w:i/>
          <w:sz w:val="10"/>
          <w:szCs w:val="10"/>
        </w:rPr>
      </w:pPr>
    </w:p>
    <w:p w14:paraId="4942C45A" w14:textId="2686ED7D" w:rsidR="00245771" w:rsidRDefault="00326ADC" w:rsidP="00326ADC">
      <w:pPr>
        <w:ind w:right="72"/>
        <w:jc w:val="both"/>
      </w:pPr>
      <w:r w:rsidRPr="00326ADC">
        <w:t xml:space="preserve">An introduction to Prague’s intellectual culture and the </w:t>
      </w:r>
      <w:r w:rsidR="00647F7D">
        <w:t>Holocaust</w:t>
      </w:r>
      <w:r w:rsidRPr="00326ADC">
        <w:t xml:space="preserve"> through contemporary film, fiction, </w:t>
      </w:r>
      <w:r w:rsidR="004D2491">
        <w:t>and basic overview of</w:t>
      </w:r>
      <w:r w:rsidR="00F76AF2">
        <w:t xml:space="preserve"> </w:t>
      </w:r>
      <w:r w:rsidRPr="00326ADC">
        <w:t xml:space="preserve">history, online </w:t>
      </w:r>
      <w:r w:rsidR="00F76AF2">
        <w:t>cultural research</w:t>
      </w:r>
      <w:r w:rsidR="00A52B6C">
        <w:t>/</w:t>
      </w:r>
      <w:r w:rsidRPr="00326ADC">
        <w:t>sightseeing, and students</w:t>
      </w:r>
      <w:r w:rsidR="00F76AF2">
        <w:t xml:space="preserve">’ </w:t>
      </w:r>
      <w:r w:rsidRPr="00326ADC">
        <w:t xml:space="preserve">film </w:t>
      </w:r>
      <w:r w:rsidRPr="00326ADC">
        <w:lastRenderedPageBreak/>
        <w:t xml:space="preserve">projects (screenwriting and intro to logistics of making short films). </w:t>
      </w:r>
      <w:r w:rsidR="00A52B6C">
        <w:t>Historical p</w:t>
      </w:r>
      <w:r w:rsidR="00F76AF2">
        <w:t xml:space="preserve">osition of </w:t>
      </w:r>
      <w:r w:rsidRPr="00326ADC">
        <w:t xml:space="preserve">the Czech Republic </w:t>
      </w:r>
      <w:r w:rsidR="00F76AF2">
        <w:t xml:space="preserve">within </w:t>
      </w:r>
      <w:r w:rsidRPr="00326ADC">
        <w:t xml:space="preserve">former Austro-Hungary will be </w:t>
      </w:r>
      <w:r w:rsidR="00F76AF2">
        <w:t>brought through</w:t>
      </w:r>
      <w:r w:rsidR="00A52B6C">
        <w:t xml:space="preserve"> the past </w:t>
      </w:r>
      <w:r w:rsidR="00F76AF2">
        <w:t>upheavals</w:t>
      </w:r>
      <w:r w:rsidR="00A52B6C">
        <w:t>:</w:t>
      </w:r>
      <w:r w:rsidR="00F76AF2">
        <w:t xml:space="preserve"> WWI, democratic Czechoslovakia, WWII Holocaust, Communist regime, </w:t>
      </w:r>
      <w:r w:rsidR="00744566">
        <w:t xml:space="preserve">Prague Spring of 1968, Velvet Revolution of 1989, </w:t>
      </w:r>
      <w:r w:rsidR="00F80106">
        <w:t>s</w:t>
      </w:r>
      <w:r w:rsidR="00744566">
        <w:t>plit into Czech and Slovak Republics in 1993</w:t>
      </w:r>
      <w:r w:rsidR="004D2491">
        <w:t xml:space="preserve"> to 21</w:t>
      </w:r>
      <w:r w:rsidR="004D2491" w:rsidRPr="004D2491">
        <w:rPr>
          <w:vertAlign w:val="superscript"/>
        </w:rPr>
        <w:t>st</w:t>
      </w:r>
      <w:r w:rsidR="004D2491">
        <w:t xml:space="preserve"> century</w:t>
      </w:r>
      <w:r w:rsidR="00B1505A">
        <w:t>,</w:t>
      </w:r>
      <w:r w:rsidR="004D2491">
        <w:t xml:space="preserve"> </w:t>
      </w:r>
      <w:r w:rsidR="00A52B6C">
        <w:t>diaspora,</w:t>
      </w:r>
      <w:r w:rsidR="004D2491">
        <w:t xml:space="preserve"> and </w:t>
      </w:r>
      <w:r w:rsidR="00B1505A" w:rsidRPr="00326ADC">
        <w:t>multi-ethnic globalism</w:t>
      </w:r>
      <w:r w:rsidR="00744566">
        <w:t xml:space="preserve">, </w:t>
      </w:r>
      <w:r w:rsidR="00ED4D79">
        <w:t>including Romani</w:t>
      </w:r>
      <w:r w:rsidR="00A52B6C">
        <w:t xml:space="preserve">, Vietnamese, </w:t>
      </w:r>
      <w:r w:rsidR="00B1505A">
        <w:t>and Ukrainian influences</w:t>
      </w:r>
      <w:r w:rsidR="00ED4D79">
        <w:t xml:space="preserve">. </w:t>
      </w:r>
      <w:r w:rsidRPr="00326ADC">
        <w:t xml:space="preserve">Emphasis </w:t>
      </w:r>
      <w:r w:rsidR="00B1505A">
        <w:t>remains</w:t>
      </w:r>
      <w:r w:rsidRPr="00326ADC">
        <w:t xml:space="preserve"> on Kafka's influence on today</w:t>
      </w:r>
      <w:r w:rsidR="00B1505A">
        <w:t>’</w:t>
      </w:r>
      <w:r w:rsidRPr="00326ADC">
        <w:t>s Prague</w:t>
      </w:r>
      <w:r w:rsidR="00B1505A">
        <w:t xml:space="preserve"> through readings and films, including virtual </w:t>
      </w:r>
      <w:r w:rsidRPr="00326ADC">
        <w:t xml:space="preserve">visits of Prague synagogues and </w:t>
      </w:r>
      <w:r w:rsidR="00B1505A">
        <w:t>other</w:t>
      </w:r>
      <w:r w:rsidRPr="00326ADC">
        <w:t xml:space="preserve"> cultural monuments</w:t>
      </w:r>
      <w:r w:rsidR="00245771">
        <w:t>, such</w:t>
      </w:r>
      <w:r w:rsidR="00245771" w:rsidRPr="00326ADC">
        <w:t xml:space="preserve"> Terezin concentration camp</w:t>
      </w:r>
      <w:r w:rsidRPr="00326ADC">
        <w:t>. The Holocaust period will be studied in class and through a guest lecture, as well as through virtual visiting.</w:t>
      </w:r>
      <w:r w:rsidR="008F4D83">
        <w:t xml:space="preserve"> </w:t>
      </w:r>
      <w:r w:rsidR="00245771">
        <w:t>T</w:t>
      </w:r>
      <w:r w:rsidRPr="00326ADC">
        <w:t>ransition from totalitarianism to democracy will be discussed through assigned readings</w:t>
      </w:r>
      <w:r w:rsidR="00245771">
        <w:t xml:space="preserve"> (novels, short stories, critical articles)</w:t>
      </w:r>
      <w:r w:rsidRPr="00326ADC">
        <w:t xml:space="preserve"> and films viewing</w:t>
      </w:r>
      <w:r w:rsidR="00245771">
        <w:t xml:space="preserve">, </w:t>
      </w:r>
      <w:r w:rsidRPr="00326ADC">
        <w:t xml:space="preserve">discussed in class. </w:t>
      </w:r>
    </w:p>
    <w:p w14:paraId="6831BCAD" w14:textId="501C9A79" w:rsidR="00326ADC" w:rsidRPr="00B1505A" w:rsidRDefault="00F80106" w:rsidP="00326ADC">
      <w:pPr>
        <w:ind w:right="72"/>
        <w:jc w:val="both"/>
      </w:pPr>
      <w:r>
        <w:t>A</w:t>
      </w:r>
      <w:r w:rsidR="00326ADC" w:rsidRPr="00326ADC">
        <w:t>nalyz</w:t>
      </w:r>
      <w:r>
        <w:t xml:space="preserve">ed </w:t>
      </w:r>
      <w:r w:rsidR="00326ADC" w:rsidRPr="00326ADC">
        <w:t xml:space="preserve">films </w:t>
      </w:r>
      <w:r>
        <w:t>include</w:t>
      </w:r>
      <w:r w:rsidR="00326ADC" w:rsidRPr="00326ADC">
        <w:t xml:space="preserve"> </w:t>
      </w:r>
      <w:proofErr w:type="spellStart"/>
      <w:r w:rsidR="00326ADC" w:rsidRPr="00326ADC">
        <w:t>Miloš</w:t>
      </w:r>
      <w:proofErr w:type="spellEnd"/>
      <w:r w:rsidR="00326ADC" w:rsidRPr="00326ADC">
        <w:t xml:space="preserve"> Forman</w:t>
      </w:r>
      <w:r>
        <w:t xml:space="preserve">: </w:t>
      </w:r>
      <w:r w:rsidR="00326ADC" w:rsidRPr="00463199">
        <w:rPr>
          <w:i/>
        </w:rPr>
        <w:t>Loves of a Blond, Firemen</w:t>
      </w:r>
      <w:r>
        <w:rPr>
          <w:i/>
        </w:rPr>
        <w:t>’</w:t>
      </w:r>
      <w:r w:rsidR="00326ADC" w:rsidRPr="00463199">
        <w:rPr>
          <w:i/>
        </w:rPr>
        <w:t>s Ball</w:t>
      </w:r>
      <w:r w:rsidR="00326ADC" w:rsidRPr="00326ADC">
        <w:t xml:space="preserve">, Jan </w:t>
      </w:r>
      <w:proofErr w:type="spellStart"/>
      <w:r w:rsidR="00326ADC" w:rsidRPr="00326ADC">
        <w:t>Kadár</w:t>
      </w:r>
      <w:proofErr w:type="spellEnd"/>
      <w:r>
        <w:t xml:space="preserve">: </w:t>
      </w:r>
      <w:r w:rsidR="00326ADC" w:rsidRPr="00463199">
        <w:rPr>
          <w:i/>
        </w:rPr>
        <w:t>Shop on the Main Street</w:t>
      </w:r>
      <w:r w:rsidR="00326ADC" w:rsidRPr="00326ADC">
        <w:t xml:space="preserve">, </w:t>
      </w:r>
      <w:proofErr w:type="spellStart"/>
      <w:r w:rsidR="00463199">
        <w:t>Jiří</w:t>
      </w:r>
      <w:proofErr w:type="spellEnd"/>
      <w:r w:rsidR="00463199">
        <w:t xml:space="preserve"> Menze</w:t>
      </w:r>
      <w:r>
        <w:t xml:space="preserve">l: </w:t>
      </w:r>
      <w:r w:rsidR="00463199" w:rsidRPr="00463199">
        <w:rPr>
          <w:i/>
        </w:rPr>
        <w:t>Closely Watched Trains</w:t>
      </w:r>
      <w:r>
        <w:t xml:space="preserve">, </w:t>
      </w:r>
      <w:r w:rsidRPr="00326ADC">
        <w:t xml:space="preserve">Jan </w:t>
      </w:r>
      <w:proofErr w:type="spellStart"/>
      <w:r w:rsidRPr="00326ADC">
        <w:t>Hřebejk</w:t>
      </w:r>
      <w:proofErr w:type="spellEnd"/>
      <w:r>
        <w:t xml:space="preserve">: </w:t>
      </w:r>
      <w:r w:rsidRPr="00463199">
        <w:rPr>
          <w:i/>
        </w:rPr>
        <w:t>Divided We Fall</w:t>
      </w:r>
      <w:r w:rsidRPr="00326ADC">
        <w:t xml:space="preserve">, </w:t>
      </w:r>
      <w:r>
        <w:t xml:space="preserve">and </w:t>
      </w:r>
      <w:r w:rsidRPr="00326ADC">
        <w:t xml:space="preserve">Jan </w:t>
      </w:r>
      <w:proofErr w:type="spellStart"/>
      <w:r w:rsidRPr="00326ADC">
        <w:t>Svěrák</w:t>
      </w:r>
      <w:proofErr w:type="spellEnd"/>
      <w:r>
        <w:t>:</w:t>
      </w:r>
      <w:r w:rsidRPr="00326ADC">
        <w:t xml:space="preserve"> </w:t>
      </w:r>
      <w:proofErr w:type="spellStart"/>
      <w:r w:rsidRPr="00463199">
        <w:rPr>
          <w:i/>
        </w:rPr>
        <w:t>Kolya</w:t>
      </w:r>
      <w:proofErr w:type="spellEnd"/>
      <w:r>
        <w:t>. R</w:t>
      </w:r>
      <w:r w:rsidR="00326ADC" w:rsidRPr="00326ADC">
        <w:t xml:space="preserve">eadings </w:t>
      </w:r>
      <w:r>
        <w:t>include</w:t>
      </w:r>
      <w:r w:rsidR="00326ADC" w:rsidRPr="00326ADC">
        <w:t xml:space="preserve"> Franz Kafk</w:t>
      </w:r>
      <w:r w:rsidR="0062769B">
        <w:t xml:space="preserve">a: </w:t>
      </w:r>
      <w:r w:rsidR="0062769B" w:rsidRPr="00BF4FEA">
        <w:rPr>
          <w:i/>
        </w:rPr>
        <w:t>The Metamorphosis</w:t>
      </w:r>
      <w:r w:rsidR="0062769B">
        <w:rPr>
          <w:i/>
        </w:rPr>
        <w:t xml:space="preserve">, </w:t>
      </w:r>
      <w:r w:rsidR="0062769B">
        <w:rPr>
          <w:iCs/>
        </w:rPr>
        <w:t xml:space="preserve">and </w:t>
      </w:r>
      <w:r w:rsidR="0062769B">
        <w:rPr>
          <w:i/>
        </w:rPr>
        <w:t>The Trial</w:t>
      </w:r>
      <w:r w:rsidR="00326ADC" w:rsidRPr="00326ADC">
        <w:t xml:space="preserve">, </w:t>
      </w:r>
      <w:r w:rsidR="0062769B">
        <w:t xml:space="preserve">and works by work </w:t>
      </w:r>
      <w:proofErr w:type="spellStart"/>
      <w:r w:rsidR="00326ADC" w:rsidRPr="00326ADC">
        <w:t>Arnošt</w:t>
      </w:r>
      <w:proofErr w:type="spellEnd"/>
      <w:r w:rsidR="00326ADC" w:rsidRPr="00326ADC">
        <w:t xml:space="preserve"> Lustig, </w:t>
      </w:r>
      <w:proofErr w:type="spellStart"/>
      <w:r w:rsidR="00326ADC" w:rsidRPr="00326ADC">
        <w:t>Bohumil</w:t>
      </w:r>
      <w:proofErr w:type="spellEnd"/>
      <w:r w:rsidR="00326ADC" w:rsidRPr="00326ADC">
        <w:t xml:space="preserve"> </w:t>
      </w:r>
      <w:proofErr w:type="spellStart"/>
      <w:r w:rsidR="00326ADC" w:rsidRPr="00326ADC">
        <w:t>Hrabal</w:t>
      </w:r>
      <w:proofErr w:type="spellEnd"/>
      <w:r w:rsidR="00326ADC" w:rsidRPr="00326ADC">
        <w:t xml:space="preserve">, Milan Kundera, and Václav Havel. </w:t>
      </w:r>
      <w:r w:rsidR="0062769B">
        <w:t>Possible</w:t>
      </w:r>
      <w:r w:rsidR="00326ADC" w:rsidRPr="00326ADC">
        <w:t xml:space="preserve"> guest lectures by</w:t>
      </w:r>
      <w:r w:rsidR="0062769B">
        <w:t xml:space="preserve"> </w:t>
      </w:r>
      <w:r w:rsidR="00326ADC" w:rsidRPr="00326ADC">
        <w:t>cinematographers Josef Lustig and Gary Griffin</w:t>
      </w:r>
      <w:r w:rsidR="0062769B">
        <w:t xml:space="preserve"> to talk about how to create a short film.  </w:t>
      </w:r>
      <w:proofErr w:type="spellStart"/>
      <w:r w:rsidR="0062769B">
        <w:t>Ss</w:t>
      </w:r>
      <w:r w:rsidR="00326ADC" w:rsidRPr="00326ADC">
        <w:t>tudent</w:t>
      </w:r>
      <w:proofErr w:type="spellEnd"/>
      <w:r w:rsidR="00326ADC" w:rsidRPr="00326ADC">
        <w:t xml:space="preserve"> </w:t>
      </w:r>
      <w:r w:rsidR="0062769B">
        <w:t>can</w:t>
      </w:r>
      <w:r w:rsidR="00326ADC" w:rsidRPr="00326ADC">
        <w:t xml:space="preserve"> complete a creative screenplay (or another project of choice, such as short story, theater play, etc.), and a final course essay based </w:t>
      </w:r>
      <w:r w:rsidR="0062769B">
        <w:t xml:space="preserve">will be based </w:t>
      </w:r>
      <w:r w:rsidR="00326ADC" w:rsidRPr="00326ADC">
        <w:t xml:space="preserve">on the materials studied in class. </w:t>
      </w:r>
    </w:p>
    <w:p w14:paraId="098D0128" w14:textId="77777777" w:rsidR="00A651D3" w:rsidRPr="007143C6" w:rsidRDefault="00A651D3" w:rsidP="00A651D3">
      <w:pPr>
        <w:ind w:right="72"/>
        <w:jc w:val="both"/>
        <w:rPr>
          <w:i/>
        </w:rPr>
      </w:pPr>
    </w:p>
    <w:p w14:paraId="01721FA5" w14:textId="77777777" w:rsidR="00A651D3" w:rsidRPr="007143C6" w:rsidRDefault="00A651D3" w:rsidP="00A651D3">
      <w:pPr>
        <w:ind w:right="72"/>
        <w:jc w:val="both"/>
        <w:rPr>
          <w:i/>
        </w:rPr>
      </w:pPr>
      <w:r w:rsidRPr="007143C6">
        <w:rPr>
          <w:i/>
        </w:rPr>
        <w:t>ASSIGNMENTS AND GRADING</w:t>
      </w:r>
    </w:p>
    <w:p w14:paraId="169CB3BA" w14:textId="77777777" w:rsidR="008F4D83" w:rsidRDefault="00A651D3" w:rsidP="00A651D3">
      <w:pPr>
        <w:ind w:right="72"/>
        <w:jc w:val="both"/>
        <w:rPr>
          <w:sz w:val="14"/>
        </w:rPr>
      </w:pPr>
      <w:r w:rsidRPr="007143C6">
        <w:rPr>
          <w:sz w:val="14"/>
        </w:rPr>
        <w:tab/>
      </w:r>
    </w:p>
    <w:p w14:paraId="0B04A32D" w14:textId="6EFA1CBA" w:rsidR="00A651D3" w:rsidRPr="007143C6" w:rsidRDefault="00A651D3" w:rsidP="00A651D3">
      <w:pPr>
        <w:ind w:right="72"/>
        <w:jc w:val="both"/>
        <w:rPr>
          <w:sz w:val="14"/>
        </w:rPr>
      </w:pPr>
      <w:r w:rsidRPr="007143C6">
        <w:t xml:space="preserve">The </w:t>
      </w:r>
      <w:r w:rsidR="001443C0">
        <w:t>seminar</w:t>
      </w:r>
      <w:r w:rsidRPr="007143C6">
        <w:t xml:space="preserve"> consists of discussion lectures and student participation. Each week </w:t>
      </w:r>
      <w:r w:rsidR="00326ADC">
        <w:t xml:space="preserve">on Friday </w:t>
      </w:r>
      <w:r w:rsidRPr="007143C6">
        <w:t>students e-submit a one-page (please, only one page—up to 350 words)</w:t>
      </w:r>
      <w:r w:rsidR="00326ADC">
        <w:t xml:space="preserve"> response</w:t>
      </w:r>
      <w:r w:rsidR="00D82CB2">
        <w:t xml:space="preserve">-short </w:t>
      </w:r>
      <w:r w:rsidRPr="007143C6">
        <w:t>essay based on the assigned reading and/or film viewing</w:t>
      </w:r>
      <w:r w:rsidR="00EA49CF">
        <w:t>, which will count for 25% of the final grade</w:t>
      </w:r>
      <w:r w:rsidR="00326ADC">
        <w:t>.</w:t>
      </w:r>
      <w:r w:rsidR="00EA49CF">
        <w:t xml:space="preserve"> Additional g</w:t>
      </w:r>
      <w:r w:rsidRPr="007143C6">
        <w:t xml:space="preserve">rading is based </w:t>
      </w:r>
      <w:r w:rsidR="00D82CB2">
        <w:t>on</w:t>
      </w:r>
      <w:r w:rsidR="00326ADC">
        <w:t xml:space="preserve"> </w:t>
      </w:r>
      <w:r w:rsidRPr="007143C6">
        <w:t>class participation</w:t>
      </w:r>
      <w:r w:rsidR="00EA49CF">
        <w:t xml:space="preserve"> 25%</w:t>
      </w:r>
      <w:r w:rsidR="00EA49CF" w:rsidRPr="007143C6">
        <w:t xml:space="preserve"> </w:t>
      </w:r>
      <w:r w:rsidRPr="007143C6">
        <w:t xml:space="preserve">(absences </w:t>
      </w:r>
      <w:proofErr w:type="gramStart"/>
      <w:r w:rsidRPr="007143C6">
        <w:t>have to</w:t>
      </w:r>
      <w:proofErr w:type="gramEnd"/>
      <w:r w:rsidRPr="007143C6">
        <w:t xml:space="preserve"> be justified), and </w:t>
      </w:r>
      <w:r w:rsidR="00D82CB2">
        <w:t xml:space="preserve">25% </w:t>
      </w:r>
      <w:r w:rsidRPr="007143C6">
        <w:t xml:space="preserve">writing a midterm </w:t>
      </w:r>
      <w:r w:rsidR="00326ADC">
        <w:t>screenplay or short story/theater play</w:t>
      </w:r>
      <w:r w:rsidRPr="007143C6">
        <w:t xml:space="preserve"> (</w:t>
      </w:r>
      <w:r w:rsidR="00604B96">
        <w:t>5</w:t>
      </w:r>
      <w:r w:rsidR="00ED5759">
        <w:t>-</w:t>
      </w:r>
      <w:r w:rsidR="00604B96">
        <w:t>7</w:t>
      </w:r>
      <w:r w:rsidRPr="007143C6">
        <w:t xml:space="preserve"> pages), and </w:t>
      </w:r>
      <w:r w:rsidR="00D82CB2">
        <w:t xml:space="preserve">25% </w:t>
      </w:r>
      <w:r w:rsidRPr="007143C6">
        <w:t>final paper (</w:t>
      </w:r>
      <w:r w:rsidR="00326ADC">
        <w:t>8</w:t>
      </w:r>
      <w:r w:rsidRPr="007143C6">
        <w:t>-1</w:t>
      </w:r>
      <w:r w:rsidR="00326ADC">
        <w:t>0</w:t>
      </w:r>
      <w:r w:rsidRPr="007143C6">
        <w:t xml:space="preserve"> pages)</w:t>
      </w:r>
      <w:r w:rsidR="00EA49CF">
        <w:t>.</w:t>
      </w:r>
      <w:r w:rsidRPr="007143C6">
        <w:t xml:space="preserve"> Readings and screenings are in English, </w:t>
      </w:r>
      <w:r w:rsidR="00326ADC">
        <w:t xml:space="preserve">and </w:t>
      </w:r>
      <w:r w:rsidRPr="007143C6">
        <w:t xml:space="preserve">students </w:t>
      </w:r>
      <w:r w:rsidR="00326ADC">
        <w:t>should access film</w:t>
      </w:r>
      <w:r w:rsidR="00ED5759">
        <w:t>s</w:t>
      </w:r>
      <w:r w:rsidR="00326ADC">
        <w:t xml:space="preserve"> online</w:t>
      </w:r>
      <w:r w:rsidR="00EA5917">
        <w:t xml:space="preserve"> and purchase books</w:t>
      </w:r>
      <w:r w:rsidR="00326ADC">
        <w:t xml:space="preserve">. </w:t>
      </w:r>
    </w:p>
    <w:p w14:paraId="4BF4AF28" w14:textId="77777777" w:rsidR="00A651D3" w:rsidRPr="007143C6" w:rsidRDefault="00A651D3" w:rsidP="00A651D3">
      <w:pPr>
        <w:ind w:right="72"/>
        <w:jc w:val="both"/>
        <w:rPr>
          <w:sz w:val="14"/>
        </w:rPr>
      </w:pPr>
      <w:r w:rsidRPr="007143C6">
        <w:rPr>
          <w:sz w:val="14"/>
        </w:rPr>
        <w:t xml:space="preserve">  </w:t>
      </w:r>
    </w:p>
    <w:p w14:paraId="04F05D66" w14:textId="77777777" w:rsidR="00A651D3" w:rsidRPr="007143C6" w:rsidRDefault="00A651D3" w:rsidP="00A651D3">
      <w:pPr>
        <w:ind w:right="72"/>
        <w:jc w:val="both"/>
        <w:rPr>
          <w:i/>
        </w:rPr>
      </w:pPr>
    </w:p>
    <w:p w14:paraId="143BD558" w14:textId="10A9AA47" w:rsidR="00A651D3" w:rsidRDefault="00A651D3" w:rsidP="00A651D3">
      <w:pPr>
        <w:ind w:right="72"/>
        <w:jc w:val="both"/>
        <w:rPr>
          <w:i/>
        </w:rPr>
      </w:pPr>
      <w:r w:rsidRPr="007143C6">
        <w:rPr>
          <w:i/>
        </w:rPr>
        <w:t>STRUCTURE</w:t>
      </w:r>
    </w:p>
    <w:p w14:paraId="1A9A21CF" w14:textId="77777777" w:rsidR="001443C0" w:rsidRPr="001443C0" w:rsidRDefault="001443C0" w:rsidP="00A651D3">
      <w:pPr>
        <w:ind w:right="72"/>
        <w:jc w:val="both"/>
        <w:rPr>
          <w:sz w:val="10"/>
          <w:szCs w:val="10"/>
        </w:rPr>
      </w:pPr>
    </w:p>
    <w:p w14:paraId="567448CA" w14:textId="2AFF22B4" w:rsidR="00A651D3" w:rsidRDefault="00A651D3" w:rsidP="00A651D3">
      <w:pPr>
        <w:ind w:right="72"/>
        <w:jc w:val="both"/>
      </w:pPr>
      <w:r w:rsidRPr="007143C6">
        <w:t>Each class discussion is initiated by the instructor, and gradually taken over by students with the instructor functioning as a coach. Readings include all novels</w:t>
      </w:r>
      <w:r w:rsidR="000B225A">
        <w:t xml:space="preserve"> and viewing all the films on the syllabus</w:t>
      </w:r>
      <w:r w:rsidRPr="007143C6">
        <w:t xml:space="preserve"> and additional materials </w:t>
      </w:r>
      <w:r w:rsidR="00EA5917">
        <w:t>will be provided</w:t>
      </w:r>
      <w:r w:rsidRPr="007143C6">
        <w:t xml:space="preserve"> electronically</w:t>
      </w:r>
      <w:r w:rsidR="000B225A">
        <w:t>.</w:t>
      </w:r>
      <w:r w:rsidR="00D82CB2">
        <w:t xml:space="preserve"> </w:t>
      </w:r>
      <w:r w:rsidRPr="007143C6">
        <w:t xml:space="preserve">Students are expected to complete the reading of the assigned </w:t>
      </w:r>
      <w:r w:rsidR="00D82CB2">
        <w:t>work</w:t>
      </w:r>
      <w:r w:rsidR="000B225A">
        <w:t xml:space="preserve"> or viewing the film</w:t>
      </w:r>
      <w:r w:rsidRPr="007143C6">
        <w:t xml:space="preserve"> before the class during which it is discussed. If for a serious reason, a student is unable to finish the work, he or she should inform the instructor</w:t>
      </w:r>
      <w:r w:rsidR="000B225A">
        <w:t>.</w:t>
      </w:r>
      <w:r w:rsidR="00D82CB2">
        <w:t xml:space="preserve"> </w:t>
      </w:r>
    </w:p>
    <w:p w14:paraId="77261DC8" w14:textId="0C517C64" w:rsidR="001443C0" w:rsidRDefault="001443C0" w:rsidP="00A651D3">
      <w:pPr>
        <w:ind w:right="72"/>
        <w:jc w:val="both"/>
        <w:rPr>
          <w:sz w:val="14"/>
        </w:rPr>
      </w:pPr>
    </w:p>
    <w:p w14:paraId="4F0D7E61" w14:textId="77777777" w:rsidR="00E65982" w:rsidRDefault="00E65982" w:rsidP="001443C0">
      <w:pPr>
        <w:ind w:right="72"/>
        <w:jc w:val="both"/>
        <w:rPr>
          <w:i/>
        </w:rPr>
      </w:pPr>
    </w:p>
    <w:p w14:paraId="27D2381E" w14:textId="5F1F4E58" w:rsidR="001443C0" w:rsidRDefault="001443C0" w:rsidP="001443C0">
      <w:pPr>
        <w:ind w:right="72"/>
        <w:jc w:val="both"/>
        <w:rPr>
          <w:i/>
        </w:rPr>
      </w:pPr>
      <w:r>
        <w:rPr>
          <w:i/>
        </w:rPr>
        <w:t>ONLINE ACCESS</w:t>
      </w:r>
    </w:p>
    <w:p w14:paraId="46BF9B28" w14:textId="77777777" w:rsidR="001443C0" w:rsidRPr="001443C0" w:rsidRDefault="001443C0" w:rsidP="001443C0">
      <w:pPr>
        <w:ind w:right="72"/>
        <w:jc w:val="both"/>
        <w:rPr>
          <w:sz w:val="10"/>
          <w:szCs w:val="10"/>
        </w:rPr>
      </w:pPr>
    </w:p>
    <w:p w14:paraId="2D1DD030" w14:textId="2D639316" w:rsidR="001443C0" w:rsidRPr="00EA7371" w:rsidRDefault="001443C0" w:rsidP="001443C0">
      <w:pPr>
        <w:ind w:right="72"/>
        <w:jc w:val="both"/>
      </w:pPr>
      <w:r>
        <w:t>Screenings are planned before</w:t>
      </w:r>
      <w:r w:rsidR="008F4D83">
        <w:t xml:space="preserve"> each </w:t>
      </w:r>
      <w:r>
        <w:t xml:space="preserve">class in which the films </w:t>
      </w:r>
      <w:r w:rsidR="008F4D83">
        <w:t>are</w:t>
      </w:r>
      <w:r>
        <w:t xml:space="preserve"> discussed. Clips will be </w:t>
      </w:r>
      <w:r w:rsidR="001F1511">
        <w:t>reviewed in class during discussion.</w:t>
      </w:r>
      <w:r w:rsidR="00EA7371">
        <w:t xml:space="preserve"> </w:t>
      </w:r>
      <w:r w:rsidR="000F6394">
        <w:t>Franz Kafka’s</w:t>
      </w:r>
      <w:r w:rsidR="001F1511">
        <w:t xml:space="preserve"> novels </w:t>
      </w:r>
      <w:r w:rsidR="0089402E">
        <w:t>can be</w:t>
      </w:r>
      <w:r w:rsidR="001F1511">
        <w:t xml:space="preserve"> access</w:t>
      </w:r>
      <w:r w:rsidR="0089402E">
        <w:t>ed</w:t>
      </w:r>
      <w:r w:rsidR="001F1511">
        <w:t xml:space="preserve"> in e-form through (free) planetebook.com</w:t>
      </w:r>
      <w:r w:rsidR="008F4D83">
        <w:t xml:space="preserve">, or </w:t>
      </w:r>
      <w:r w:rsidR="00B20F9F">
        <w:t xml:space="preserve">possibly through other </w:t>
      </w:r>
      <w:r w:rsidR="008F4D83">
        <w:t>sites.</w:t>
      </w:r>
      <w:r w:rsidR="001F1511">
        <w:t xml:space="preserve"> Additional </w:t>
      </w:r>
      <w:r w:rsidR="008F4D83">
        <w:t xml:space="preserve">required </w:t>
      </w:r>
      <w:r w:rsidR="001F1511">
        <w:t>materials will be available on Canvas.</w:t>
      </w:r>
      <w:r>
        <w:t xml:space="preserve"> </w:t>
      </w:r>
    </w:p>
    <w:p w14:paraId="46195396" w14:textId="0B60580A" w:rsidR="00A651D3" w:rsidRDefault="00A651D3" w:rsidP="00A651D3">
      <w:pPr>
        <w:ind w:right="-18"/>
        <w:jc w:val="both"/>
      </w:pPr>
    </w:p>
    <w:p w14:paraId="5B0C09DF" w14:textId="05E5BA53" w:rsidR="00E65982" w:rsidRDefault="001F1511" w:rsidP="001F1511">
      <w:r w:rsidRPr="001F1511">
        <w:t xml:space="preserve">For the midterm, students will </w:t>
      </w:r>
      <w:r>
        <w:t>write a creative piece, either a film script (</w:t>
      </w:r>
      <w:r w:rsidR="00231C46">
        <w:t>5-7</w:t>
      </w:r>
      <w:r>
        <w:t xml:space="preserve"> pages)</w:t>
      </w:r>
      <w:r w:rsidR="00231C46">
        <w:t xml:space="preserve"> or possibly</w:t>
      </w:r>
      <w:r>
        <w:t xml:space="preserve"> a short story</w:t>
      </w:r>
      <w:r w:rsidR="00231C46">
        <w:t xml:space="preserve"> or a play</w:t>
      </w:r>
      <w:r>
        <w:t xml:space="preserve">. Materials and practice how to write </w:t>
      </w:r>
      <w:r w:rsidR="00E65982">
        <w:t>creatively will be discussed in class.</w:t>
      </w:r>
      <w:r w:rsidR="00604B96">
        <w:t xml:space="preserve"> </w:t>
      </w:r>
      <w:r w:rsidR="00E65982">
        <w:t xml:space="preserve">The final essay will consist of analysis of 3+ works discussed in class, based on a common topic </w:t>
      </w:r>
      <w:r w:rsidR="00E65982">
        <w:lastRenderedPageBreak/>
        <w:t xml:space="preserve">with a strongly presented and defended thesis on which the paper </w:t>
      </w:r>
      <w:r w:rsidR="00231C46">
        <w:t>is to</w:t>
      </w:r>
      <w:r w:rsidR="00E65982">
        <w:t xml:space="preserve"> be based. It should include the brief historical and/or political background and </w:t>
      </w:r>
      <w:r w:rsidR="00231C46">
        <w:t xml:space="preserve">a </w:t>
      </w:r>
      <w:r w:rsidR="00E65982" w:rsidRPr="001F1511">
        <w:t>bibliography of existing scholarship.</w:t>
      </w:r>
    </w:p>
    <w:p w14:paraId="0A1E3CCC" w14:textId="39597B1E" w:rsidR="001F1511" w:rsidRDefault="001F1511" w:rsidP="00A651D3">
      <w:pPr>
        <w:ind w:right="-18"/>
        <w:jc w:val="both"/>
      </w:pPr>
    </w:p>
    <w:p w14:paraId="5283F2D2" w14:textId="77777777" w:rsidR="00774C48" w:rsidRDefault="00774C48" w:rsidP="000933D2">
      <w:r>
        <w:t>P</w:t>
      </w:r>
      <w:r w:rsidR="000933D2">
        <w:t>ersonal i</w:t>
      </w:r>
      <w:r w:rsidR="000933D2" w:rsidRPr="000933D2">
        <w:t xml:space="preserve">ntegrity and </w:t>
      </w:r>
      <w:r>
        <w:t xml:space="preserve">academic </w:t>
      </w:r>
      <w:r w:rsidR="000933D2" w:rsidRPr="000933D2">
        <w:t xml:space="preserve">honesty </w:t>
      </w:r>
      <w:r>
        <w:t>are</w:t>
      </w:r>
      <w:r w:rsidR="000933D2">
        <w:t xml:space="preserve"> </w:t>
      </w:r>
      <w:r>
        <w:t>the</w:t>
      </w:r>
      <w:r w:rsidR="000933D2">
        <w:t xml:space="preserve"> key component to</w:t>
      </w:r>
      <w:r w:rsidR="000933D2" w:rsidRPr="000933D2">
        <w:t xml:space="preserve"> education, and the strength of </w:t>
      </w:r>
      <w:r>
        <w:t>the</w:t>
      </w:r>
      <w:r w:rsidR="000933D2" w:rsidRPr="000933D2">
        <w:t xml:space="preserve"> university</w:t>
      </w:r>
      <w:r>
        <w:t xml:space="preserve"> environment</w:t>
      </w:r>
      <w:r w:rsidR="000933D2" w:rsidRPr="000933D2">
        <w:t xml:space="preserve">. Plagiarism is </w:t>
      </w:r>
      <w:r>
        <w:t>taken seriously and consequence are dire while at Yale and even past college education. If you take ideas from another person or source,</w:t>
      </w:r>
      <w:r w:rsidR="000933D2" w:rsidRPr="000933D2">
        <w:t xml:space="preserve"> </w:t>
      </w:r>
      <w:r>
        <w:t>y</w:t>
      </w:r>
      <w:r w:rsidR="000933D2" w:rsidRPr="000933D2">
        <w:t xml:space="preserve">ou must </w:t>
      </w:r>
      <w:r>
        <w:t>acknowledge its author and the title of the source, including page numbers</w:t>
      </w:r>
      <w:r w:rsidR="000933D2" w:rsidRPr="000933D2">
        <w:t>. Please review</w:t>
      </w:r>
      <w:r>
        <w:t xml:space="preserve"> </w:t>
      </w:r>
      <w:r w:rsidR="000933D2" w:rsidRPr="000933D2">
        <w:t>Yale’s</w:t>
      </w:r>
      <w:r>
        <w:t xml:space="preserve"> </w:t>
      </w:r>
      <w:r w:rsidR="000933D2" w:rsidRPr="000933D2">
        <w:t xml:space="preserve">Academic Integrity Policy: </w:t>
      </w:r>
    </w:p>
    <w:p w14:paraId="4F19357B" w14:textId="7EED9DFE" w:rsidR="00774C48" w:rsidRDefault="00592C9C" w:rsidP="000933D2">
      <w:pPr>
        <w:rPr>
          <w:sz w:val="30"/>
          <w:szCs w:val="30"/>
        </w:rPr>
      </w:pPr>
      <w:hyperlink r:id="rId9" w:history="1">
        <w:r w:rsidR="00774C48" w:rsidRPr="007019FE">
          <w:rPr>
            <w:rStyle w:val="Hyperlink"/>
          </w:rPr>
          <w:t>http://catalog.yale.edu/undergraduate-regulations/policies/definitions-plagiarism-cheating</w:t>
        </w:r>
        <w:r w:rsidR="00774C48" w:rsidRPr="007019FE">
          <w:rPr>
            <w:rStyle w:val="Hyperlink"/>
            <w:sz w:val="30"/>
            <w:szCs w:val="30"/>
          </w:rPr>
          <w:t>/</w:t>
        </w:r>
      </w:hyperlink>
    </w:p>
    <w:p w14:paraId="77308868" w14:textId="2B0738C2" w:rsidR="000933D2" w:rsidRDefault="000933D2" w:rsidP="000933D2">
      <w:r>
        <w:rPr>
          <w:sz w:val="30"/>
          <w:szCs w:val="30"/>
        </w:rPr>
        <w:t xml:space="preserve"> </w:t>
      </w:r>
    </w:p>
    <w:p w14:paraId="38D5093D" w14:textId="5FD02CBE" w:rsidR="00E65982" w:rsidRDefault="00E65982" w:rsidP="00A651D3">
      <w:pPr>
        <w:ind w:right="-18"/>
        <w:jc w:val="both"/>
      </w:pPr>
    </w:p>
    <w:p w14:paraId="7353AAB1" w14:textId="77777777" w:rsidR="00DC5787" w:rsidRDefault="00A651D3" w:rsidP="00A651D3">
      <w:pPr>
        <w:ind w:right="-18"/>
        <w:jc w:val="both"/>
        <w:rPr>
          <w:i/>
        </w:rPr>
      </w:pPr>
      <w:r w:rsidRPr="007143C6">
        <w:rPr>
          <w:i/>
        </w:rPr>
        <w:t>READINGS (</w:t>
      </w:r>
      <w:r w:rsidR="001005E5">
        <w:rPr>
          <w:i/>
        </w:rPr>
        <w:t>reading to be completed</w:t>
      </w:r>
      <w:r w:rsidR="001005E5" w:rsidRPr="00D82CB2">
        <w:rPr>
          <w:i/>
        </w:rPr>
        <w:t xml:space="preserve"> before</w:t>
      </w:r>
      <w:r w:rsidR="001005E5">
        <w:rPr>
          <w:i/>
        </w:rPr>
        <w:t xml:space="preserve"> each </w:t>
      </w:r>
      <w:r w:rsidR="001005E5" w:rsidRPr="00D82CB2">
        <w:rPr>
          <w:i/>
        </w:rPr>
        <w:t>class to be discussed in class</w:t>
      </w:r>
      <w:r w:rsidR="001005E5">
        <w:rPr>
          <w:i/>
        </w:rPr>
        <w:t>)</w:t>
      </w:r>
    </w:p>
    <w:p w14:paraId="5D2BCD96" w14:textId="20302DA4" w:rsidR="00A651D3" w:rsidRPr="00DC5787" w:rsidRDefault="00A651D3" w:rsidP="00A651D3">
      <w:pPr>
        <w:ind w:right="-18"/>
        <w:jc w:val="both"/>
        <w:rPr>
          <w:i/>
          <w:sz w:val="10"/>
          <w:szCs w:val="10"/>
        </w:rPr>
      </w:pPr>
      <w:r w:rsidRPr="00DC5787">
        <w:rPr>
          <w:i/>
          <w:sz w:val="10"/>
          <w:szCs w:val="10"/>
        </w:rPr>
        <w:tab/>
      </w:r>
      <w:r w:rsidRPr="00DC5787">
        <w:rPr>
          <w:i/>
          <w:sz w:val="10"/>
          <w:szCs w:val="10"/>
        </w:rPr>
        <w:tab/>
        <w:t xml:space="preserve"> </w:t>
      </w:r>
    </w:p>
    <w:p w14:paraId="747AD92B" w14:textId="66835B57" w:rsidR="00FF1253" w:rsidRDefault="00FF1253" w:rsidP="00FF1253">
      <w:pPr>
        <w:rPr>
          <w:i/>
        </w:rPr>
      </w:pPr>
      <w:r w:rsidRPr="00BF4FEA">
        <w:t xml:space="preserve">Franz Kafka, </w:t>
      </w:r>
      <w:r w:rsidRPr="00BF4FEA">
        <w:rPr>
          <w:i/>
        </w:rPr>
        <w:t>The Metamorphosis</w:t>
      </w:r>
      <w:r w:rsidR="00F80FC7">
        <w:rPr>
          <w:i/>
        </w:rPr>
        <w:t xml:space="preserve"> </w:t>
      </w:r>
      <w:hyperlink r:id="rId10" w:history="1">
        <w:r w:rsidR="00F80FC7" w:rsidRPr="007019FE">
          <w:rPr>
            <w:rStyle w:val="Hyperlink"/>
            <w:i/>
          </w:rPr>
          <w:t>https://www.planetebook.com/free-ebooks/the-metamorphosis.pdf</w:t>
        </w:r>
      </w:hyperlink>
    </w:p>
    <w:p w14:paraId="27EA331E" w14:textId="07A65F7F" w:rsidR="00FF1253" w:rsidRDefault="00FF1253" w:rsidP="00FF1253">
      <w:pPr>
        <w:rPr>
          <w:i/>
        </w:rPr>
      </w:pPr>
      <w:r w:rsidRPr="00751A76">
        <w:t xml:space="preserve">Franz Kafka, </w:t>
      </w:r>
      <w:r w:rsidRPr="00BF4FEA">
        <w:rPr>
          <w:i/>
        </w:rPr>
        <w:t>The Trial</w:t>
      </w:r>
      <w:r w:rsidR="00804ACA">
        <w:rPr>
          <w:i/>
        </w:rPr>
        <w:t xml:space="preserve"> </w:t>
      </w:r>
      <w:hyperlink r:id="rId11" w:history="1">
        <w:r w:rsidR="00804ACA" w:rsidRPr="007019FE">
          <w:rPr>
            <w:rStyle w:val="Hyperlink"/>
            <w:i/>
          </w:rPr>
          <w:t>https://www.kafka-online.info/the-trial.html</w:t>
        </w:r>
      </w:hyperlink>
    </w:p>
    <w:p w14:paraId="5EB7E056" w14:textId="35CAF092" w:rsidR="00FF1253" w:rsidRPr="00751A76" w:rsidRDefault="00FF1253" w:rsidP="00FF1253">
      <w:proofErr w:type="spellStart"/>
      <w:r w:rsidRPr="00BF4FEA">
        <w:t>Arnošt</w:t>
      </w:r>
      <w:proofErr w:type="spellEnd"/>
      <w:r w:rsidRPr="00BF4FEA">
        <w:t xml:space="preserve"> Lustig’s </w:t>
      </w:r>
      <w:r>
        <w:t xml:space="preserve">short </w:t>
      </w:r>
      <w:r w:rsidRPr="00BF4FEA">
        <w:t xml:space="preserve">story “Tanga” will be </w:t>
      </w:r>
      <w:r w:rsidRPr="00751A76">
        <w:t>provided</w:t>
      </w:r>
      <w:r w:rsidR="001005E5">
        <w:t xml:space="preserve"> </w:t>
      </w:r>
      <w:r w:rsidRPr="00751A76">
        <w:t>by the instructor</w:t>
      </w:r>
    </w:p>
    <w:p w14:paraId="4F26264C" w14:textId="12B9560D" w:rsidR="00FF1253" w:rsidRDefault="00FF1253" w:rsidP="00FF1253">
      <w:pPr>
        <w:rPr>
          <w:i/>
        </w:rPr>
      </w:pPr>
      <w:proofErr w:type="spellStart"/>
      <w:r w:rsidRPr="00BF4FEA">
        <w:t>Bohumil</w:t>
      </w:r>
      <w:proofErr w:type="spellEnd"/>
      <w:r w:rsidRPr="00BF4FEA">
        <w:t xml:space="preserve"> </w:t>
      </w:r>
      <w:proofErr w:type="spellStart"/>
      <w:r w:rsidRPr="00BF4FEA">
        <w:t>Hrabal</w:t>
      </w:r>
      <w:proofErr w:type="spellEnd"/>
      <w:r w:rsidRPr="00BF4FEA">
        <w:t xml:space="preserve">, </w:t>
      </w:r>
      <w:r w:rsidRPr="00BF4FEA">
        <w:rPr>
          <w:i/>
        </w:rPr>
        <w:t>I Served the King of England</w:t>
      </w:r>
    </w:p>
    <w:p w14:paraId="4CE257A6" w14:textId="77777777" w:rsidR="00D82CB2" w:rsidRPr="00751A76" w:rsidRDefault="00D82CB2" w:rsidP="00D82CB2">
      <w:r w:rsidRPr="00BF4FEA">
        <w:t xml:space="preserve">Václav Havel, </w:t>
      </w:r>
      <w:r w:rsidRPr="00BF4FEA">
        <w:rPr>
          <w:i/>
        </w:rPr>
        <w:t>Disturbing the Peac</w:t>
      </w:r>
      <w:r w:rsidRPr="00751A76">
        <w:rPr>
          <w:i/>
        </w:rPr>
        <w:t>e</w:t>
      </w:r>
    </w:p>
    <w:p w14:paraId="6B26DC67" w14:textId="7345B33F" w:rsidR="00D82CB2" w:rsidRPr="00D82CB2" w:rsidRDefault="00D82CB2" w:rsidP="00FF1253">
      <w:pPr>
        <w:rPr>
          <w:i/>
        </w:rPr>
      </w:pPr>
      <w:r w:rsidRPr="00BF4FEA">
        <w:t xml:space="preserve">Václav Havel, </w:t>
      </w:r>
      <w:r w:rsidRPr="00751A76">
        <w:t xml:space="preserve">play </w:t>
      </w:r>
      <w:r w:rsidRPr="00BF4FEA">
        <w:rPr>
          <w:i/>
        </w:rPr>
        <w:t xml:space="preserve">Largo </w:t>
      </w:r>
      <w:proofErr w:type="spellStart"/>
      <w:r w:rsidRPr="00BF4FEA">
        <w:rPr>
          <w:i/>
        </w:rPr>
        <w:t>Desolato</w:t>
      </w:r>
      <w:proofErr w:type="spellEnd"/>
    </w:p>
    <w:p w14:paraId="05981066" w14:textId="77777777" w:rsidR="00FF1253" w:rsidRPr="00751A76" w:rsidRDefault="00FF1253" w:rsidP="00FF1253">
      <w:r w:rsidRPr="00BF4FEA">
        <w:t xml:space="preserve">Milan Kundera, </w:t>
      </w:r>
      <w:r w:rsidRPr="00BF4FEA">
        <w:rPr>
          <w:i/>
        </w:rPr>
        <w:t>The Unbearable Lightness of Being</w:t>
      </w:r>
    </w:p>
    <w:p w14:paraId="35B9C3EA" w14:textId="77777777" w:rsidR="00FF1253" w:rsidRPr="00751A76" w:rsidRDefault="00FF1253" w:rsidP="00FF1253">
      <w:r w:rsidRPr="00751A76">
        <w:t xml:space="preserve">Milan Kundera, </w:t>
      </w:r>
      <w:r w:rsidRPr="00BF4FEA">
        <w:rPr>
          <w:i/>
        </w:rPr>
        <w:t>Ignorance</w:t>
      </w:r>
    </w:p>
    <w:p w14:paraId="4041309D" w14:textId="6A249F94" w:rsidR="00E95544" w:rsidRPr="00751A76" w:rsidRDefault="00EB6BA6" w:rsidP="00FF1253">
      <w:r>
        <w:t xml:space="preserve">Paul </w:t>
      </w:r>
      <w:proofErr w:type="spellStart"/>
      <w:r>
        <w:t>Argentini</w:t>
      </w:r>
      <w:proofErr w:type="spellEnd"/>
      <w:r>
        <w:t xml:space="preserve">, </w:t>
      </w:r>
      <w:r w:rsidRPr="00A8596B">
        <w:rPr>
          <w:i/>
        </w:rPr>
        <w:t>El</w:t>
      </w:r>
      <w:r w:rsidRPr="00EB6BA6">
        <w:rPr>
          <w:i/>
        </w:rPr>
        <w:t>ements of Style for Screenwriters</w:t>
      </w:r>
      <w:r>
        <w:t xml:space="preserve"> (a reference guide)</w:t>
      </w:r>
    </w:p>
    <w:p w14:paraId="131220AC" w14:textId="77777777" w:rsidR="00FF1253" w:rsidRPr="00751A76" w:rsidRDefault="00FF1253" w:rsidP="00FF1253">
      <w:r w:rsidRPr="00BF4FEA">
        <w:t xml:space="preserve">Peter </w:t>
      </w:r>
      <w:proofErr w:type="spellStart"/>
      <w:r w:rsidRPr="00BF4FEA">
        <w:t>Demetz’s</w:t>
      </w:r>
      <w:proofErr w:type="spellEnd"/>
      <w:r w:rsidRPr="00BF4FEA">
        <w:t xml:space="preserve"> </w:t>
      </w:r>
      <w:r w:rsidRPr="00BF4FEA">
        <w:rPr>
          <w:i/>
        </w:rPr>
        <w:t>Prague in Black and Gold</w:t>
      </w:r>
      <w:r w:rsidRPr="00BF4FEA">
        <w:t xml:space="preserve"> excerpts </w:t>
      </w:r>
      <w:r w:rsidRPr="00751A76">
        <w:t xml:space="preserve">will be provided online </w:t>
      </w:r>
    </w:p>
    <w:p w14:paraId="397C2FC4" w14:textId="77777777" w:rsidR="00FF1253" w:rsidRPr="00751A76" w:rsidRDefault="00FF1253" w:rsidP="00FF1253">
      <w:r w:rsidRPr="00751A76">
        <w:t>A</w:t>
      </w:r>
      <w:r w:rsidRPr="00BF4FEA">
        <w:t xml:space="preserve">dditional materials (criticism, journal articles, etc.) </w:t>
      </w:r>
      <w:r w:rsidRPr="00751A76">
        <w:t xml:space="preserve">will be provided online </w:t>
      </w:r>
    </w:p>
    <w:p w14:paraId="6C413E67" w14:textId="77777777" w:rsidR="00FF1253" w:rsidRPr="00751A76" w:rsidRDefault="00FF1253" w:rsidP="00FF1253"/>
    <w:p w14:paraId="1E03EB35" w14:textId="6BC83864" w:rsidR="00FF1253" w:rsidRDefault="00D82CB2" w:rsidP="00FF1253">
      <w:pPr>
        <w:rPr>
          <w:i/>
        </w:rPr>
      </w:pPr>
      <w:r w:rsidRPr="00D82CB2">
        <w:rPr>
          <w:i/>
        </w:rPr>
        <w:t>FILMS</w:t>
      </w:r>
      <w:r w:rsidR="00FF1253" w:rsidRPr="00D82CB2">
        <w:rPr>
          <w:i/>
        </w:rPr>
        <w:t xml:space="preserve"> </w:t>
      </w:r>
      <w:r w:rsidR="001005E5">
        <w:rPr>
          <w:i/>
        </w:rPr>
        <w:t>(</w:t>
      </w:r>
      <w:r w:rsidR="00FF1253" w:rsidRPr="00D82CB2">
        <w:rPr>
          <w:i/>
        </w:rPr>
        <w:t>to</w:t>
      </w:r>
      <w:r w:rsidR="001005E5">
        <w:rPr>
          <w:i/>
        </w:rPr>
        <w:t xml:space="preserve"> be</w:t>
      </w:r>
      <w:r w:rsidR="00FF1253" w:rsidRPr="00D82CB2">
        <w:rPr>
          <w:i/>
        </w:rPr>
        <w:t xml:space="preserve"> watch</w:t>
      </w:r>
      <w:r w:rsidR="001005E5">
        <w:rPr>
          <w:i/>
        </w:rPr>
        <w:t>ed</w:t>
      </w:r>
      <w:r w:rsidRPr="00D82CB2">
        <w:rPr>
          <w:i/>
        </w:rPr>
        <w:t xml:space="preserve"> before</w:t>
      </w:r>
      <w:r w:rsidR="001005E5">
        <w:rPr>
          <w:i/>
        </w:rPr>
        <w:t xml:space="preserve"> each</w:t>
      </w:r>
      <w:r w:rsidRPr="00D82CB2">
        <w:rPr>
          <w:i/>
        </w:rPr>
        <w:t xml:space="preserve"> class</w:t>
      </w:r>
      <w:r w:rsidR="00FF1253" w:rsidRPr="00D82CB2">
        <w:rPr>
          <w:i/>
        </w:rPr>
        <w:t xml:space="preserve"> to </w:t>
      </w:r>
      <w:r w:rsidRPr="00D82CB2">
        <w:rPr>
          <w:i/>
        </w:rPr>
        <w:t xml:space="preserve">be </w:t>
      </w:r>
      <w:r w:rsidR="00FF1253" w:rsidRPr="00D82CB2">
        <w:rPr>
          <w:i/>
        </w:rPr>
        <w:t>discuss</w:t>
      </w:r>
      <w:r w:rsidRPr="00D82CB2">
        <w:rPr>
          <w:i/>
        </w:rPr>
        <w:t>ed</w:t>
      </w:r>
      <w:r w:rsidR="00FF1253" w:rsidRPr="00D82CB2">
        <w:rPr>
          <w:i/>
        </w:rPr>
        <w:t xml:space="preserve"> in class</w:t>
      </w:r>
      <w:r w:rsidR="001005E5">
        <w:rPr>
          <w:i/>
        </w:rPr>
        <w:t>)</w:t>
      </w:r>
    </w:p>
    <w:p w14:paraId="7B284A56" w14:textId="77777777" w:rsidR="00DC5787" w:rsidRPr="00DC5787" w:rsidRDefault="00DC5787" w:rsidP="00FF1253">
      <w:pPr>
        <w:rPr>
          <w:i/>
          <w:sz w:val="10"/>
          <w:szCs w:val="10"/>
        </w:rPr>
      </w:pPr>
    </w:p>
    <w:p w14:paraId="1763186A" w14:textId="77777777" w:rsidR="00FF1253" w:rsidRPr="00751A76" w:rsidRDefault="00FF1253" w:rsidP="00FF1253">
      <w:pPr>
        <w:rPr>
          <w:i/>
        </w:rPr>
      </w:pPr>
      <w:r w:rsidRPr="00BF4FEA">
        <w:t xml:space="preserve">Jan </w:t>
      </w:r>
      <w:proofErr w:type="spellStart"/>
      <w:r w:rsidRPr="00BF4FEA">
        <w:t>Kadár</w:t>
      </w:r>
      <w:proofErr w:type="spellEnd"/>
      <w:r w:rsidRPr="00BF4FEA">
        <w:t xml:space="preserve"> and Elmar </w:t>
      </w:r>
      <w:proofErr w:type="spellStart"/>
      <w:r w:rsidRPr="00BF4FEA">
        <w:t>Klos</w:t>
      </w:r>
      <w:proofErr w:type="spellEnd"/>
      <w:r w:rsidRPr="00BF4FEA">
        <w:t xml:space="preserve">: </w:t>
      </w:r>
      <w:r w:rsidRPr="00BF4FEA">
        <w:rPr>
          <w:i/>
        </w:rPr>
        <w:t>The Shop on Main Street</w:t>
      </w:r>
    </w:p>
    <w:p w14:paraId="4FAC4AE9" w14:textId="77777777" w:rsidR="00FF1253" w:rsidRPr="00751A76" w:rsidRDefault="00FF1253" w:rsidP="00FF1253">
      <w:pPr>
        <w:rPr>
          <w:i/>
        </w:rPr>
      </w:pPr>
      <w:proofErr w:type="spellStart"/>
      <w:r w:rsidRPr="00751A76">
        <w:t>J</w:t>
      </w:r>
      <w:r w:rsidRPr="00BF4FEA">
        <w:t>iří</w:t>
      </w:r>
      <w:proofErr w:type="spellEnd"/>
      <w:r w:rsidRPr="00BF4FEA">
        <w:t xml:space="preserve"> Menzel: </w:t>
      </w:r>
      <w:r w:rsidRPr="00BF4FEA">
        <w:rPr>
          <w:i/>
        </w:rPr>
        <w:t>Closely Watched Trains</w:t>
      </w:r>
    </w:p>
    <w:p w14:paraId="1FC2B386" w14:textId="77777777" w:rsidR="00FF1253" w:rsidRPr="00751A76" w:rsidRDefault="00FF1253" w:rsidP="00FF1253">
      <w:pPr>
        <w:rPr>
          <w:rFonts w:ascii="Arial" w:hAnsi="Arial" w:cs="Arial"/>
        </w:rPr>
      </w:pPr>
      <w:r w:rsidRPr="00BF4FEA">
        <w:t xml:space="preserve">Jan </w:t>
      </w:r>
      <w:proofErr w:type="spellStart"/>
      <w:r w:rsidRPr="00BF4FEA">
        <w:t>Hřebejk</w:t>
      </w:r>
      <w:proofErr w:type="spellEnd"/>
      <w:r w:rsidRPr="00BF4FEA">
        <w:t xml:space="preserve">: </w:t>
      </w:r>
      <w:r w:rsidRPr="00BF4FEA">
        <w:rPr>
          <w:i/>
        </w:rPr>
        <w:t>Divided We Fall</w:t>
      </w:r>
    </w:p>
    <w:p w14:paraId="0B6DDE38" w14:textId="3D652264" w:rsidR="00FF1253" w:rsidRPr="001005E5" w:rsidRDefault="00FF1253" w:rsidP="00FF1253">
      <w:pPr>
        <w:rPr>
          <w:rFonts w:ascii="Arial" w:hAnsi="Arial" w:cs="Arial"/>
        </w:rPr>
      </w:pPr>
      <w:proofErr w:type="spellStart"/>
      <w:r w:rsidRPr="00BF4FEA">
        <w:t>Jiří</w:t>
      </w:r>
      <w:proofErr w:type="spellEnd"/>
      <w:r w:rsidRPr="00BF4FEA">
        <w:t xml:space="preserve"> Menzel: </w:t>
      </w:r>
      <w:r w:rsidRPr="00BF4FEA">
        <w:rPr>
          <w:i/>
        </w:rPr>
        <w:t>I Served the King of England</w:t>
      </w:r>
      <w:r w:rsidR="001005E5">
        <w:rPr>
          <w:i/>
        </w:rPr>
        <w:t xml:space="preserve"> </w:t>
      </w:r>
      <w:r w:rsidR="001005E5">
        <w:t>(if available)</w:t>
      </w:r>
    </w:p>
    <w:p w14:paraId="10F2C936" w14:textId="77777777" w:rsidR="00FF1253" w:rsidRPr="00751A76" w:rsidRDefault="00FF1253" w:rsidP="00FF1253">
      <w:pPr>
        <w:rPr>
          <w:rFonts w:ascii="Arial" w:hAnsi="Arial" w:cs="Arial"/>
        </w:rPr>
      </w:pPr>
      <w:proofErr w:type="spellStart"/>
      <w:r w:rsidRPr="00BF4FEA">
        <w:t>Miloš</w:t>
      </w:r>
      <w:proofErr w:type="spellEnd"/>
      <w:r w:rsidRPr="00BF4FEA">
        <w:t xml:space="preserve"> Forman: </w:t>
      </w:r>
      <w:r w:rsidRPr="00BF4FEA">
        <w:rPr>
          <w:i/>
        </w:rPr>
        <w:t>Loves of a Blond</w:t>
      </w:r>
      <w:r w:rsidRPr="00BF4FEA">
        <w:t xml:space="preserve"> </w:t>
      </w:r>
    </w:p>
    <w:p w14:paraId="4D1DDF4E" w14:textId="27A0BEA1" w:rsidR="00FF1253" w:rsidRDefault="00FF1253" w:rsidP="00FF1253">
      <w:pPr>
        <w:rPr>
          <w:i/>
        </w:rPr>
      </w:pPr>
      <w:proofErr w:type="spellStart"/>
      <w:r w:rsidRPr="00BF4FEA">
        <w:t>Miloš</w:t>
      </w:r>
      <w:proofErr w:type="spellEnd"/>
      <w:r w:rsidRPr="00BF4FEA">
        <w:t xml:space="preserve"> Forman: </w:t>
      </w:r>
      <w:r w:rsidRPr="00BF4FEA">
        <w:rPr>
          <w:i/>
        </w:rPr>
        <w:t>Firemen’s Ball</w:t>
      </w:r>
    </w:p>
    <w:p w14:paraId="5CBE0053" w14:textId="295B6384" w:rsidR="00F17C51" w:rsidRPr="00751A76" w:rsidRDefault="00F17C51" w:rsidP="00FF1253">
      <w:pPr>
        <w:rPr>
          <w:rFonts w:ascii="Arial" w:hAnsi="Arial" w:cs="Arial"/>
        </w:rPr>
      </w:pPr>
      <w:r>
        <w:t>Ph</w:t>
      </w:r>
      <w:r w:rsidRPr="007143C6">
        <w:t>ilip Kaufman</w:t>
      </w:r>
      <w:r>
        <w:t>:</w:t>
      </w:r>
      <w:r w:rsidRPr="007143C6">
        <w:t xml:space="preserve"> </w:t>
      </w:r>
      <w:r w:rsidRPr="00FA2F03">
        <w:rPr>
          <w:i/>
        </w:rPr>
        <w:t xml:space="preserve">The Unbearable Lightness of </w:t>
      </w:r>
      <w:proofErr w:type="gramStart"/>
      <w:r w:rsidRPr="00FA2F03">
        <w:rPr>
          <w:i/>
        </w:rPr>
        <w:t>Being</w:t>
      </w:r>
      <w:r w:rsidR="00604B96">
        <w:rPr>
          <w:i/>
        </w:rPr>
        <w:t xml:space="preserve">  </w:t>
      </w:r>
      <w:r w:rsidR="00604B96">
        <w:t>(</w:t>
      </w:r>
      <w:proofErr w:type="gramEnd"/>
      <w:r w:rsidR="00604B96">
        <w:t>possibly, depending on available time)</w:t>
      </w:r>
    </w:p>
    <w:p w14:paraId="0E0C8024" w14:textId="77777777" w:rsidR="00FF1253" w:rsidRPr="00751A76" w:rsidRDefault="00FF1253" w:rsidP="00FF1253">
      <w:pPr>
        <w:rPr>
          <w:i/>
        </w:rPr>
      </w:pPr>
      <w:r w:rsidRPr="00BF4FEA">
        <w:t xml:space="preserve">Jan </w:t>
      </w:r>
      <w:proofErr w:type="spellStart"/>
      <w:r w:rsidRPr="00BF4FEA">
        <w:t>Svěrák</w:t>
      </w:r>
      <w:proofErr w:type="spellEnd"/>
      <w:r w:rsidRPr="00BF4FEA">
        <w:t xml:space="preserve">: </w:t>
      </w:r>
      <w:proofErr w:type="spellStart"/>
      <w:r w:rsidRPr="00BF4FEA">
        <w:rPr>
          <w:i/>
        </w:rPr>
        <w:t>Kolj</w:t>
      </w:r>
      <w:r w:rsidRPr="00751A76">
        <w:rPr>
          <w:i/>
        </w:rPr>
        <w:t>a</w:t>
      </w:r>
      <w:proofErr w:type="spellEnd"/>
    </w:p>
    <w:p w14:paraId="69C1524A" w14:textId="387EC61D" w:rsidR="00D82CB2" w:rsidRDefault="00D82CB2" w:rsidP="003F27B4">
      <w:pPr>
        <w:ind w:right="-18"/>
        <w:jc w:val="both"/>
      </w:pPr>
    </w:p>
    <w:p w14:paraId="72830938" w14:textId="291E6AA9" w:rsidR="00D82CB2" w:rsidRDefault="001E61ED" w:rsidP="001E61ED">
      <w:pPr>
        <w:ind w:right="-18"/>
        <w:jc w:val="center"/>
      </w:pPr>
      <w:r w:rsidRPr="001E61ED">
        <w:rPr>
          <w:highlight w:val="yellow"/>
        </w:rPr>
        <w:t xml:space="preserve">THIS </w:t>
      </w:r>
      <w:r>
        <w:rPr>
          <w:highlight w:val="yellow"/>
        </w:rPr>
        <w:t xml:space="preserve">PRELIMINARY </w:t>
      </w:r>
      <w:r w:rsidRPr="001E61ED">
        <w:rPr>
          <w:highlight w:val="yellow"/>
        </w:rPr>
        <w:t>SYLLABUS WILL BE READJUSTED</w:t>
      </w:r>
    </w:p>
    <w:p w14:paraId="56D9E4B2" w14:textId="77777777" w:rsidR="00757C28" w:rsidRPr="003F27B4" w:rsidRDefault="00757C28" w:rsidP="003F27B4">
      <w:pPr>
        <w:ind w:right="-18"/>
        <w:jc w:val="both"/>
      </w:pPr>
    </w:p>
    <w:p w14:paraId="42BC39F2" w14:textId="4A039EE1" w:rsidR="00A651D3" w:rsidRPr="007143C6" w:rsidRDefault="00A651D3" w:rsidP="00A651D3">
      <w:pPr>
        <w:ind w:right="72"/>
        <w:jc w:val="center"/>
        <w:rPr>
          <w:b/>
        </w:rPr>
      </w:pPr>
      <w:r w:rsidRPr="007143C6">
        <w:rPr>
          <w:b/>
        </w:rPr>
        <w:t xml:space="preserve">THE </w:t>
      </w:r>
      <w:r w:rsidR="00907C17">
        <w:rPr>
          <w:b/>
        </w:rPr>
        <w:t>CLASS</w:t>
      </w:r>
      <w:r w:rsidRPr="007143C6">
        <w:rPr>
          <w:b/>
        </w:rPr>
        <w:t>-BY</w:t>
      </w:r>
      <w:r w:rsidR="00907C17">
        <w:rPr>
          <w:b/>
        </w:rPr>
        <w:t>-CLASS</w:t>
      </w:r>
      <w:r w:rsidRPr="007143C6">
        <w:rPr>
          <w:b/>
        </w:rPr>
        <w:t xml:space="preserve"> SYLLABUS</w:t>
      </w:r>
    </w:p>
    <w:p w14:paraId="5E28D8D5" w14:textId="4FC60F96" w:rsidR="009C7D20" w:rsidRDefault="009C7D20" w:rsidP="00703DBC">
      <w:pPr>
        <w:ind w:right="72" w:firstLine="72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1</w:t>
      </w:r>
      <w:r>
        <w:rPr>
          <w:i/>
          <w:sz w:val="18"/>
          <w:szCs w:val="18"/>
          <w:vertAlign w:val="superscript"/>
        </w:rPr>
        <w:t>st</w:t>
      </w:r>
      <w:r>
        <w:rPr>
          <w:i/>
          <w:sz w:val="18"/>
          <w:szCs w:val="18"/>
        </w:rPr>
        <w:t xml:space="preserve"> </w:t>
      </w:r>
      <w:r w:rsidRPr="00274515">
        <w:rPr>
          <w:i/>
          <w:sz w:val="18"/>
          <w:szCs w:val="18"/>
        </w:rPr>
        <w:t>week</w:t>
      </w:r>
    </w:p>
    <w:p w14:paraId="0FA07C2D" w14:textId="289833C4" w:rsidR="003F27B4" w:rsidRDefault="00A651D3" w:rsidP="00703DBC">
      <w:pPr>
        <w:ind w:right="72" w:firstLine="720"/>
        <w:jc w:val="both"/>
        <w:rPr>
          <w:b/>
        </w:rPr>
      </w:pPr>
      <w:r w:rsidRPr="007143C6">
        <w:rPr>
          <w:b/>
        </w:rPr>
        <w:t>Class 1</w:t>
      </w:r>
      <w:r w:rsidR="00757C28">
        <w:rPr>
          <w:b/>
        </w:rPr>
        <w:tab/>
      </w:r>
      <w:r w:rsidR="00703DBC">
        <w:rPr>
          <w:b/>
        </w:rPr>
        <w:t>Tues</w:t>
      </w:r>
      <w:r w:rsidR="00FF1253">
        <w:rPr>
          <w:b/>
        </w:rPr>
        <w:t>day,</w:t>
      </w:r>
      <w:r w:rsidR="00647F7D">
        <w:rPr>
          <w:b/>
        </w:rPr>
        <w:t xml:space="preserve"> May</w:t>
      </w:r>
      <w:r w:rsidRPr="007143C6">
        <w:rPr>
          <w:b/>
        </w:rPr>
        <w:t xml:space="preserve"> </w:t>
      </w:r>
      <w:r w:rsidR="00703DBC">
        <w:rPr>
          <w:b/>
        </w:rPr>
        <w:t>3</w:t>
      </w:r>
      <w:r w:rsidR="00647F7D">
        <w:rPr>
          <w:b/>
        </w:rPr>
        <w:t>1</w:t>
      </w:r>
    </w:p>
    <w:p w14:paraId="165C00EE" w14:textId="69CDD54D" w:rsidR="00A651D3" w:rsidRDefault="003F27B4" w:rsidP="00757C28">
      <w:pPr>
        <w:ind w:left="2160" w:right="72"/>
      </w:pPr>
      <w:r w:rsidRPr="000B50CB">
        <w:t>Introduction</w:t>
      </w:r>
      <w:r>
        <w:t xml:space="preserve"> to culture/history of the Czech Republic and its current position within the European Union. </w:t>
      </w:r>
      <w:r w:rsidR="00D3029B">
        <w:t>O</w:t>
      </w:r>
      <w:r>
        <w:t>verview of former Czechoslovakia &amp; Austro-Hungary Empire. Position of Franz Kafka within the Czech culture, the tragedy of Holocaust and</w:t>
      </w:r>
      <w:r w:rsidR="00703DBC">
        <w:t xml:space="preserve"> </w:t>
      </w:r>
      <w:r>
        <w:t>formation of the communist state in 1948</w:t>
      </w:r>
      <w:r w:rsidR="00CF4A2E">
        <w:t>, its 40-year domination resulting in the Velvet Revolution of 1989.</w:t>
      </w:r>
    </w:p>
    <w:p w14:paraId="1B472AF5" w14:textId="7248BBAE" w:rsidR="00C46F47" w:rsidRPr="007143C6" w:rsidRDefault="00C46F47" w:rsidP="003F27B4">
      <w:pPr>
        <w:ind w:left="2160" w:right="72" w:hanging="1440"/>
      </w:pPr>
      <w:r>
        <w:lastRenderedPageBreak/>
        <w:tab/>
        <w:t xml:space="preserve">Intro to Kafka’s life and work. Discussion of Kafka’s </w:t>
      </w:r>
      <w:proofErr w:type="spellStart"/>
      <w:proofErr w:type="gramStart"/>
      <w:r w:rsidRPr="00C46F47">
        <w:rPr>
          <w:b/>
          <w:i/>
        </w:rPr>
        <w:t>Metamorphosis</w:t>
      </w:r>
      <w:r w:rsidR="000B50CB">
        <w:rPr>
          <w:i/>
        </w:rPr>
        <w:t>,</w:t>
      </w:r>
      <w:r>
        <w:t>its</w:t>
      </w:r>
      <w:proofErr w:type="spellEnd"/>
      <w:proofErr w:type="gramEnd"/>
      <w:r>
        <w:t xml:space="preserve"> literary value, meaning, blend of surrealism with effects of realness, the novel’s interpretations within our current society. Reasons for this short novel remaining one of the most read books. A close-up examination of Kafka’s writing style and translators’ liberty.</w:t>
      </w:r>
    </w:p>
    <w:p w14:paraId="629C6A39" w14:textId="77777777" w:rsidR="00A651D3" w:rsidRPr="007143C6" w:rsidRDefault="00A651D3" w:rsidP="00A651D3">
      <w:pPr>
        <w:ind w:right="72"/>
        <w:jc w:val="both"/>
        <w:rPr>
          <w:b/>
        </w:rPr>
      </w:pPr>
    </w:p>
    <w:p w14:paraId="72F9F278" w14:textId="77777777" w:rsidR="00DC5787" w:rsidRDefault="00DC5787" w:rsidP="00703DBC">
      <w:pPr>
        <w:ind w:right="72" w:firstLine="720"/>
        <w:jc w:val="both"/>
        <w:rPr>
          <w:b/>
        </w:rPr>
      </w:pPr>
    </w:p>
    <w:p w14:paraId="25A3FCA7" w14:textId="697698A4" w:rsidR="00A651D3" w:rsidRPr="007143C6" w:rsidRDefault="00A651D3" w:rsidP="00703DBC">
      <w:pPr>
        <w:ind w:right="72" w:firstLine="720"/>
        <w:jc w:val="both"/>
        <w:rPr>
          <w:b/>
        </w:rPr>
      </w:pPr>
      <w:r w:rsidRPr="007143C6">
        <w:rPr>
          <w:b/>
        </w:rPr>
        <w:t>Class 2</w:t>
      </w:r>
      <w:r w:rsidRPr="007143C6">
        <w:rPr>
          <w:b/>
        </w:rPr>
        <w:tab/>
      </w:r>
      <w:r w:rsidR="00703DBC">
        <w:rPr>
          <w:b/>
        </w:rPr>
        <w:t>Thur</w:t>
      </w:r>
      <w:r w:rsidR="00FF1253">
        <w:rPr>
          <w:b/>
        </w:rPr>
        <w:t>sday, Ju</w:t>
      </w:r>
      <w:r w:rsidR="00647F7D">
        <w:rPr>
          <w:b/>
        </w:rPr>
        <w:t>ne</w:t>
      </w:r>
      <w:r w:rsidR="00F95263">
        <w:rPr>
          <w:b/>
        </w:rPr>
        <w:t xml:space="preserve"> </w:t>
      </w:r>
      <w:r w:rsidR="00703DBC">
        <w:rPr>
          <w:b/>
        </w:rPr>
        <w:t>2</w:t>
      </w:r>
      <w:r w:rsidRPr="007143C6">
        <w:rPr>
          <w:b/>
        </w:rPr>
        <w:t xml:space="preserve"> </w:t>
      </w:r>
    </w:p>
    <w:p w14:paraId="1F205462" w14:textId="767C085E" w:rsidR="00A651D3" w:rsidRPr="007143C6" w:rsidRDefault="00C46F47" w:rsidP="00C46F47">
      <w:pPr>
        <w:ind w:left="2160" w:right="72"/>
        <w:jc w:val="both"/>
        <w:rPr>
          <w:sz w:val="14"/>
        </w:rPr>
      </w:pPr>
      <w:r>
        <w:t xml:space="preserve">Discussion of Kafka’s </w:t>
      </w:r>
      <w:r w:rsidR="000B50CB" w:rsidRPr="000B50CB">
        <w:rPr>
          <w:b/>
          <w:i/>
        </w:rPr>
        <w:t xml:space="preserve">The </w:t>
      </w:r>
      <w:r w:rsidRPr="000B50CB">
        <w:rPr>
          <w:b/>
          <w:i/>
        </w:rPr>
        <w:t>Trial</w:t>
      </w:r>
      <w:r w:rsidR="006D1245">
        <w:rPr>
          <w:i/>
        </w:rPr>
        <w:t xml:space="preserve">, </w:t>
      </w:r>
      <w:r w:rsidR="006D1245">
        <w:t xml:space="preserve">and </w:t>
      </w:r>
      <w:r>
        <w:t xml:space="preserve">his existential approach to writing; visiting online of his Prague residences, Café Louvre where he discussed his writing with Max </w:t>
      </w:r>
      <w:proofErr w:type="spellStart"/>
      <w:r>
        <w:t>Brod</w:t>
      </w:r>
      <w:proofErr w:type="spellEnd"/>
      <w:r>
        <w:t xml:space="preserve">. Meaning of Josef K.’s journey. Structure of the novel. Impact of </w:t>
      </w:r>
      <w:r w:rsidRPr="000B50CB">
        <w:rPr>
          <w:i/>
        </w:rPr>
        <w:t>The Trial</w:t>
      </w:r>
      <w:r>
        <w:t xml:space="preserve"> on international literary scene. Homework assignment is to research synagogues in Old Town Square and former Jewish Ghetto and visit Old Jewish cemetery. </w:t>
      </w:r>
      <w:r>
        <w:tab/>
      </w:r>
    </w:p>
    <w:p w14:paraId="18F5777A" w14:textId="77777777" w:rsidR="00F16FE7" w:rsidRDefault="00F16FE7" w:rsidP="00F16FE7">
      <w:pPr>
        <w:ind w:right="72"/>
        <w:jc w:val="both"/>
      </w:pPr>
    </w:p>
    <w:p w14:paraId="6922F074" w14:textId="4FD0D12C" w:rsidR="009C7D20" w:rsidRDefault="009C7D20" w:rsidP="00F16FE7">
      <w:pPr>
        <w:ind w:right="72" w:firstLine="720"/>
        <w:jc w:val="both"/>
        <w:rPr>
          <w:b/>
        </w:rPr>
      </w:pPr>
      <w:r>
        <w:rPr>
          <w:i/>
          <w:sz w:val="18"/>
          <w:szCs w:val="18"/>
        </w:rPr>
        <w:t>2</w:t>
      </w:r>
      <w:r w:rsidRPr="00274515">
        <w:rPr>
          <w:i/>
          <w:sz w:val="18"/>
          <w:szCs w:val="18"/>
          <w:vertAlign w:val="superscript"/>
        </w:rPr>
        <w:t>nd</w:t>
      </w:r>
      <w:r>
        <w:rPr>
          <w:i/>
          <w:sz w:val="18"/>
          <w:szCs w:val="18"/>
        </w:rPr>
        <w:t xml:space="preserve"> </w:t>
      </w:r>
      <w:r w:rsidRPr="00274515">
        <w:rPr>
          <w:i/>
          <w:sz w:val="18"/>
          <w:szCs w:val="18"/>
        </w:rPr>
        <w:t>week</w:t>
      </w:r>
    </w:p>
    <w:p w14:paraId="0A2BC58A" w14:textId="480CCF9D" w:rsidR="00F95263" w:rsidRDefault="00A651D3" w:rsidP="009C7D20">
      <w:pPr>
        <w:ind w:right="72" w:firstLine="720"/>
        <w:jc w:val="both"/>
        <w:rPr>
          <w:b/>
        </w:rPr>
      </w:pPr>
      <w:r w:rsidRPr="007143C6">
        <w:rPr>
          <w:b/>
        </w:rPr>
        <w:t>Class 3</w:t>
      </w:r>
      <w:r w:rsidR="0000364D">
        <w:rPr>
          <w:b/>
        </w:rPr>
        <w:t xml:space="preserve"> </w:t>
      </w:r>
      <w:r w:rsidR="00901295">
        <w:rPr>
          <w:b/>
        </w:rPr>
        <w:tab/>
      </w:r>
      <w:r w:rsidR="009C7D20">
        <w:rPr>
          <w:b/>
        </w:rPr>
        <w:t>Tuesday</w:t>
      </w:r>
      <w:r w:rsidR="00F95263">
        <w:rPr>
          <w:b/>
        </w:rPr>
        <w:t>, Ju</w:t>
      </w:r>
      <w:r w:rsidR="00647F7D">
        <w:rPr>
          <w:b/>
        </w:rPr>
        <w:t>ne</w:t>
      </w:r>
      <w:r w:rsidR="00F95263">
        <w:rPr>
          <w:b/>
        </w:rPr>
        <w:t xml:space="preserve"> </w:t>
      </w:r>
      <w:r w:rsidR="009C7D20">
        <w:rPr>
          <w:b/>
        </w:rPr>
        <w:t>7</w:t>
      </w:r>
      <w:r w:rsidR="00F95263" w:rsidRPr="00F95263">
        <w:rPr>
          <w:b/>
        </w:rPr>
        <w:t xml:space="preserve"> </w:t>
      </w:r>
    </w:p>
    <w:p w14:paraId="673D1DE2" w14:textId="0404A74C" w:rsidR="009C7D20" w:rsidRPr="00F16FE7" w:rsidRDefault="00C46F47" w:rsidP="00F16FE7">
      <w:pPr>
        <w:ind w:left="2160" w:right="72"/>
        <w:jc w:val="both"/>
      </w:pPr>
      <w:r w:rsidRPr="00C46F47">
        <w:t xml:space="preserve">The Holocaust period studied. Discussing film </w:t>
      </w:r>
      <w:r w:rsidRPr="006D1245">
        <w:rPr>
          <w:b/>
          <w:i/>
        </w:rPr>
        <w:t>Shop on the Main</w:t>
      </w:r>
      <w:r w:rsidRPr="00C46F47">
        <w:rPr>
          <w:i/>
        </w:rPr>
        <w:t xml:space="preserve"> </w:t>
      </w:r>
      <w:r w:rsidRPr="006D1245">
        <w:rPr>
          <w:b/>
          <w:i/>
        </w:rPr>
        <w:t>Street</w:t>
      </w:r>
      <w:r w:rsidR="006D1245">
        <w:rPr>
          <w:i/>
        </w:rPr>
        <w:t>,</w:t>
      </w:r>
      <w:r w:rsidRPr="00C46F47">
        <w:rPr>
          <w:i/>
        </w:rPr>
        <w:t xml:space="preserve"> </w:t>
      </w:r>
      <w:r w:rsidRPr="00C46F47">
        <w:t>by</w:t>
      </w:r>
      <w:r w:rsidR="006D1245">
        <w:t xml:space="preserve"> Slovak director</w:t>
      </w:r>
      <w:r w:rsidRPr="00C46F47">
        <w:t xml:space="preserve"> Jan </w:t>
      </w:r>
      <w:proofErr w:type="spellStart"/>
      <w:r w:rsidRPr="00C46F47">
        <w:t>Kadár</w:t>
      </w:r>
      <w:proofErr w:type="spellEnd"/>
      <w:r w:rsidR="006D1245">
        <w:t xml:space="preserve"> about the deportation of Jews to Terezin.</w:t>
      </w:r>
      <w:r w:rsidRPr="00C46F47">
        <w:t xml:space="preserve"> Impressions from virtual visit of Terezín Ghetto.</w:t>
      </w:r>
      <w:r w:rsidR="006D1245">
        <w:t xml:space="preserve"> Additional material will be posted online.</w:t>
      </w:r>
      <w:r w:rsidRPr="00C46F47">
        <w:t xml:space="preserve"> Discussing </w:t>
      </w:r>
      <w:proofErr w:type="spellStart"/>
      <w:r w:rsidRPr="00C46F47">
        <w:t>Arnošt</w:t>
      </w:r>
      <w:proofErr w:type="spellEnd"/>
      <w:r w:rsidRPr="00C46F47">
        <w:t xml:space="preserve"> Lustig’s story “</w:t>
      </w:r>
      <w:r w:rsidRPr="000B50CB">
        <w:rPr>
          <w:b/>
        </w:rPr>
        <w:t>Tanga</w:t>
      </w:r>
      <w:r w:rsidRPr="00C46F47">
        <w:t>”:</w:t>
      </w:r>
      <w:r>
        <w:t xml:space="preserve"> </w:t>
      </w:r>
      <w:r w:rsidR="006D1245">
        <w:t>Tanga’s</w:t>
      </w:r>
      <w:r w:rsidRPr="00C46F47">
        <w:t xml:space="preserve"> strength in Terezin</w:t>
      </w:r>
      <w:r>
        <w:t xml:space="preserve"> as a prostitute</w:t>
      </w:r>
      <w:r w:rsidRPr="00C46F47">
        <w:t>, her impact on the narrator’s vision and perception.</w:t>
      </w:r>
      <w:r>
        <w:t xml:space="preserve"> </w:t>
      </w:r>
    </w:p>
    <w:p w14:paraId="78E70C6A" w14:textId="1A421120" w:rsidR="003765AE" w:rsidRDefault="003765AE" w:rsidP="0000364D">
      <w:pPr>
        <w:ind w:left="2160" w:right="72"/>
        <w:jc w:val="both"/>
      </w:pPr>
      <w:r>
        <w:tab/>
      </w:r>
      <w:r>
        <w:tab/>
      </w:r>
    </w:p>
    <w:p w14:paraId="141D62FD" w14:textId="5C60A56D" w:rsidR="0039414E" w:rsidRDefault="00A651D3" w:rsidP="00951618">
      <w:pPr>
        <w:ind w:left="720" w:right="72"/>
        <w:jc w:val="both"/>
        <w:rPr>
          <w:b/>
        </w:rPr>
      </w:pPr>
      <w:r w:rsidRPr="007143C6">
        <w:rPr>
          <w:b/>
        </w:rPr>
        <w:t>Class 4</w:t>
      </w:r>
      <w:r w:rsidR="0039414E">
        <w:rPr>
          <w:b/>
        </w:rPr>
        <w:t xml:space="preserve"> </w:t>
      </w:r>
      <w:r w:rsidR="00901295">
        <w:rPr>
          <w:b/>
        </w:rPr>
        <w:tab/>
      </w:r>
      <w:r w:rsidR="009C7D20">
        <w:rPr>
          <w:b/>
        </w:rPr>
        <w:t>Thursday</w:t>
      </w:r>
      <w:r w:rsidR="00F95263">
        <w:rPr>
          <w:b/>
        </w:rPr>
        <w:t>, Ju</w:t>
      </w:r>
      <w:r w:rsidR="00647F7D">
        <w:rPr>
          <w:b/>
        </w:rPr>
        <w:t>ne</w:t>
      </w:r>
      <w:r w:rsidRPr="007143C6">
        <w:rPr>
          <w:b/>
        </w:rPr>
        <w:t xml:space="preserve"> </w:t>
      </w:r>
      <w:r w:rsidR="009C7D20">
        <w:rPr>
          <w:b/>
        </w:rPr>
        <w:t>9</w:t>
      </w:r>
      <w:r w:rsidR="00F95263" w:rsidRPr="00F95263">
        <w:rPr>
          <w:b/>
        </w:rPr>
        <w:t xml:space="preserve"> </w:t>
      </w:r>
      <w:r w:rsidR="003F27B4">
        <w:rPr>
          <w:b/>
        </w:rPr>
        <w:tab/>
      </w:r>
    </w:p>
    <w:p w14:paraId="098AD1F3" w14:textId="1C47DCEC" w:rsidR="00D82CB2" w:rsidRDefault="00DE7D86" w:rsidP="00F16FE7">
      <w:pPr>
        <w:ind w:left="2160" w:right="72"/>
        <w:jc w:val="both"/>
      </w:pPr>
      <w:r w:rsidRPr="00C46F47">
        <w:t xml:space="preserve">Discussing </w:t>
      </w:r>
      <w:proofErr w:type="spellStart"/>
      <w:r w:rsidRPr="00C46F47">
        <w:t>Jiří</w:t>
      </w:r>
      <w:proofErr w:type="spellEnd"/>
      <w:r w:rsidRPr="00C46F47">
        <w:t xml:space="preserve"> Menzel’s classic: </w:t>
      </w:r>
      <w:r w:rsidRPr="000B50CB">
        <w:rPr>
          <w:b/>
          <w:i/>
        </w:rPr>
        <w:t>Closely Watched Trains</w:t>
      </w:r>
      <w:r w:rsidRPr="00C46F47">
        <w:t>. Analysis of the war theme mingled with Czech subversive humor and film characters’ erotic desire. Culmination of Czech idleness into an act of political courage</w:t>
      </w:r>
      <w:r w:rsidR="006D1245">
        <w:t xml:space="preserve"> against the Nazis.</w:t>
      </w:r>
      <w:r w:rsidR="000664DA">
        <w:t xml:space="preserve"> </w:t>
      </w:r>
      <w:r w:rsidR="006D1245">
        <w:t>Our</w:t>
      </w:r>
      <w:r w:rsidR="00F16FE7">
        <w:t xml:space="preserve"> Holocaust </w:t>
      </w:r>
      <w:r w:rsidR="006D1245">
        <w:t xml:space="preserve">period is </w:t>
      </w:r>
      <w:r w:rsidR="00F16FE7">
        <w:t>ending</w:t>
      </w:r>
      <w:r w:rsidR="000664DA">
        <w:t xml:space="preserve"> with</w:t>
      </w:r>
      <w:r w:rsidR="00F16FE7">
        <w:t xml:space="preserve"> Jan </w:t>
      </w:r>
      <w:proofErr w:type="spellStart"/>
      <w:r w:rsidR="00F16FE7">
        <w:t>Hřebejk’s</w:t>
      </w:r>
      <w:proofErr w:type="spellEnd"/>
      <w:r w:rsidR="00972FB5">
        <w:t xml:space="preserve"> film</w:t>
      </w:r>
      <w:r w:rsidR="00F16FE7">
        <w:t xml:space="preserve"> </w:t>
      </w:r>
      <w:r w:rsidR="00F16FE7" w:rsidRPr="00C46F47">
        <w:rPr>
          <w:b/>
          <w:i/>
        </w:rPr>
        <w:t>Divided We Fall</w:t>
      </w:r>
      <w:r w:rsidR="00F16FE7">
        <w:t>. Compar</w:t>
      </w:r>
      <w:r w:rsidR="006D1245">
        <w:t>ing</w:t>
      </w:r>
      <w:r w:rsidR="00F16FE7">
        <w:t xml:space="preserve"> cinematic elements of the three war-time films: directors</w:t>
      </w:r>
      <w:r w:rsidR="006D1245">
        <w:t>’</w:t>
      </w:r>
      <w:r w:rsidR="00F16FE7">
        <w:t xml:space="preserve"> vision and cinematic approach, actors’ performance, directors’ </w:t>
      </w:r>
      <w:r w:rsidR="006D1245">
        <w:t xml:space="preserve">perception of historical upheavals influenced by </w:t>
      </w:r>
      <w:r w:rsidR="00F16FE7">
        <w:t>generational gap</w:t>
      </w:r>
      <w:r w:rsidR="003D0B06">
        <w:t xml:space="preserve"> among film directors. </w:t>
      </w:r>
      <w:r w:rsidR="00F16FE7">
        <w:t xml:space="preserve"> </w:t>
      </w:r>
    </w:p>
    <w:p w14:paraId="0BF31DA8" w14:textId="77777777" w:rsidR="003D0B06" w:rsidRDefault="003D0B06" w:rsidP="00F16FE7">
      <w:pPr>
        <w:ind w:left="2160" w:right="72"/>
        <w:jc w:val="both"/>
      </w:pPr>
    </w:p>
    <w:p w14:paraId="7A52081B" w14:textId="4CEA5321" w:rsidR="00D82CB2" w:rsidRDefault="009C7D20" w:rsidP="000A249E">
      <w:pPr>
        <w:ind w:right="72" w:firstLine="720"/>
        <w:jc w:val="both"/>
      </w:pPr>
      <w:r>
        <w:rPr>
          <w:i/>
          <w:sz w:val="18"/>
          <w:szCs w:val="18"/>
        </w:rPr>
        <w:t>3</w:t>
      </w:r>
      <w:r>
        <w:rPr>
          <w:i/>
          <w:sz w:val="18"/>
          <w:szCs w:val="18"/>
          <w:vertAlign w:val="superscript"/>
        </w:rPr>
        <w:t>r</w:t>
      </w:r>
      <w:r w:rsidRPr="00274515">
        <w:rPr>
          <w:i/>
          <w:sz w:val="18"/>
          <w:szCs w:val="18"/>
          <w:vertAlign w:val="superscript"/>
        </w:rPr>
        <w:t>d</w:t>
      </w:r>
      <w:r>
        <w:rPr>
          <w:i/>
          <w:sz w:val="18"/>
          <w:szCs w:val="18"/>
        </w:rPr>
        <w:t xml:space="preserve"> </w:t>
      </w:r>
      <w:r w:rsidRPr="00274515">
        <w:rPr>
          <w:i/>
          <w:sz w:val="18"/>
          <w:szCs w:val="18"/>
        </w:rPr>
        <w:t>week</w:t>
      </w:r>
    </w:p>
    <w:p w14:paraId="7B904622" w14:textId="41D06979" w:rsidR="00F95263" w:rsidRDefault="00A651D3" w:rsidP="009C7D20">
      <w:pPr>
        <w:ind w:right="72" w:firstLine="720"/>
        <w:jc w:val="both"/>
        <w:rPr>
          <w:b/>
        </w:rPr>
      </w:pPr>
      <w:r w:rsidRPr="007143C6">
        <w:rPr>
          <w:b/>
        </w:rPr>
        <w:t>Class 5</w:t>
      </w:r>
      <w:r w:rsidRPr="007143C6">
        <w:rPr>
          <w:b/>
        </w:rPr>
        <w:tab/>
      </w:r>
      <w:r w:rsidR="009C7D20">
        <w:rPr>
          <w:b/>
        </w:rPr>
        <w:t>Tuesday</w:t>
      </w:r>
      <w:r w:rsidR="00F95263">
        <w:rPr>
          <w:b/>
        </w:rPr>
        <w:t>, Ju</w:t>
      </w:r>
      <w:r w:rsidR="00647F7D">
        <w:rPr>
          <w:b/>
        </w:rPr>
        <w:t>ne</w:t>
      </w:r>
      <w:r w:rsidR="00F95263">
        <w:rPr>
          <w:b/>
        </w:rPr>
        <w:t xml:space="preserve"> </w:t>
      </w:r>
      <w:r w:rsidR="009C7D20">
        <w:rPr>
          <w:b/>
        </w:rPr>
        <w:t>14</w:t>
      </w:r>
      <w:r w:rsidR="00F95263" w:rsidRPr="007143C6">
        <w:rPr>
          <w:b/>
        </w:rPr>
        <w:t xml:space="preserve"> </w:t>
      </w:r>
    </w:p>
    <w:p w14:paraId="7A93BD5A" w14:textId="2A7E1B3D" w:rsidR="00757C28" w:rsidRDefault="00757C28" w:rsidP="00757C28">
      <w:pPr>
        <w:ind w:left="2160" w:right="72"/>
        <w:jc w:val="both"/>
      </w:pPr>
      <w:r>
        <w:t xml:space="preserve">Analysis of </w:t>
      </w:r>
      <w:proofErr w:type="spellStart"/>
      <w:r>
        <w:t>Bohumil</w:t>
      </w:r>
      <w:proofErr w:type="spellEnd"/>
      <w:r>
        <w:t xml:space="preserve"> </w:t>
      </w:r>
      <w:proofErr w:type="spellStart"/>
      <w:r>
        <w:t>Hrabal’s</w:t>
      </w:r>
      <w:proofErr w:type="spellEnd"/>
      <w:r>
        <w:t xml:space="preserve"> surrealist novel </w:t>
      </w:r>
      <w:r w:rsidRPr="00C46F47">
        <w:rPr>
          <w:b/>
          <w:i/>
        </w:rPr>
        <w:t>I Served the King of England</w:t>
      </w:r>
      <w:r>
        <w:t xml:space="preserve">. His approach to pre-war, war &amp; post-war times in Czech lands, Sudetenland and in Europe. </w:t>
      </w:r>
      <w:r w:rsidR="00972FB5">
        <w:t>An anti-hero going through historical periods with optimism and congruence with nature and everything that surrounds him.</w:t>
      </w:r>
      <w:r w:rsidR="005F5645">
        <w:t xml:space="preserve"> </w:t>
      </w:r>
      <w:r>
        <w:t xml:space="preserve">Clips from the film </w:t>
      </w:r>
      <w:r w:rsidR="00972FB5">
        <w:t xml:space="preserve">of the same title </w:t>
      </w:r>
      <w:r>
        <w:t xml:space="preserve">made by </w:t>
      </w:r>
      <w:proofErr w:type="spellStart"/>
      <w:r>
        <w:t>Jiří</w:t>
      </w:r>
      <w:proofErr w:type="spellEnd"/>
      <w:r>
        <w:t xml:space="preserve"> Menzel (unless we could obtain and watch </w:t>
      </w:r>
      <w:r w:rsidR="00972FB5">
        <w:t>his</w:t>
      </w:r>
      <w:r>
        <w:t xml:space="preserve"> whole surrealistic film).</w:t>
      </w:r>
    </w:p>
    <w:p w14:paraId="7171539F" w14:textId="2DC2A9CC" w:rsidR="00A651D3" w:rsidRPr="007143C6" w:rsidRDefault="00A651D3" w:rsidP="00F95263">
      <w:pPr>
        <w:ind w:right="72"/>
        <w:jc w:val="both"/>
        <w:rPr>
          <w:sz w:val="14"/>
        </w:rPr>
      </w:pPr>
    </w:p>
    <w:p w14:paraId="23A1F785" w14:textId="77777777" w:rsidR="00A651D3" w:rsidRPr="007143C6" w:rsidRDefault="00A651D3" w:rsidP="00A651D3">
      <w:pPr>
        <w:ind w:right="72"/>
        <w:jc w:val="both"/>
        <w:rPr>
          <w:sz w:val="14"/>
        </w:rPr>
      </w:pPr>
    </w:p>
    <w:p w14:paraId="17A16D6E" w14:textId="1C65E350" w:rsidR="00F95263" w:rsidRPr="007143C6" w:rsidRDefault="00A651D3" w:rsidP="009C7D20">
      <w:pPr>
        <w:ind w:right="72" w:firstLine="720"/>
        <w:jc w:val="both"/>
        <w:rPr>
          <w:b/>
        </w:rPr>
      </w:pPr>
      <w:r w:rsidRPr="007143C6">
        <w:rPr>
          <w:b/>
        </w:rPr>
        <w:t xml:space="preserve">Class 6 </w:t>
      </w:r>
      <w:r w:rsidR="000A0E46">
        <w:rPr>
          <w:b/>
        </w:rPr>
        <w:tab/>
      </w:r>
      <w:r w:rsidR="009C7D20">
        <w:rPr>
          <w:b/>
        </w:rPr>
        <w:t>Thursday</w:t>
      </w:r>
      <w:r w:rsidR="00F95263">
        <w:rPr>
          <w:b/>
        </w:rPr>
        <w:t>, Ju</w:t>
      </w:r>
      <w:r w:rsidR="00647F7D">
        <w:rPr>
          <w:b/>
        </w:rPr>
        <w:t>ne</w:t>
      </w:r>
      <w:r w:rsidR="00F95263">
        <w:rPr>
          <w:b/>
        </w:rPr>
        <w:t xml:space="preserve"> 1</w:t>
      </w:r>
      <w:r w:rsidR="009C7D20">
        <w:rPr>
          <w:b/>
        </w:rPr>
        <w:t>6</w:t>
      </w:r>
      <w:r w:rsidR="00F95263" w:rsidRPr="007143C6">
        <w:rPr>
          <w:b/>
        </w:rPr>
        <w:t xml:space="preserve"> </w:t>
      </w:r>
    </w:p>
    <w:p w14:paraId="44ACC455" w14:textId="5A298CB7" w:rsidR="00951618" w:rsidRDefault="00757C28" w:rsidP="00757C28">
      <w:pPr>
        <w:ind w:left="2160" w:right="72"/>
        <w:jc w:val="both"/>
      </w:pPr>
      <w:r>
        <w:t xml:space="preserve">Intro to Czech New Wave. Milos Forman’s cinematic vision in his Czech classic </w:t>
      </w:r>
      <w:r w:rsidRPr="000B50CB">
        <w:rPr>
          <w:b/>
          <w:i/>
        </w:rPr>
        <w:t>Loves of a Blonde</w:t>
      </w:r>
      <w:r>
        <w:t xml:space="preserve">, and his allegory: </w:t>
      </w:r>
      <w:r w:rsidRPr="000B50CB">
        <w:rPr>
          <w:b/>
          <w:i/>
        </w:rPr>
        <w:t>Firemen’s Ball</w:t>
      </w:r>
      <w:r>
        <w:t xml:space="preserve">. Study films composition and structure, </w:t>
      </w:r>
      <w:r w:rsidR="005F5645">
        <w:t xml:space="preserve">non-actors’ acting, </w:t>
      </w:r>
      <w:r>
        <w:t xml:space="preserve">use of dialogues, surprises </w:t>
      </w:r>
      <w:r>
        <w:lastRenderedPageBreak/>
        <w:t>and climaxes</w:t>
      </w:r>
      <w:r w:rsidR="00B97EF6">
        <w:t xml:space="preserve"> relying on Forman’s approaches to screenwriting, camera angles</w:t>
      </w:r>
      <w:r w:rsidR="005F5645">
        <w:t>, colors, and choice of details.</w:t>
      </w:r>
      <w:r>
        <w:t xml:space="preserve"> </w:t>
      </w:r>
      <w:r w:rsidR="006B149F">
        <w:t xml:space="preserve">Introduction to </w:t>
      </w:r>
      <w:r w:rsidR="005F5645">
        <w:t>general</w:t>
      </w:r>
      <w:r w:rsidR="006B149F">
        <w:t xml:space="preserve"> screenwriting and how </w:t>
      </w:r>
      <w:r w:rsidR="005F5645">
        <w:t>screenplay</w:t>
      </w:r>
      <w:r w:rsidR="006B149F">
        <w:t xml:space="preserve"> composition differs from story </w:t>
      </w:r>
      <w:r w:rsidR="005F5645">
        <w:t xml:space="preserve">playwriting and story </w:t>
      </w:r>
      <w:r w:rsidR="006B149F">
        <w:t xml:space="preserve">writing. Guest lecture on aspects of </w:t>
      </w:r>
      <w:r w:rsidR="00A153FA">
        <w:t xml:space="preserve">screenplay writing and </w:t>
      </w:r>
      <w:r w:rsidR="006B149F">
        <w:t>actual making a short film based on a screenplay will be virtually introduced by actual filmmakers.</w:t>
      </w:r>
      <w:r w:rsidR="005F5645">
        <w:t xml:space="preserve"> </w:t>
      </w:r>
      <w:r w:rsidR="00A153FA">
        <w:t>S</w:t>
      </w:r>
      <w:r w:rsidR="006B149F">
        <w:t xml:space="preserve">tudents </w:t>
      </w:r>
      <w:r w:rsidR="005F5645">
        <w:t xml:space="preserve">will be </w:t>
      </w:r>
      <w:r w:rsidR="006B149F">
        <w:t>presenting ideas on their screenplay.</w:t>
      </w:r>
    </w:p>
    <w:p w14:paraId="5CCFE2A3" w14:textId="4F6A3441" w:rsidR="009C7D20" w:rsidRPr="00274515" w:rsidRDefault="009C7D20" w:rsidP="009C7D20">
      <w:pPr>
        <w:ind w:right="72" w:firstLine="720"/>
        <w:jc w:val="both"/>
        <w:rPr>
          <w:i/>
          <w:sz w:val="18"/>
          <w:szCs w:val="18"/>
        </w:rPr>
      </w:pPr>
      <w:r>
        <w:rPr>
          <w:i/>
        </w:rPr>
        <w:tab/>
      </w:r>
      <w:r w:rsidRPr="00274515">
        <w:rPr>
          <w:i/>
          <w:sz w:val="18"/>
          <w:szCs w:val="18"/>
        </w:rPr>
        <w:t xml:space="preserve"> </w:t>
      </w:r>
    </w:p>
    <w:p w14:paraId="4B6FAA5C" w14:textId="110593BE" w:rsidR="00A651D3" w:rsidRPr="00F95263" w:rsidRDefault="009C7D20" w:rsidP="00F95263">
      <w:pPr>
        <w:ind w:right="72"/>
        <w:jc w:val="both"/>
        <w:rPr>
          <w:i/>
        </w:rPr>
      </w:pPr>
      <w:r>
        <w:rPr>
          <w:i/>
        </w:rPr>
        <w:tab/>
      </w:r>
      <w:r>
        <w:rPr>
          <w:i/>
          <w:sz w:val="18"/>
          <w:szCs w:val="18"/>
        </w:rPr>
        <w:t>4</w:t>
      </w:r>
      <w:r>
        <w:rPr>
          <w:i/>
          <w:sz w:val="18"/>
          <w:szCs w:val="18"/>
          <w:vertAlign w:val="superscript"/>
        </w:rPr>
        <w:t>th</w:t>
      </w:r>
      <w:r>
        <w:rPr>
          <w:i/>
          <w:sz w:val="18"/>
          <w:szCs w:val="18"/>
        </w:rPr>
        <w:t xml:space="preserve"> </w:t>
      </w:r>
      <w:r w:rsidRPr="00274515">
        <w:rPr>
          <w:i/>
          <w:sz w:val="18"/>
          <w:szCs w:val="18"/>
        </w:rPr>
        <w:t>week</w:t>
      </w:r>
    </w:p>
    <w:p w14:paraId="68F3AF35" w14:textId="4093D220" w:rsidR="00F95263" w:rsidRDefault="00A651D3" w:rsidP="009C7D20">
      <w:pPr>
        <w:ind w:right="72" w:firstLine="720"/>
        <w:jc w:val="both"/>
        <w:rPr>
          <w:b/>
        </w:rPr>
      </w:pPr>
      <w:r w:rsidRPr="007143C6">
        <w:rPr>
          <w:b/>
        </w:rPr>
        <w:t>Class 7</w:t>
      </w:r>
      <w:r w:rsidRPr="007143C6">
        <w:rPr>
          <w:b/>
        </w:rPr>
        <w:tab/>
      </w:r>
      <w:r w:rsidR="009C7D20">
        <w:rPr>
          <w:b/>
        </w:rPr>
        <w:t>Tuesday</w:t>
      </w:r>
      <w:r w:rsidR="00F95263">
        <w:rPr>
          <w:b/>
        </w:rPr>
        <w:t>, Ju</w:t>
      </w:r>
      <w:r w:rsidR="00647F7D">
        <w:rPr>
          <w:b/>
        </w:rPr>
        <w:t>ne</w:t>
      </w:r>
      <w:r w:rsidR="00F95263">
        <w:rPr>
          <w:b/>
        </w:rPr>
        <w:t xml:space="preserve"> </w:t>
      </w:r>
      <w:r w:rsidR="009C7D20">
        <w:rPr>
          <w:b/>
        </w:rPr>
        <w:t>21</w:t>
      </w:r>
      <w:r w:rsidR="00F95263" w:rsidRPr="007143C6">
        <w:rPr>
          <w:b/>
        </w:rPr>
        <w:t xml:space="preserve"> </w:t>
      </w:r>
    </w:p>
    <w:p w14:paraId="2BBA5968" w14:textId="0D7DD256" w:rsidR="00A651D3" w:rsidRPr="002C02C5" w:rsidRDefault="00757C28" w:rsidP="00A153FA">
      <w:pPr>
        <w:ind w:left="2160" w:right="72"/>
        <w:jc w:val="both"/>
      </w:pPr>
      <w:r w:rsidRPr="007143C6">
        <w:rPr>
          <w:b/>
        </w:rPr>
        <w:t xml:space="preserve">Midterm papers </w:t>
      </w:r>
      <w:r>
        <w:rPr>
          <w:b/>
        </w:rPr>
        <w:t>draft</w:t>
      </w:r>
      <w:r w:rsidRPr="007143C6">
        <w:rPr>
          <w:b/>
        </w:rPr>
        <w:t xml:space="preserve"> </w:t>
      </w:r>
      <w:r w:rsidRPr="007143C6">
        <w:t>(</w:t>
      </w:r>
      <w:r>
        <w:t>mainly the idea</w:t>
      </w:r>
      <w:r w:rsidR="00A153FA">
        <w:t>/</w:t>
      </w:r>
      <w:r>
        <w:t>structure of your own screenplay or a story, which will be</w:t>
      </w:r>
      <w:r w:rsidR="00A153FA">
        <w:t xml:space="preserve"> 5-7</w:t>
      </w:r>
      <w:r>
        <w:t xml:space="preserve"> </w:t>
      </w:r>
      <w:r w:rsidRPr="007143C6">
        <w:t>pages long)</w:t>
      </w:r>
      <w:r>
        <w:t xml:space="preserve"> by midnight on Monday, July 20. Students’ idea will be presented during</w:t>
      </w:r>
      <w:r w:rsidR="00A153FA">
        <w:t xml:space="preserve"> </w:t>
      </w:r>
      <w:r>
        <w:t>class and after receiving comments for improvement by the instructor and the guest filmmaker</w:t>
      </w:r>
      <w:r w:rsidR="00A153FA">
        <w:t>s</w:t>
      </w:r>
      <w:r>
        <w:t xml:space="preserve">, the final screenplay (or story) will be submitted by Wednesday night, July 22. Guest lecture </w:t>
      </w:r>
      <w:r w:rsidR="00A153FA">
        <w:t xml:space="preserve">continues </w:t>
      </w:r>
      <w:r>
        <w:t>on aspects of the actual making</w:t>
      </w:r>
      <w:r w:rsidR="00A153FA">
        <w:t xml:space="preserve"> </w:t>
      </w:r>
      <w:r>
        <w:t xml:space="preserve">a short film based on </w:t>
      </w:r>
      <w:r w:rsidR="00A153FA">
        <w:t>students’</w:t>
      </w:r>
      <w:r>
        <w:t xml:space="preserve"> screenplay</w:t>
      </w:r>
      <w:r w:rsidR="00A153FA">
        <w:t xml:space="preserve"> ideas</w:t>
      </w:r>
      <w:r>
        <w:t xml:space="preserve"> will be virtually </w:t>
      </w:r>
      <w:r w:rsidR="00A153FA">
        <w:t xml:space="preserve">continued </w:t>
      </w:r>
      <w:r>
        <w:t xml:space="preserve">by actual filmmakers. </w:t>
      </w:r>
      <w:r w:rsidR="00A153FA">
        <w:t>Each s</w:t>
      </w:r>
      <w:r>
        <w:t>tudent present</w:t>
      </w:r>
      <w:r w:rsidR="00A153FA">
        <w:t>s</w:t>
      </w:r>
      <w:r>
        <w:t xml:space="preserve"> ideas on </w:t>
      </w:r>
      <w:r w:rsidR="00A153FA">
        <w:t xml:space="preserve">his/her </w:t>
      </w:r>
      <w:r>
        <w:t>screenplay.</w:t>
      </w:r>
    </w:p>
    <w:p w14:paraId="7BC4A84A" w14:textId="77777777" w:rsidR="000A249E" w:rsidRPr="007143C6" w:rsidRDefault="000A249E" w:rsidP="00A651D3">
      <w:pPr>
        <w:ind w:right="72"/>
        <w:jc w:val="both"/>
        <w:rPr>
          <w:b/>
        </w:rPr>
      </w:pPr>
    </w:p>
    <w:p w14:paraId="3413A53F" w14:textId="25222959" w:rsidR="00757C28" w:rsidRDefault="00A651D3" w:rsidP="009C7D20">
      <w:pPr>
        <w:ind w:right="72" w:firstLine="720"/>
        <w:jc w:val="both"/>
        <w:rPr>
          <w:b/>
        </w:rPr>
      </w:pPr>
      <w:r w:rsidRPr="007143C6">
        <w:rPr>
          <w:b/>
        </w:rPr>
        <w:t>Class 8</w:t>
      </w:r>
      <w:r w:rsidR="00A153FA">
        <w:rPr>
          <w:b/>
        </w:rPr>
        <w:tab/>
      </w:r>
      <w:r w:rsidR="009C7D20">
        <w:rPr>
          <w:b/>
        </w:rPr>
        <w:t>Thursday</w:t>
      </w:r>
      <w:r w:rsidR="00F95263">
        <w:rPr>
          <w:b/>
        </w:rPr>
        <w:t>, Ju</w:t>
      </w:r>
      <w:r w:rsidR="00647F7D">
        <w:rPr>
          <w:b/>
        </w:rPr>
        <w:t>ne</w:t>
      </w:r>
      <w:r w:rsidR="00F95263">
        <w:rPr>
          <w:b/>
        </w:rPr>
        <w:t xml:space="preserve"> </w:t>
      </w:r>
      <w:r w:rsidR="009C7D20">
        <w:rPr>
          <w:b/>
        </w:rPr>
        <w:t>23</w:t>
      </w:r>
    </w:p>
    <w:p w14:paraId="78D60906" w14:textId="51C8EB46" w:rsidR="00F95263" w:rsidRPr="00A153FA" w:rsidRDefault="00757C28" w:rsidP="00A153FA">
      <w:pPr>
        <w:ind w:left="2160" w:right="72"/>
        <w:jc w:val="both"/>
      </w:pPr>
      <w:r>
        <w:t xml:space="preserve">Communist system introduced. Studying the Post-Warsaw Pact period in Czechoslovakia: Václav Havel as a dissident playwright. Discussing his work </w:t>
      </w:r>
      <w:r w:rsidRPr="00D870FF">
        <w:rPr>
          <w:b/>
          <w:i/>
        </w:rPr>
        <w:t>Disturbing the Peace</w:t>
      </w:r>
      <w:r>
        <w:t xml:space="preserve"> with focusing on his struggle and literary achievements during the period of Normalization (1970s and 1980s). Covering Václav Havel’s political, economic and artistic views, and discussing his play </w:t>
      </w:r>
      <w:r w:rsidRPr="00D870FF">
        <w:rPr>
          <w:b/>
          <w:i/>
        </w:rPr>
        <w:t xml:space="preserve">Largo </w:t>
      </w:r>
      <w:proofErr w:type="spellStart"/>
      <w:r w:rsidRPr="00D870FF">
        <w:rPr>
          <w:b/>
          <w:i/>
        </w:rPr>
        <w:t>Desolato</w:t>
      </w:r>
      <w:proofErr w:type="spellEnd"/>
      <w:r>
        <w:rPr>
          <w:i/>
        </w:rPr>
        <w:t xml:space="preserve"> </w:t>
      </w:r>
      <w:r>
        <w:t>as a piece documenting his time as a political prisoner, leading to his becoming first post-Communist President of Czechoslovakia.</w:t>
      </w:r>
    </w:p>
    <w:p w14:paraId="462518F3" w14:textId="77777777" w:rsidR="00F95263" w:rsidRPr="007143C6" w:rsidRDefault="00F95263" w:rsidP="00F95263">
      <w:pPr>
        <w:ind w:left="360" w:right="72"/>
        <w:jc w:val="both"/>
        <w:rPr>
          <w:sz w:val="14"/>
        </w:rPr>
      </w:pPr>
      <w:r w:rsidRPr="007143C6">
        <w:rPr>
          <w:sz w:val="14"/>
        </w:rPr>
        <w:tab/>
      </w:r>
    </w:p>
    <w:p w14:paraId="5D1381B9" w14:textId="76818DCB" w:rsidR="00A651D3" w:rsidRPr="007143C6" w:rsidRDefault="009C7D20" w:rsidP="00A651D3">
      <w:pPr>
        <w:ind w:right="72"/>
        <w:jc w:val="both"/>
        <w:rPr>
          <w:b/>
        </w:rPr>
      </w:pPr>
      <w:r>
        <w:rPr>
          <w:b/>
        </w:rPr>
        <w:tab/>
      </w:r>
      <w:r>
        <w:rPr>
          <w:i/>
          <w:sz w:val="18"/>
          <w:szCs w:val="18"/>
        </w:rPr>
        <w:t>5</w:t>
      </w:r>
      <w:r>
        <w:rPr>
          <w:i/>
          <w:sz w:val="18"/>
          <w:szCs w:val="18"/>
          <w:vertAlign w:val="superscript"/>
        </w:rPr>
        <w:t>th</w:t>
      </w:r>
      <w:r>
        <w:rPr>
          <w:i/>
          <w:sz w:val="18"/>
          <w:szCs w:val="18"/>
        </w:rPr>
        <w:t xml:space="preserve"> </w:t>
      </w:r>
      <w:r w:rsidRPr="00274515">
        <w:rPr>
          <w:i/>
          <w:sz w:val="18"/>
          <w:szCs w:val="18"/>
        </w:rPr>
        <w:t>week</w:t>
      </w:r>
    </w:p>
    <w:p w14:paraId="13AF3AE7" w14:textId="27698BEA" w:rsidR="006B149F" w:rsidRDefault="00A651D3" w:rsidP="009C7D20">
      <w:pPr>
        <w:ind w:left="2160" w:right="72" w:hanging="1440"/>
        <w:jc w:val="both"/>
        <w:rPr>
          <w:b/>
        </w:rPr>
      </w:pPr>
      <w:r w:rsidRPr="007143C6">
        <w:rPr>
          <w:b/>
        </w:rPr>
        <w:t>Class 9</w:t>
      </w:r>
      <w:r w:rsidR="006B149F">
        <w:rPr>
          <w:b/>
        </w:rPr>
        <w:tab/>
      </w:r>
      <w:r w:rsidR="009C7D20">
        <w:rPr>
          <w:b/>
        </w:rPr>
        <w:t>Tuesday</w:t>
      </w:r>
      <w:r w:rsidR="00F95263">
        <w:rPr>
          <w:b/>
        </w:rPr>
        <w:t>, Ju</w:t>
      </w:r>
      <w:r w:rsidR="00647F7D">
        <w:rPr>
          <w:b/>
        </w:rPr>
        <w:t>ne</w:t>
      </w:r>
      <w:r w:rsidR="00F95263">
        <w:rPr>
          <w:b/>
        </w:rPr>
        <w:t xml:space="preserve"> </w:t>
      </w:r>
      <w:r w:rsidR="009C7D20">
        <w:rPr>
          <w:b/>
        </w:rPr>
        <w:t>28</w:t>
      </w:r>
    </w:p>
    <w:p w14:paraId="197F6DF4" w14:textId="4156AD80" w:rsidR="006B149F" w:rsidRDefault="006B149F" w:rsidP="006B149F">
      <w:pPr>
        <w:ind w:left="2160" w:right="72" w:hanging="1440"/>
        <w:jc w:val="both"/>
      </w:pPr>
      <w:r>
        <w:rPr>
          <w:b/>
        </w:rPr>
        <w:tab/>
      </w:r>
      <w:r>
        <w:t>Discussing Milan Kundera’s</w:t>
      </w:r>
      <w:r w:rsidR="00F17C51">
        <w:t xml:space="preserve"> classic</w:t>
      </w:r>
      <w:r>
        <w:t xml:space="preserve"> </w:t>
      </w:r>
      <w:r w:rsidRPr="00F17C51">
        <w:rPr>
          <w:b/>
          <w:i/>
        </w:rPr>
        <w:t>The Unbearable Lightness of Being</w:t>
      </w:r>
      <w:r>
        <w:t xml:space="preserve">: Parmenides’s idea to </w:t>
      </w:r>
      <w:r w:rsidRPr="007143C6">
        <w:t>lightness</w:t>
      </w:r>
      <w:r>
        <w:t>/</w:t>
      </w:r>
      <w:r w:rsidRPr="007143C6">
        <w:t>weight</w:t>
      </w:r>
      <w:r>
        <w:t xml:space="preserve"> and Nietzsche’s doctrine of the Eternal Return, the metaphor of </w:t>
      </w:r>
      <w:r w:rsidRPr="007143C6">
        <w:t>Grand March,</w:t>
      </w:r>
      <w:r w:rsidR="00F17C51">
        <w:t xml:space="preserve"> </w:t>
      </w:r>
      <w:r>
        <w:t>role</w:t>
      </w:r>
      <w:r w:rsidRPr="007143C6">
        <w:t xml:space="preserve"> of misunderstanding</w:t>
      </w:r>
      <w:r>
        <w:t>, the</w:t>
      </w:r>
      <w:r w:rsidRPr="007143C6">
        <w:t xml:space="preserve"> author's meditation on kitsch</w:t>
      </w:r>
      <w:r>
        <w:t xml:space="preserve">, the political canvas of the novel and its characters’ development and search </w:t>
      </w:r>
      <w:r w:rsidR="00F17C51">
        <w:t>for</w:t>
      </w:r>
      <w:r>
        <w:t xml:space="preserve"> meaning in life.</w:t>
      </w:r>
      <w:r w:rsidR="00F17C51">
        <w:t xml:space="preserve"> </w:t>
      </w:r>
      <w:r>
        <w:t>Compare with</w:t>
      </w:r>
      <w:r w:rsidRPr="007143C6">
        <w:t xml:space="preserve"> Philip Kaufman</w:t>
      </w:r>
      <w:r w:rsidR="00F17C51">
        <w:t>’</w:t>
      </w:r>
      <w:r w:rsidRPr="007143C6">
        <w:t>s film</w:t>
      </w:r>
      <w:r>
        <w:t xml:space="preserve"> </w:t>
      </w:r>
      <w:r w:rsidR="00F17C51" w:rsidRPr="00F17C51">
        <w:rPr>
          <w:b/>
          <w:i/>
        </w:rPr>
        <w:t>The Unbearable Lightness of Being</w:t>
      </w:r>
      <w:r w:rsidR="00F17C51">
        <w:t xml:space="preserve"> </w:t>
      </w:r>
      <w:r>
        <w:t>of the same title</w:t>
      </w:r>
      <w:r w:rsidRPr="007143C6">
        <w:t>: the leitmotif of predestination, the vertigo of weakness, use of film techniques, “the unbearable long</w:t>
      </w:r>
      <w:r w:rsidR="00F17C51">
        <w:t>/</w:t>
      </w:r>
      <w:r w:rsidRPr="007143C6">
        <w:t xml:space="preserve">ness of the film.” The role </w:t>
      </w:r>
      <w:r>
        <w:t xml:space="preserve">and function </w:t>
      </w:r>
      <w:r w:rsidRPr="007143C6">
        <w:t xml:space="preserve">of </w:t>
      </w:r>
      <w:r>
        <w:t xml:space="preserve">Beethoven’s </w:t>
      </w:r>
      <w:r w:rsidRPr="007143C6">
        <w:t xml:space="preserve">music </w:t>
      </w:r>
      <w:r>
        <w:t xml:space="preserve">in the novel. </w:t>
      </w:r>
      <w:r w:rsidRPr="007143C6">
        <w:t xml:space="preserve"> </w:t>
      </w:r>
    </w:p>
    <w:p w14:paraId="55738BE9" w14:textId="447361E5" w:rsidR="00270C0E" w:rsidRDefault="00F95263" w:rsidP="009C7D20">
      <w:pPr>
        <w:ind w:left="2160" w:right="72" w:hanging="1440"/>
        <w:jc w:val="both"/>
        <w:rPr>
          <w:b/>
        </w:rPr>
      </w:pPr>
      <w:r w:rsidRPr="007143C6">
        <w:rPr>
          <w:b/>
        </w:rPr>
        <w:t xml:space="preserve"> </w:t>
      </w:r>
      <w:r w:rsidR="00880C91">
        <w:rPr>
          <w:b/>
        </w:rPr>
        <w:tab/>
      </w:r>
    </w:p>
    <w:p w14:paraId="6AF69C04" w14:textId="1A0B49F9" w:rsidR="00C21CFB" w:rsidRDefault="006B149F" w:rsidP="00C21CFB">
      <w:pPr>
        <w:ind w:right="72"/>
        <w:jc w:val="both"/>
      </w:pPr>
      <w:r>
        <w:tab/>
      </w:r>
      <w:r>
        <w:rPr>
          <w:i/>
          <w:sz w:val="18"/>
          <w:szCs w:val="18"/>
        </w:rPr>
        <w:t>Last class</w:t>
      </w:r>
    </w:p>
    <w:p w14:paraId="603B0F34" w14:textId="465061B4" w:rsidR="006B149F" w:rsidRDefault="00A651D3" w:rsidP="009C7D20">
      <w:pPr>
        <w:ind w:right="72" w:firstLine="720"/>
        <w:jc w:val="both"/>
        <w:rPr>
          <w:b/>
        </w:rPr>
      </w:pPr>
      <w:r>
        <w:rPr>
          <w:b/>
        </w:rPr>
        <w:t>Class 10</w:t>
      </w:r>
      <w:r w:rsidR="006B149F">
        <w:rPr>
          <w:b/>
        </w:rPr>
        <w:tab/>
      </w:r>
      <w:r w:rsidR="009C7D20">
        <w:rPr>
          <w:b/>
        </w:rPr>
        <w:t>Thursday</w:t>
      </w:r>
      <w:r w:rsidR="00F95263">
        <w:rPr>
          <w:b/>
        </w:rPr>
        <w:t>, Ju</w:t>
      </w:r>
      <w:r w:rsidR="00647F7D">
        <w:rPr>
          <w:b/>
        </w:rPr>
        <w:t>ne</w:t>
      </w:r>
      <w:r w:rsidR="00F95263">
        <w:rPr>
          <w:b/>
        </w:rPr>
        <w:t xml:space="preserve"> </w:t>
      </w:r>
      <w:r w:rsidR="009C7D20">
        <w:rPr>
          <w:b/>
        </w:rPr>
        <w:t>30</w:t>
      </w:r>
    </w:p>
    <w:p w14:paraId="073DA0C3" w14:textId="179697B2" w:rsidR="006B149F" w:rsidRPr="006B149F" w:rsidRDefault="006B149F" w:rsidP="006B149F">
      <w:pPr>
        <w:ind w:left="2160" w:right="72"/>
        <w:jc w:val="both"/>
      </w:pPr>
      <w:r>
        <w:t>The history turns</w:t>
      </w:r>
      <w:r w:rsidR="00F17C51">
        <w:t xml:space="preserve"> around</w:t>
      </w:r>
      <w:r>
        <w:t xml:space="preserve">: discussing Jan </w:t>
      </w:r>
      <w:proofErr w:type="spellStart"/>
      <w:r>
        <w:t>Svěrák’s</w:t>
      </w:r>
      <w:proofErr w:type="spellEnd"/>
      <w:r>
        <w:t xml:space="preserve"> film </w:t>
      </w:r>
      <w:proofErr w:type="spellStart"/>
      <w:r w:rsidRPr="00F17C51">
        <w:rPr>
          <w:b/>
          <w:i/>
        </w:rPr>
        <w:t>Kolja</w:t>
      </w:r>
      <w:proofErr w:type="spellEnd"/>
      <w:r>
        <w:t xml:space="preserve"> to conclude the period of Soviet occupation and renew</w:t>
      </w:r>
      <w:r w:rsidR="00F17C51">
        <w:t>ed</w:t>
      </w:r>
      <w:r>
        <w:t xml:space="preserve"> hope in the Velvet and post-Velvet Revolution times.</w:t>
      </w:r>
      <w:r w:rsidR="00F17C51">
        <w:t xml:space="preserve"> </w:t>
      </w:r>
      <w:r>
        <w:t>Discussing Milan Kundera’s novel</w:t>
      </w:r>
      <w:r w:rsidR="00F17C51">
        <w:t xml:space="preserve"> </w:t>
      </w:r>
      <w:r w:rsidR="00F17C51" w:rsidRPr="00F17C51">
        <w:rPr>
          <w:b/>
          <w:i/>
        </w:rPr>
        <w:t>Ignorance</w:t>
      </w:r>
      <w:r w:rsidR="00F17C51">
        <w:t>:</w:t>
      </w:r>
      <w:r>
        <w:t xml:space="preserve"> emigration and home</w:t>
      </w:r>
      <w:r w:rsidR="00F17C51">
        <w:t xml:space="preserve"> return in the view of</w:t>
      </w:r>
      <w:r>
        <w:t xml:space="preserve"> Odysseus’s journey.</w:t>
      </w:r>
      <w:r w:rsidR="00F17C51">
        <w:t xml:space="preserve"> </w:t>
      </w:r>
      <w:r w:rsidRPr="007143C6">
        <w:t>Issues of the subconscious, memories</w:t>
      </w:r>
      <w:r>
        <w:t>,</w:t>
      </w:r>
      <w:r w:rsidRPr="007143C6">
        <w:t xml:space="preserve"> illusions</w:t>
      </w:r>
      <w:r>
        <w:t xml:space="preserve">, revenge, </w:t>
      </w:r>
      <w:r w:rsidR="00F17C51">
        <w:t xml:space="preserve">and </w:t>
      </w:r>
      <w:r>
        <w:t xml:space="preserve">ideas of forgetting. </w:t>
      </w:r>
      <w:r w:rsidRPr="007143C6">
        <w:lastRenderedPageBreak/>
        <w:t>Influence of Kafka and Freud.</w:t>
      </w:r>
      <w:r>
        <w:t xml:space="preserve"> </w:t>
      </w:r>
      <w:r w:rsidRPr="007143C6">
        <w:t xml:space="preserve">The everlasting impact of </w:t>
      </w:r>
      <w:r w:rsidR="00F17C51">
        <w:t xml:space="preserve">European </w:t>
      </w:r>
      <w:r w:rsidRPr="007143C6">
        <w:t>history on Kundera’s fiction</w:t>
      </w:r>
      <w:r w:rsidR="00F17C51">
        <w:t xml:space="preserve">, and </w:t>
      </w:r>
      <w:r w:rsidRPr="007143C6">
        <w:t>his return to it.</w:t>
      </w:r>
    </w:p>
    <w:p w14:paraId="60285CE1" w14:textId="1BF54BC7" w:rsidR="00D246F5" w:rsidRDefault="00D246F5" w:rsidP="00F16FE7">
      <w:pPr>
        <w:ind w:left="720" w:right="72" w:hanging="360"/>
        <w:jc w:val="both"/>
      </w:pPr>
      <w:r>
        <w:t xml:space="preserve"> </w:t>
      </w:r>
    </w:p>
    <w:p w14:paraId="73B0E7DE" w14:textId="77777777" w:rsidR="00B6749D" w:rsidRDefault="00407A0A" w:rsidP="00407A0A">
      <w:pPr>
        <w:ind w:left="720" w:right="72"/>
        <w:jc w:val="both"/>
      </w:pPr>
      <w:r w:rsidRPr="007143C6">
        <w:rPr>
          <w:b/>
        </w:rPr>
        <w:t>Final Paper</w:t>
      </w:r>
      <w:r>
        <w:rPr>
          <w:b/>
        </w:rPr>
        <w:t>s</w:t>
      </w:r>
      <w:r w:rsidRPr="007143C6">
        <w:rPr>
          <w:b/>
        </w:rPr>
        <w:t xml:space="preserve"> due</w:t>
      </w:r>
      <w:r>
        <w:rPr>
          <w:b/>
        </w:rPr>
        <w:t xml:space="preserve"> on Friday, Ju</w:t>
      </w:r>
      <w:r w:rsidR="003241CA">
        <w:rPr>
          <w:b/>
        </w:rPr>
        <w:t>ly</w:t>
      </w:r>
      <w:r>
        <w:rPr>
          <w:b/>
        </w:rPr>
        <w:t xml:space="preserve"> </w:t>
      </w:r>
      <w:r w:rsidR="003241CA">
        <w:rPr>
          <w:b/>
        </w:rPr>
        <w:t>1, 2022</w:t>
      </w:r>
      <w:r w:rsidR="001E61ED">
        <w:rPr>
          <w:b/>
        </w:rPr>
        <w:t>,</w:t>
      </w:r>
      <w:r w:rsidRPr="007143C6">
        <w:rPr>
          <w:b/>
        </w:rPr>
        <w:t xml:space="preserve"> by midnight</w:t>
      </w:r>
      <w:r>
        <w:rPr>
          <w:b/>
        </w:rPr>
        <w:t xml:space="preserve">. </w:t>
      </w:r>
      <w:r w:rsidRPr="007143C6">
        <w:t xml:space="preserve">While the topic is free, it is necessary to cover several works </w:t>
      </w:r>
      <w:r>
        <w:t>studied during the course</w:t>
      </w:r>
      <w:r w:rsidR="001E61ED">
        <w:t xml:space="preserve"> and/or by</w:t>
      </w:r>
      <w:r w:rsidRPr="007143C6">
        <w:t xml:space="preserve"> using subsidiary</w:t>
      </w:r>
      <w:r w:rsidR="001E61ED">
        <w:t xml:space="preserve"> comparative</w:t>
      </w:r>
      <w:r w:rsidRPr="007143C6">
        <w:t xml:space="preserve"> work</w:t>
      </w:r>
      <w:r w:rsidR="001E61ED">
        <w:t>s (not necessarily studied in this course)</w:t>
      </w:r>
      <w:r w:rsidRPr="007143C6">
        <w:t xml:space="preserve">. The final paper should be </w:t>
      </w:r>
      <w:r>
        <w:t>8-10</w:t>
      </w:r>
      <w:r w:rsidRPr="007143C6">
        <w:t xml:space="preserve"> pages long</w:t>
      </w:r>
      <w:r>
        <w:t>.</w:t>
      </w:r>
    </w:p>
    <w:p w14:paraId="0A26816E" w14:textId="2707DCDE" w:rsidR="00D82CB2" w:rsidRDefault="00B6749D" w:rsidP="00407A0A">
      <w:pPr>
        <w:ind w:left="720" w:right="72"/>
        <w:jc w:val="both"/>
      </w:pPr>
      <w:r w:rsidRPr="00B674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E1E545" wp14:editId="76FEC63C">
            <wp:extent cx="5943600" cy="4067810"/>
            <wp:effectExtent l="0" t="0" r="0" b="0"/>
            <wp:docPr id="2" name="Picture 2" descr="A city with a river running through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ity with a river running through it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0087" w14:textId="2693FCA9" w:rsidR="00A8596B" w:rsidRDefault="00A8596B" w:rsidP="00B6749D">
      <w:pPr>
        <w:ind w:left="4320" w:firstLine="720"/>
        <w:jc w:val="center"/>
      </w:pPr>
    </w:p>
    <w:sectPr w:rsidR="00A8596B" w:rsidSect="00ED5759">
      <w:headerReference w:type="even" r:id="rId13"/>
      <w:headerReference w:type="default" r:id="rId14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7D963" w14:textId="77777777" w:rsidR="00D47596" w:rsidRDefault="00D47596" w:rsidP="00ED5759">
      <w:r>
        <w:separator/>
      </w:r>
    </w:p>
  </w:endnote>
  <w:endnote w:type="continuationSeparator" w:id="0">
    <w:p w14:paraId="7ACFA9AD" w14:textId="77777777" w:rsidR="00D47596" w:rsidRDefault="00D47596" w:rsidP="00ED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8AC2E" w14:textId="77777777" w:rsidR="00D47596" w:rsidRDefault="00D47596" w:rsidP="00ED5759">
      <w:r>
        <w:separator/>
      </w:r>
    </w:p>
  </w:footnote>
  <w:footnote w:type="continuationSeparator" w:id="0">
    <w:p w14:paraId="2F7E7A08" w14:textId="77777777" w:rsidR="00D47596" w:rsidRDefault="00D47596" w:rsidP="00ED5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2971782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55662C8" w14:textId="74C8B233" w:rsidR="001005E5" w:rsidRDefault="001005E5" w:rsidP="001005E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C22D72" w14:textId="77777777" w:rsidR="001005E5" w:rsidRDefault="001005E5" w:rsidP="00ED575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41513548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615E8ED" w14:textId="6C2826F8" w:rsidR="001005E5" w:rsidRPr="00A8596B" w:rsidRDefault="001005E5" w:rsidP="001005E5">
        <w:pPr>
          <w:pStyle w:val="Head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A8596B">
          <w:rPr>
            <w:rStyle w:val="PageNumber"/>
            <w:sz w:val="18"/>
            <w:szCs w:val="18"/>
          </w:rPr>
          <w:fldChar w:fldCharType="begin"/>
        </w:r>
        <w:r w:rsidRPr="00A8596B">
          <w:rPr>
            <w:rStyle w:val="PageNumber"/>
            <w:sz w:val="18"/>
            <w:szCs w:val="18"/>
          </w:rPr>
          <w:instrText xml:space="preserve"> PAGE </w:instrText>
        </w:r>
        <w:r w:rsidRPr="00A8596B">
          <w:rPr>
            <w:rStyle w:val="PageNumber"/>
            <w:sz w:val="18"/>
            <w:szCs w:val="18"/>
          </w:rPr>
          <w:fldChar w:fldCharType="separate"/>
        </w:r>
        <w:r w:rsidRPr="00A8596B">
          <w:rPr>
            <w:rStyle w:val="PageNumber"/>
            <w:noProof/>
            <w:sz w:val="18"/>
            <w:szCs w:val="18"/>
          </w:rPr>
          <w:t>2</w:t>
        </w:r>
        <w:r w:rsidRPr="00A8596B">
          <w:rPr>
            <w:rStyle w:val="PageNumber"/>
            <w:sz w:val="18"/>
            <w:szCs w:val="18"/>
          </w:rPr>
          <w:fldChar w:fldCharType="end"/>
        </w:r>
      </w:p>
    </w:sdtContent>
  </w:sdt>
  <w:p w14:paraId="40F8710D" w14:textId="61D8E776" w:rsidR="001005E5" w:rsidRPr="00A8596B" w:rsidRDefault="001005E5" w:rsidP="00ED5759">
    <w:pPr>
      <w:pStyle w:val="Header"/>
      <w:ind w:right="360"/>
      <w:rPr>
        <w:sz w:val="18"/>
        <w:szCs w:val="18"/>
      </w:rPr>
    </w:pPr>
    <w:r w:rsidRPr="00A8596B">
      <w:rPr>
        <w:sz w:val="18"/>
        <w:szCs w:val="18"/>
      </w:rPr>
      <w:t>Karen von Kunes, Kafka’s Prague: Film and Fiction</w:t>
    </w:r>
    <w:r>
      <w:rPr>
        <w:sz w:val="18"/>
        <w:szCs w:val="18"/>
      </w:rPr>
      <w:t>,</w:t>
    </w:r>
    <w:r w:rsidRPr="00A8596B">
      <w:rPr>
        <w:sz w:val="18"/>
        <w:szCs w:val="18"/>
      </w:rPr>
      <w:t xml:space="preserve"> </w:t>
    </w:r>
    <w:r>
      <w:rPr>
        <w:sz w:val="18"/>
        <w:szCs w:val="18"/>
      </w:rPr>
      <w:t xml:space="preserve">YSS </w:t>
    </w:r>
    <w:r w:rsidR="00F33451">
      <w:rPr>
        <w:sz w:val="18"/>
        <w:szCs w:val="18"/>
      </w:rPr>
      <w:t>May 30 – July 1,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07854"/>
    <w:multiLevelType w:val="hybridMultilevel"/>
    <w:tmpl w:val="F2487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1D3"/>
    <w:rsid w:val="0000364D"/>
    <w:rsid w:val="0000708B"/>
    <w:rsid w:val="00056E47"/>
    <w:rsid w:val="000664DA"/>
    <w:rsid w:val="00083139"/>
    <w:rsid w:val="00084830"/>
    <w:rsid w:val="000933D2"/>
    <w:rsid w:val="000A0E46"/>
    <w:rsid w:val="000A249E"/>
    <w:rsid w:val="000B0611"/>
    <w:rsid w:val="000B225A"/>
    <w:rsid w:val="000B50CB"/>
    <w:rsid w:val="000F6394"/>
    <w:rsid w:val="001005E5"/>
    <w:rsid w:val="001443C0"/>
    <w:rsid w:val="00173394"/>
    <w:rsid w:val="001E61ED"/>
    <w:rsid w:val="001F1511"/>
    <w:rsid w:val="00231C46"/>
    <w:rsid w:val="00245771"/>
    <w:rsid w:val="00270C0E"/>
    <w:rsid w:val="00274515"/>
    <w:rsid w:val="002C02C5"/>
    <w:rsid w:val="003241CA"/>
    <w:rsid w:val="003258E9"/>
    <w:rsid w:val="00326ADC"/>
    <w:rsid w:val="00361E81"/>
    <w:rsid w:val="00364012"/>
    <w:rsid w:val="003765AE"/>
    <w:rsid w:val="0039414E"/>
    <w:rsid w:val="0039664B"/>
    <w:rsid w:val="003A4F1E"/>
    <w:rsid w:val="003C397B"/>
    <w:rsid w:val="003D0B06"/>
    <w:rsid w:val="003F27B4"/>
    <w:rsid w:val="00407A0A"/>
    <w:rsid w:val="00446CF9"/>
    <w:rsid w:val="0045098F"/>
    <w:rsid w:val="00463199"/>
    <w:rsid w:val="00482E07"/>
    <w:rsid w:val="004D2491"/>
    <w:rsid w:val="005622DF"/>
    <w:rsid w:val="0058729E"/>
    <w:rsid w:val="00592C9C"/>
    <w:rsid w:val="005B520A"/>
    <w:rsid w:val="005F4D3E"/>
    <w:rsid w:val="005F5645"/>
    <w:rsid w:val="00604B96"/>
    <w:rsid w:val="0062769B"/>
    <w:rsid w:val="00647F7D"/>
    <w:rsid w:val="006717E8"/>
    <w:rsid w:val="006B149F"/>
    <w:rsid w:val="006D1245"/>
    <w:rsid w:val="00703DBC"/>
    <w:rsid w:val="00744566"/>
    <w:rsid w:val="00757C28"/>
    <w:rsid w:val="00774C48"/>
    <w:rsid w:val="007A107A"/>
    <w:rsid w:val="007B1C0B"/>
    <w:rsid w:val="00804ACA"/>
    <w:rsid w:val="00880C91"/>
    <w:rsid w:val="0089402E"/>
    <w:rsid w:val="008A729C"/>
    <w:rsid w:val="008E0BC9"/>
    <w:rsid w:val="008E3605"/>
    <w:rsid w:val="008F4D83"/>
    <w:rsid w:val="00901295"/>
    <w:rsid w:val="00907C17"/>
    <w:rsid w:val="009130E0"/>
    <w:rsid w:val="0092279E"/>
    <w:rsid w:val="0093534E"/>
    <w:rsid w:val="00951618"/>
    <w:rsid w:val="00972FB5"/>
    <w:rsid w:val="00990D81"/>
    <w:rsid w:val="009B5FFE"/>
    <w:rsid w:val="009C7D20"/>
    <w:rsid w:val="009D00BB"/>
    <w:rsid w:val="009D6287"/>
    <w:rsid w:val="00A153FA"/>
    <w:rsid w:val="00A52B6C"/>
    <w:rsid w:val="00A651D3"/>
    <w:rsid w:val="00A761C5"/>
    <w:rsid w:val="00A8596B"/>
    <w:rsid w:val="00A87656"/>
    <w:rsid w:val="00AE07F6"/>
    <w:rsid w:val="00B05DF1"/>
    <w:rsid w:val="00B1505A"/>
    <w:rsid w:val="00B20F9F"/>
    <w:rsid w:val="00B34B58"/>
    <w:rsid w:val="00B36F24"/>
    <w:rsid w:val="00B43FA8"/>
    <w:rsid w:val="00B6749D"/>
    <w:rsid w:val="00B97EF6"/>
    <w:rsid w:val="00BA6482"/>
    <w:rsid w:val="00BD3B46"/>
    <w:rsid w:val="00C21CFB"/>
    <w:rsid w:val="00C276ED"/>
    <w:rsid w:val="00C435BA"/>
    <w:rsid w:val="00C46F47"/>
    <w:rsid w:val="00C65A69"/>
    <w:rsid w:val="00C82526"/>
    <w:rsid w:val="00C9221A"/>
    <w:rsid w:val="00CA7DF1"/>
    <w:rsid w:val="00CE500C"/>
    <w:rsid w:val="00CE548D"/>
    <w:rsid w:val="00CE7A8F"/>
    <w:rsid w:val="00CF4A2E"/>
    <w:rsid w:val="00D246F5"/>
    <w:rsid w:val="00D3029B"/>
    <w:rsid w:val="00D47596"/>
    <w:rsid w:val="00D50421"/>
    <w:rsid w:val="00D82CB2"/>
    <w:rsid w:val="00D870FF"/>
    <w:rsid w:val="00DA67CE"/>
    <w:rsid w:val="00DB7B6D"/>
    <w:rsid w:val="00DC5787"/>
    <w:rsid w:val="00DE7D86"/>
    <w:rsid w:val="00E65982"/>
    <w:rsid w:val="00E94197"/>
    <w:rsid w:val="00E95544"/>
    <w:rsid w:val="00EA49CF"/>
    <w:rsid w:val="00EA5917"/>
    <w:rsid w:val="00EA7371"/>
    <w:rsid w:val="00EB6BA6"/>
    <w:rsid w:val="00ED4D79"/>
    <w:rsid w:val="00ED5759"/>
    <w:rsid w:val="00F16FE7"/>
    <w:rsid w:val="00F17C51"/>
    <w:rsid w:val="00F33451"/>
    <w:rsid w:val="00F746D1"/>
    <w:rsid w:val="00F76AF2"/>
    <w:rsid w:val="00F80106"/>
    <w:rsid w:val="00F80FC7"/>
    <w:rsid w:val="00F95263"/>
    <w:rsid w:val="00FA2F03"/>
    <w:rsid w:val="00FE21A0"/>
    <w:rsid w:val="00FF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FF42AD"/>
  <w14:defaultImageDpi w14:val="300"/>
  <w15:docId w15:val="{3D97C24B-02A0-AF4C-A394-9C452840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51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651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26AD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26A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6A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5759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D5759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D5759"/>
  </w:style>
  <w:style w:type="paragraph" w:styleId="Footer">
    <w:name w:val="footer"/>
    <w:basedOn w:val="Normal"/>
    <w:link w:val="FooterChar"/>
    <w:uiPriority w:val="99"/>
    <w:unhideWhenUsed/>
    <w:rsid w:val="00CE7A8F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E7A8F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4A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n.vonkunes@yale.ed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afka-online.info/the-trial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planetebook.com/free-ebooks/the-metamorphosi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atalog.yale.edu/undergraduate-regulations/policies/definitions-plagiarism-cheating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2007</Words>
  <Characters>11444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von Kunes</dc:creator>
  <cp:keywords/>
  <dc:description/>
  <cp:lastModifiedBy>Wilcox, Kelly</cp:lastModifiedBy>
  <cp:revision>2</cp:revision>
  <dcterms:created xsi:type="dcterms:W3CDTF">2022-03-28T13:21:00Z</dcterms:created>
  <dcterms:modified xsi:type="dcterms:W3CDTF">2022-03-28T13:21:00Z</dcterms:modified>
</cp:coreProperties>
</file>