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03F5"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DEMOCRACY AND DISINFORMATION (GLBL S343E)</w:t>
      </w:r>
    </w:p>
    <w:p w14:paraId="3E31A479"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 xml:space="preserve"> Asha </w:t>
      </w:r>
      <w:proofErr w:type="spellStart"/>
      <w:r w:rsidRPr="00732353">
        <w:rPr>
          <w:rFonts w:eastAsia="Times New Roman"/>
        </w:rPr>
        <w:t>Rangappa</w:t>
      </w:r>
      <w:proofErr w:type="spellEnd"/>
    </w:p>
    <w:p w14:paraId="117F80F7"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Yale Jackson Institute for Global Affairs</w:t>
      </w:r>
    </w:p>
    <w:p w14:paraId="63833063"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Summer 2022</w:t>
      </w:r>
    </w:p>
    <w:p w14:paraId="7330191A" w14:textId="75041023" w:rsidR="00732353" w:rsidRPr="00732353" w:rsidRDefault="00732353" w:rsidP="00732353">
      <w:pPr>
        <w:spacing w:before="100" w:beforeAutospacing="1" w:after="100" w:afterAutospacing="1"/>
        <w:ind w:left="0"/>
        <w:rPr>
          <w:rFonts w:eastAsia="Times New Roman"/>
        </w:rPr>
      </w:pPr>
      <w:r w:rsidRPr="00732353">
        <w:rPr>
          <w:rFonts w:eastAsia="Times New Roman"/>
          <w:b/>
          <w:bCs/>
        </w:rPr>
        <w:t>Overview of Course</w:t>
      </w:r>
    </w:p>
    <w:p w14:paraId="173FF807"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This course explores the evolution of information warfare as a national security threat to the United States. Beginning with the KGB’s use of “active measures” during the Cold War, the course looks at how propaganda and disinformation campaigns became central to the Putin regime and how social media has facilitated their expansion and impact. Using Russia’s efforts in U.S. elections as an example, students will examine how the First Amendment places limitations on the United States' ability to counter such operations and explore how strengthening critical thinking and American social capital might be effective prophylactics against these efforts.</w:t>
      </w:r>
    </w:p>
    <w:p w14:paraId="0C1AE882"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At the end of this course, students should be able to: </w:t>
      </w:r>
    </w:p>
    <w:p w14:paraId="7F566D08" w14:textId="77777777" w:rsidR="00732353" w:rsidRPr="00732353" w:rsidRDefault="00732353" w:rsidP="00732353">
      <w:pPr>
        <w:numPr>
          <w:ilvl w:val="0"/>
          <w:numId w:val="3"/>
        </w:numPr>
        <w:spacing w:before="100" w:beforeAutospacing="1" w:after="100" w:afterAutospacing="1"/>
        <w:rPr>
          <w:rFonts w:eastAsia="Times New Roman"/>
        </w:rPr>
      </w:pPr>
      <w:r w:rsidRPr="00732353">
        <w:rPr>
          <w:rFonts w:eastAsia="Times New Roman"/>
        </w:rPr>
        <w:t xml:space="preserve">Understand the history, tactics, and goals of Russian disinformation operations in the United States and </w:t>
      </w:r>
      <w:proofErr w:type="gramStart"/>
      <w:r w:rsidRPr="00732353">
        <w:rPr>
          <w:rFonts w:eastAsia="Times New Roman"/>
        </w:rPr>
        <w:t>worldwide;</w:t>
      </w:r>
      <w:proofErr w:type="gramEnd"/>
    </w:p>
    <w:p w14:paraId="31A1D9BF" w14:textId="77777777" w:rsidR="00732353" w:rsidRPr="00732353" w:rsidRDefault="00732353" w:rsidP="00732353">
      <w:pPr>
        <w:numPr>
          <w:ilvl w:val="0"/>
          <w:numId w:val="3"/>
        </w:numPr>
        <w:spacing w:before="100" w:beforeAutospacing="1" w:after="100" w:afterAutospacing="1"/>
        <w:rPr>
          <w:rFonts w:eastAsia="Times New Roman"/>
        </w:rPr>
      </w:pPr>
      <w:r w:rsidRPr="00732353">
        <w:rPr>
          <w:rFonts w:eastAsia="Times New Roman"/>
        </w:rPr>
        <w:t xml:space="preserve">Analyze the ways in which disinformation and social media manipulate consumers’ cognitive </w:t>
      </w:r>
      <w:proofErr w:type="gramStart"/>
      <w:r w:rsidRPr="00732353">
        <w:rPr>
          <w:rFonts w:eastAsia="Times New Roman"/>
        </w:rPr>
        <w:t>biases;</w:t>
      </w:r>
      <w:proofErr w:type="gramEnd"/>
    </w:p>
    <w:p w14:paraId="292B4862" w14:textId="77777777" w:rsidR="00732353" w:rsidRPr="00732353" w:rsidRDefault="00732353" w:rsidP="00732353">
      <w:pPr>
        <w:numPr>
          <w:ilvl w:val="0"/>
          <w:numId w:val="3"/>
        </w:numPr>
        <w:spacing w:before="100" w:beforeAutospacing="1" w:after="100" w:afterAutospacing="1"/>
        <w:rPr>
          <w:rFonts w:eastAsia="Times New Roman"/>
        </w:rPr>
      </w:pPr>
      <w:r w:rsidRPr="00732353">
        <w:rPr>
          <w:rFonts w:eastAsia="Times New Roman"/>
        </w:rPr>
        <w:t xml:space="preserve">Identify self-created vulnerabilities in American society which have been magnified by social media platforms and exploited by Russian </w:t>
      </w:r>
      <w:proofErr w:type="gramStart"/>
      <w:r w:rsidRPr="00732353">
        <w:rPr>
          <w:rFonts w:eastAsia="Times New Roman"/>
        </w:rPr>
        <w:t>intelligence;</w:t>
      </w:r>
      <w:proofErr w:type="gramEnd"/>
    </w:p>
    <w:p w14:paraId="7C84A2D4" w14:textId="77777777" w:rsidR="00732353" w:rsidRPr="00732353" w:rsidRDefault="00732353" w:rsidP="00732353">
      <w:pPr>
        <w:numPr>
          <w:ilvl w:val="0"/>
          <w:numId w:val="3"/>
        </w:numPr>
        <w:spacing w:before="100" w:beforeAutospacing="1" w:after="100" w:afterAutospacing="1"/>
        <w:rPr>
          <w:rFonts w:eastAsia="Times New Roman"/>
        </w:rPr>
      </w:pPr>
      <w:r w:rsidRPr="00732353">
        <w:rPr>
          <w:rFonts w:eastAsia="Times New Roman"/>
        </w:rPr>
        <w:t xml:space="preserve">Apply social capital theory to assess and evaluate the impact of current disinformation </w:t>
      </w:r>
      <w:proofErr w:type="gramStart"/>
      <w:r w:rsidRPr="00732353">
        <w:rPr>
          <w:rFonts w:eastAsia="Times New Roman"/>
        </w:rPr>
        <w:t>efforts;</w:t>
      </w:r>
      <w:proofErr w:type="gramEnd"/>
    </w:p>
    <w:p w14:paraId="076786F2" w14:textId="77777777" w:rsidR="00732353" w:rsidRPr="00732353" w:rsidRDefault="00732353" w:rsidP="00732353">
      <w:pPr>
        <w:numPr>
          <w:ilvl w:val="0"/>
          <w:numId w:val="3"/>
        </w:numPr>
        <w:spacing w:before="100" w:beforeAutospacing="1" w:after="100" w:afterAutospacing="1"/>
        <w:rPr>
          <w:rFonts w:eastAsia="Times New Roman"/>
        </w:rPr>
      </w:pPr>
      <w:r w:rsidRPr="00732353">
        <w:rPr>
          <w:rFonts w:eastAsia="Times New Roman"/>
        </w:rPr>
        <w:t>Create policy solutions that address one facet of disinformation and its impact on American democracy.</w:t>
      </w:r>
    </w:p>
    <w:p w14:paraId="29B0A2FE"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 xml:space="preserve">Required Texts </w:t>
      </w:r>
      <w:r w:rsidRPr="00732353">
        <w:rPr>
          <w:rFonts w:eastAsia="Times New Roman"/>
        </w:rPr>
        <w:t>(in order of reading for the course)</w:t>
      </w:r>
    </w:p>
    <w:p w14:paraId="7869C323" w14:textId="77777777" w:rsidR="00732353" w:rsidRPr="00732353" w:rsidRDefault="00732353" w:rsidP="00732353">
      <w:pPr>
        <w:numPr>
          <w:ilvl w:val="0"/>
          <w:numId w:val="4"/>
        </w:numPr>
        <w:spacing w:before="100" w:beforeAutospacing="1" w:after="100" w:afterAutospacing="1"/>
        <w:rPr>
          <w:rFonts w:eastAsia="Times New Roman"/>
        </w:rPr>
      </w:pPr>
      <w:r w:rsidRPr="00732353">
        <w:rPr>
          <w:rFonts w:eastAsia="Times New Roman"/>
        </w:rPr>
        <w:t>Thomas Rid, </w:t>
      </w:r>
      <w:r w:rsidRPr="00732353">
        <w:rPr>
          <w:rFonts w:eastAsia="Times New Roman"/>
          <w:i/>
          <w:iCs/>
        </w:rPr>
        <w:t>Active Measures: The Secret History of Disinformation</w:t>
      </w:r>
    </w:p>
    <w:p w14:paraId="0C6FFFE4" w14:textId="77777777" w:rsidR="00732353" w:rsidRPr="00732353" w:rsidRDefault="00732353" w:rsidP="00732353">
      <w:pPr>
        <w:numPr>
          <w:ilvl w:val="0"/>
          <w:numId w:val="4"/>
        </w:numPr>
        <w:spacing w:before="100" w:beforeAutospacing="1" w:after="100" w:afterAutospacing="1"/>
        <w:rPr>
          <w:rFonts w:eastAsia="Times New Roman"/>
        </w:rPr>
      </w:pPr>
      <w:r w:rsidRPr="00732353">
        <w:rPr>
          <w:rFonts w:eastAsia="Times New Roman"/>
        </w:rPr>
        <w:t xml:space="preserve">Robert D. Putnam, </w:t>
      </w:r>
      <w:r w:rsidRPr="00732353">
        <w:rPr>
          <w:rFonts w:eastAsia="Times New Roman"/>
          <w:i/>
          <w:iCs/>
        </w:rPr>
        <w:t>Bowling Alone</w:t>
      </w:r>
    </w:p>
    <w:p w14:paraId="3FB89024" w14:textId="77777777" w:rsidR="00732353" w:rsidRPr="00732353" w:rsidRDefault="00732353" w:rsidP="00732353">
      <w:pPr>
        <w:numPr>
          <w:ilvl w:val="0"/>
          <w:numId w:val="4"/>
        </w:numPr>
        <w:spacing w:before="100" w:beforeAutospacing="1" w:after="100" w:afterAutospacing="1"/>
        <w:rPr>
          <w:rFonts w:eastAsia="Times New Roman"/>
        </w:rPr>
      </w:pPr>
      <w:r w:rsidRPr="00732353">
        <w:rPr>
          <w:rFonts w:eastAsia="Times New Roman"/>
        </w:rPr>
        <w:t xml:space="preserve">Amy Chua, </w:t>
      </w:r>
      <w:r w:rsidRPr="00732353">
        <w:rPr>
          <w:rFonts w:eastAsia="Times New Roman"/>
          <w:i/>
          <w:iCs/>
        </w:rPr>
        <w:t>Political Tribes</w:t>
      </w:r>
    </w:p>
    <w:p w14:paraId="267E8567" w14:textId="77777777" w:rsidR="00732353" w:rsidRPr="00732353" w:rsidRDefault="00732353" w:rsidP="00732353">
      <w:pPr>
        <w:numPr>
          <w:ilvl w:val="0"/>
          <w:numId w:val="4"/>
        </w:numPr>
        <w:spacing w:before="100" w:beforeAutospacing="1" w:after="100" w:afterAutospacing="1"/>
        <w:rPr>
          <w:rFonts w:eastAsia="Times New Roman"/>
        </w:rPr>
      </w:pPr>
      <w:r w:rsidRPr="00732353">
        <w:rPr>
          <w:rFonts w:eastAsia="Times New Roman"/>
        </w:rPr>
        <w:t xml:space="preserve">Carol </w:t>
      </w:r>
      <w:proofErr w:type="spellStart"/>
      <w:r w:rsidRPr="00732353">
        <w:rPr>
          <w:rFonts w:eastAsia="Times New Roman"/>
        </w:rPr>
        <w:t>Tavris</w:t>
      </w:r>
      <w:proofErr w:type="spellEnd"/>
      <w:r w:rsidRPr="00732353">
        <w:rPr>
          <w:rFonts w:eastAsia="Times New Roman"/>
        </w:rPr>
        <w:t xml:space="preserve"> and Elliot Aronson, </w:t>
      </w:r>
      <w:r w:rsidRPr="00732353">
        <w:rPr>
          <w:rFonts w:eastAsia="Times New Roman"/>
          <w:i/>
          <w:iCs/>
        </w:rPr>
        <w:t xml:space="preserve">Mistakes Were Made (But Not </w:t>
      </w:r>
      <w:proofErr w:type="gramStart"/>
      <w:r w:rsidRPr="00732353">
        <w:rPr>
          <w:rFonts w:eastAsia="Times New Roman"/>
          <w:i/>
          <w:iCs/>
        </w:rPr>
        <w:t>By</w:t>
      </w:r>
      <w:proofErr w:type="gramEnd"/>
      <w:r w:rsidRPr="00732353">
        <w:rPr>
          <w:rFonts w:eastAsia="Times New Roman"/>
          <w:i/>
          <w:iCs/>
        </w:rPr>
        <w:t xml:space="preserve"> Me)</w:t>
      </w:r>
    </w:p>
    <w:p w14:paraId="5ED08F77" w14:textId="77777777" w:rsidR="00732353" w:rsidRPr="00732353" w:rsidRDefault="00732353" w:rsidP="00732353">
      <w:pPr>
        <w:numPr>
          <w:ilvl w:val="0"/>
          <w:numId w:val="4"/>
        </w:numPr>
        <w:spacing w:before="100" w:beforeAutospacing="1" w:after="100" w:afterAutospacing="1"/>
        <w:rPr>
          <w:rFonts w:eastAsia="Times New Roman"/>
        </w:rPr>
      </w:pPr>
      <w:r w:rsidRPr="00732353">
        <w:rPr>
          <w:rFonts w:eastAsia="Times New Roman"/>
        </w:rPr>
        <w:t xml:space="preserve">Clint Watts, </w:t>
      </w:r>
      <w:r w:rsidRPr="00732353">
        <w:rPr>
          <w:rFonts w:eastAsia="Times New Roman"/>
          <w:i/>
          <w:iCs/>
        </w:rPr>
        <w:t>Messing with the Enemy</w:t>
      </w:r>
    </w:p>
    <w:p w14:paraId="021CBA47"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You may use the link below to order your books at the Yale Bookstore: </w:t>
      </w:r>
      <w:hyperlink r:id="rId5" w:tooltip="Link" w:history="1">
        <w:r w:rsidRPr="00732353">
          <w:rPr>
            <w:rFonts w:eastAsia="Times New Roman"/>
            <w:color w:val="0000FF"/>
            <w:u w:val="single"/>
          </w:rPr>
          <w:t>Yale Bookstore ordering site</w:t>
        </w:r>
      </w:hyperlink>
    </w:p>
    <w:p w14:paraId="2322D471"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In addition to the books above, assigned articles, videos, and selected chapters of other books will be posted on Canvas for the weeks they are assigned. </w:t>
      </w:r>
    </w:p>
    <w:p w14:paraId="0A3CB1B2"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lastRenderedPageBreak/>
        <w:t>Additional/Recommended Readings</w:t>
      </w:r>
    </w:p>
    <w:p w14:paraId="5579BE72"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 xml:space="preserve">The following books are not required for this </w:t>
      </w:r>
      <w:proofErr w:type="gramStart"/>
      <w:r w:rsidRPr="00732353">
        <w:rPr>
          <w:rFonts w:eastAsia="Times New Roman"/>
        </w:rPr>
        <w:t>course, but</w:t>
      </w:r>
      <w:proofErr w:type="gramEnd"/>
      <w:r w:rsidRPr="00732353">
        <w:rPr>
          <w:rFonts w:eastAsia="Times New Roman"/>
        </w:rPr>
        <w:t xml:space="preserve"> may be useful as research for your final paper or if you'd like to expand your knowledge of the subject beyond this course. (I will continue to add to this reading list throughout the course.)</w:t>
      </w:r>
    </w:p>
    <w:p w14:paraId="3A8C11E0" w14:textId="77777777" w:rsidR="00732353" w:rsidRPr="00732353" w:rsidRDefault="00732353" w:rsidP="00732353">
      <w:pPr>
        <w:numPr>
          <w:ilvl w:val="0"/>
          <w:numId w:val="5"/>
        </w:numPr>
        <w:spacing w:before="100" w:beforeAutospacing="1" w:after="100" w:afterAutospacing="1"/>
        <w:rPr>
          <w:rFonts w:eastAsia="Times New Roman"/>
        </w:rPr>
      </w:pPr>
      <w:r w:rsidRPr="00732353">
        <w:rPr>
          <w:rFonts w:eastAsia="Times New Roman"/>
        </w:rPr>
        <w:t>David Shimer, </w:t>
      </w:r>
      <w:r w:rsidRPr="00732353">
        <w:rPr>
          <w:rFonts w:eastAsia="Times New Roman"/>
          <w:i/>
          <w:iCs/>
        </w:rPr>
        <w:t>Rigged: America, Russia, and 100 years of Covert Electoral Interference</w:t>
      </w:r>
    </w:p>
    <w:p w14:paraId="2A969EE2" w14:textId="77777777" w:rsidR="00732353" w:rsidRPr="00732353" w:rsidRDefault="00732353" w:rsidP="00732353">
      <w:pPr>
        <w:numPr>
          <w:ilvl w:val="0"/>
          <w:numId w:val="5"/>
        </w:numPr>
        <w:spacing w:before="100" w:beforeAutospacing="1" w:after="100" w:afterAutospacing="1"/>
        <w:rPr>
          <w:rFonts w:eastAsia="Times New Roman"/>
        </w:rPr>
      </w:pPr>
      <w:r w:rsidRPr="00732353">
        <w:rPr>
          <w:rFonts w:eastAsia="Times New Roman"/>
        </w:rPr>
        <w:t>Tim Weiner, </w:t>
      </w:r>
      <w:r w:rsidRPr="00732353">
        <w:rPr>
          <w:rFonts w:eastAsia="Times New Roman"/>
          <w:i/>
          <w:iCs/>
        </w:rPr>
        <w:t xml:space="preserve">The </w:t>
      </w:r>
      <w:proofErr w:type="gramStart"/>
      <w:r w:rsidRPr="00732353">
        <w:rPr>
          <w:rFonts w:eastAsia="Times New Roman"/>
          <w:i/>
          <w:iCs/>
        </w:rPr>
        <w:t>Folly</w:t>
      </w:r>
      <w:proofErr w:type="gramEnd"/>
      <w:r w:rsidRPr="00732353">
        <w:rPr>
          <w:rFonts w:eastAsia="Times New Roman"/>
          <w:i/>
          <w:iCs/>
        </w:rPr>
        <w:t xml:space="preserve"> and the Glory: America, Russia, and Political Warfare 1945-2020</w:t>
      </w:r>
    </w:p>
    <w:p w14:paraId="6F5A1C24" w14:textId="77777777" w:rsidR="00732353" w:rsidRPr="00732353" w:rsidRDefault="00732353" w:rsidP="00732353">
      <w:pPr>
        <w:numPr>
          <w:ilvl w:val="0"/>
          <w:numId w:val="5"/>
        </w:numPr>
        <w:spacing w:before="100" w:beforeAutospacing="1" w:after="100" w:afterAutospacing="1"/>
        <w:rPr>
          <w:rFonts w:eastAsia="Times New Roman"/>
        </w:rPr>
      </w:pPr>
      <w:r w:rsidRPr="00732353">
        <w:rPr>
          <w:rFonts w:eastAsia="Times New Roman"/>
        </w:rPr>
        <w:t xml:space="preserve">Christopher Andrew and </w:t>
      </w:r>
      <w:proofErr w:type="spellStart"/>
      <w:r w:rsidRPr="00732353">
        <w:rPr>
          <w:rFonts w:eastAsia="Times New Roman"/>
        </w:rPr>
        <w:t>Vasili</w:t>
      </w:r>
      <w:proofErr w:type="spellEnd"/>
      <w:r w:rsidRPr="00732353">
        <w:rPr>
          <w:rFonts w:eastAsia="Times New Roman"/>
        </w:rPr>
        <w:t xml:space="preserve"> Mitrokhin, </w:t>
      </w:r>
      <w:r w:rsidRPr="00732353">
        <w:rPr>
          <w:rFonts w:eastAsia="Times New Roman"/>
          <w:i/>
          <w:iCs/>
        </w:rPr>
        <w:t xml:space="preserve">The </w:t>
      </w:r>
      <w:proofErr w:type="gramStart"/>
      <w:r w:rsidRPr="00732353">
        <w:rPr>
          <w:rFonts w:eastAsia="Times New Roman"/>
          <w:i/>
          <w:iCs/>
        </w:rPr>
        <w:t>Sword</w:t>
      </w:r>
      <w:proofErr w:type="gramEnd"/>
      <w:r w:rsidRPr="00732353">
        <w:rPr>
          <w:rFonts w:eastAsia="Times New Roman"/>
          <w:i/>
          <w:iCs/>
        </w:rPr>
        <w:t xml:space="preserve"> and the Shield: The Mitrokhin Archive and the Secret History of the KGB</w:t>
      </w:r>
    </w:p>
    <w:p w14:paraId="6EF67B53" w14:textId="77777777" w:rsidR="00732353" w:rsidRPr="00732353" w:rsidRDefault="00732353" w:rsidP="00732353">
      <w:pPr>
        <w:numPr>
          <w:ilvl w:val="0"/>
          <w:numId w:val="5"/>
        </w:numPr>
        <w:spacing w:before="100" w:beforeAutospacing="1" w:after="100" w:afterAutospacing="1"/>
        <w:rPr>
          <w:rFonts w:eastAsia="Times New Roman"/>
        </w:rPr>
      </w:pPr>
      <w:r w:rsidRPr="00732353">
        <w:rPr>
          <w:rFonts w:eastAsia="Times New Roman"/>
        </w:rPr>
        <w:t>Cindy Otis,</w:t>
      </w:r>
      <w:r w:rsidRPr="00732353">
        <w:rPr>
          <w:rFonts w:eastAsia="Times New Roman"/>
          <w:i/>
          <w:iCs/>
        </w:rPr>
        <w:t> True or False: A CIA Analyst's Guide to Spotting Fake News</w:t>
      </w:r>
    </w:p>
    <w:p w14:paraId="00E60EE0" w14:textId="77777777" w:rsidR="00732353" w:rsidRPr="00732353" w:rsidRDefault="00732353" w:rsidP="00732353">
      <w:pPr>
        <w:numPr>
          <w:ilvl w:val="0"/>
          <w:numId w:val="5"/>
        </w:numPr>
        <w:spacing w:before="100" w:beforeAutospacing="1" w:after="100" w:afterAutospacing="1"/>
        <w:rPr>
          <w:rFonts w:eastAsia="Times New Roman"/>
        </w:rPr>
      </w:pPr>
      <w:r w:rsidRPr="00732353">
        <w:rPr>
          <w:rFonts w:eastAsia="Times New Roman"/>
        </w:rPr>
        <w:t>Jacob S. Hacker and Paul Pierson,</w:t>
      </w:r>
      <w:r w:rsidRPr="00732353">
        <w:rPr>
          <w:rFonts w:eastAsia="Times New Roman"/>
          <w:i/>
          <w:iCs/>
        </w:rPr>
        <w:t> Let Them Eat Tweets</w:t>
      </w:r>
    </w:p>
    <w:p w14:paraId="14D55443" w14:textId="77777777" w:rsidR="00732353" w:rsidRPr="00732353" w:rsidRDefault="00732353" w:rsidP="00732353">
      <w:pPr>
        <w:numPr>
          <w:ilvl w:val="0"/>
          <w:numId w:val="5"/>
        </w:numPr>
        <w:spacing w:before="100" w:beforeAutospacing="1" w:after="100" w:afterAutospacing="1"/>
        <w:rPr>
          <w:rFonts w:eastAsia="Times New Roman"/>
        </w:rPr>
      </w:pPr>
      <w:r w:rsidRPr="00732353">
        <w:rPr>
          <w:rFonts w:eastAsia="Times New Roman"/>
        </w:rPr>
        <w:t xml:space="preserve">Peter </w:t>
      </w:r>
      <w:proofErr w:type="spellStart"/>
      <w:r w:rsidRPr="00732353">
        <w:rPr>
          <w:rFonts w:eastAsia="Times New Roman"/>
        </w:rPr>
        <w:t>Strzok</w:t>
      </w:r>
      <w:proofErr w:type="spellEnd"/>
      <w:r w:rsidRPr="00732353">
        <w:rPr>
          <w:rFonts w:eastAsia="Times New Roman"/>
        </w:rPr>
        <w:t>,</w:t>
      </w:r>
      <w:r w:rsidRPr="00732353">
        <w:rPr>
          <w:rFonts w:eastAsia="Times New Roman"/>
          <w:i/>
          <w:iCs/>
        </w:rPr>
        <w:t> </w:t>
      </w:r>
      <w:proofErr w:type="gramStart"/>
      <w:r w:rsidRPr="00732353">
        <w:rPr>
          <w:rFonts w:eastAsia="Times New Roman"/>
          <w:i/>
          <w:iCs/>
        </w:rPr>
        <w:t>Counterintelligence</w:t>
      </w:r>
      <w:proofErr w:type="gramEnd"/>
      <w:r w:rsidRPr="00732353">
        <w:rPr>
          <w:rFonts w:eastAsia="Times New Roman"/>
          <w:i/>
          <w:iCs/>
        </w:rPr>
        <w:t xml:space="preserve"> and the Threat of Donald Trump</w:t>
      </w:r>
    </w:p>
    <w:p w14:paraId="570E3A3F" w14:textId="77777777" w:rsidR="00732353" w:rsidRPr="00732353" w:rsidRDefault="00732353" w:rsidP="00732353">
      <w:pPr>
        <w:numPr>
          <w:ilvl w:val="0"/>
          <w:numId w:val="5"/>
        </w:numPr>
        <w:spacing w:before="100" w:beforeAutospacing="1" w:after="100" w:afterAutospacing="1"/>
        <w:rPr>
          <w:rFonts w:eastAsia="Times New Roman"/>
        </w:rPr>
      </w:pPr>
      <w:r w:rsidRPr="00732353">
        <w:rPr>
          <w:rFonts w:eastAsia="Times New Roman"/>
        </w:rPr>
        <w:t xml:space="preserve">Nina </w:t>
      </w:r>
      <w:proofErr w:type="spellStart"/>
      <w:r w:rsidRPr="00732353">
        <w:rPr>
          <w:rFonts w:eastAsia="Times New Roman"/>
        </w:rPr>
        <w:t>Jankowicz</w:t>
      </w:r>
      <w:proofErr w:type="spellEnd"/>
      <w:r w:rsidRPr="00732353">
        <w:rPr>
          <w:rFonts w:eastAsia="Times New Roman"/>
        </w:rPr>
        <w:t>, </w:t>
      </w:r>
      <w:r w:rsidRPr="00732353">
        <w:rPr>
          <w:rFonts w:eastAsia="Times New Roman"/>
          <w:i/>
          <w:iCs/>
        </w:rPr>
        <w:t>How to Lose the Information War</w:t>
      </w:r>
    </w:p>
    <w:p w14:paraId="57DD7929" w14:textId="77777777" w:rsidR="00732353" w:rsidRPr="00732353" w:rsidRDefault="00732353" w:rsidP="00732353">
      <w:pPr>
        <w:numPr>
          <w:ilvl w:val="0"/>
          <w:numId w:val="5"/>
        </w:numPr>
        <w:spacing w:before="100" w:beforeAutospacing="1" w:after="100" w:afterAutospacing="1"/>
        <w:rPr>
          <w:rFonts w:eastAsia="Times New Roman"/>
        </w:rPr>
      </w:pPr>
      <w:r w:rsidRPr="00732353">
        <w:rPr>
          <w:rFonts w:eastAsia="Times New Roman"/>
        </w:rPr>
        <w:t xml:space="preserve">Jim Sciutto, </w:t>
      </w:r>
      <w:r w:rsidRPr="00732353">
        <w:rPr>
          <w:rFonts w:eastAsia="Times New Roman"/>
          <w:i/>
          <w:iCs/>
        </w:rPr>
        <w:t>The Shadow War: Inside Russia and China's Secret Operations to Defeat America</w:t>
      </w:r>
    </w:p>
    <w:p w14:paraId="667DFC33" w14:textId="77777777" w:rsidR="00732353" w:rsidRPr="00732353" w:rsidRDefault="00732353" w:rsidP="00732353">
      <w:pPr>
        <w:numPr>
          <w:ilvl w:val="0"/>
          <w:numId w:val="5"/>
        </w:numPr>
        <w:spacing w:before="100" w:beforeAutospacing="1" w:after="100" w:afterAutospacing="1"/>
        <w:rPr>
          <w:rFonts w:eastAsia="Times New Roman"/>
        </w:rPr>
      </w:pPr>
      <w:r w:rsidRPr="00732353">
        <w:rPr>
          <w:rFonts w:eastAsia="Times New Roman"/>
          <w:i/>
          <w:iCs/>
        </w:rPr>
        <w:t>Seth G. Jones, Three Dangerous Men: Russia, China, Iran, and the Rise of Irregular Warfare</w:t>
      </w:r>
    </w:p>
    <w:p w14:paraId="0A41165C"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You may also be interested in the following movies and series (some of which are just tangentially related to Russia or intelligence and tradecraft):</w:t>
      </w:r>
    </w:p>
    <w:p w14:paraId="7E037520" w14:textId="77777777" w:rsidR="00732353" w:rsidRPr="00732353" w:rsidRDefault="00732353" w:rsidP="00732353">
      <w:pPr>
        <w:numPr>
          <w:ilvl w:val="0"/>
          <w:numId w:val="6"/>
        </w:numPr>
        <w:spacing w:before="100" w:beforeAutospacing="1" w:after="100" w:afterAutospacing="1"/>
        <w:rPr>
          <w:rFonts w:eastAsia="Times New Roman"/>
        </w:rPr>
      </w:pPr>
      <w:r w:rsidRPr="00732353">
        <w:rPr>
          <w:rFonts w:eastAsia="Times New Roman"/>
          <w:i/>
          <w:iCs/>
        </w:rPr>
        <w:t>Chernobyl</w:t>
      </w:r>
      <w:r w:rsidRPr="00732353">
        <w:rPr>
          <w:rFonts w:eastAsia="Times New Roman"/>
        </w:rPr>
        <w:t> (HBO)</w:t>
      </w:r>
    </w:p>
    <w:p w14:paraId="65B1452F" w14:textId="77777777" w:rsidR="00732353" w:rsidRPr="00732353" w:rsidRDefault="00732353" w:rsidP="00732353">
      <w:pPr>
        <w:numPr>
          <w:ilvl w:val="0"/>
          <w:numId w:val="6"/>
        </w:numPr>
        <w:spacing w:before="100" w:beforeAutospacing="1" w:after="100" w:afterAutospacing="1"/>
        <w:rPr>
          <w:rFonts w:eastAsia="Times New Roman"/>
        </w:rPr>
      </w:pPr>
      <w:r w:rsidRPr="00732353">
        <w:rPr>
          <w:rFonts w:eastAsia="Times New Roman"/>
          <w:i/>
          <w:iCs/>
        </w:rPr>
        <w:t>Putin's Kiss</w:t>
      </w:r>
      <w:r w:rsidRPr="00732353">
        <w:rPr>
          <w:rFonts w:eastAsia="Times New Roman"/>
        </w:rPr>
        <w:t> (Netflix)</w:t>
      </w:r>
    </w:p>
    <w:p w14:paraId="5CB7FFF4" w14:textId="77777777" w:rsidR="00732353" w:rsidRPr="00732353" w:rsidRDefault="00732353" w:rsidP="00732353">
      <w:pPr>
        <w:numPr>
          <w:ilvl w:val="0"/>
          <w:numId w:val="6"/>
        </w:numPr>
        <w:spacing w:before="100" w:beforeAutospacing="1" w:after="100" w:afterAutospacing="1"/>
        <w:rPr>
          <w:rFonts w:eastAsia="Times New Roman"/>
        </w:rPr>
      </w:pPr>
      <w:r w:rsidRPr="00732353">
        <w:rPr>
          <w:rFonts w:eastAsia="Times New Roman"/>
          <w:i/>
          <w:iCs/>
        </w:rPr>
        <w:t>Icarus</w:t>
      </w:r>
      <w:r w:rsidRPr="00732353">
        <w:rPr>
          <w:rFonts w:eastAsia="Times New Roman"/>
        </w:rPr>
        <w:t> (Netflix)</w:t>
      </w:r>
    </w:p>
    <w:p w14:paraId="19E3125A" w14:textId="77777777" w:rsidR="00732353" w:rsidRPr="00732353" w:rsidRDefault="00732353" w:rsidP="00732353">
      <w:pPr>
        <w:numPr>
          <w:ilvl w:val="0"/>
          <w:numId w:val="6"/>
        </w:numPr>
        <w:spacing w:before="100" w:beforeAutospacing="1" w:after="100" w:afterAutospacing="1"/>
        <w:rPr>
          <w:rFonts w:eastAsia="Times New Roman"/>
        </w:rPr>
      </w:pPr>
      <w:r w:rsidRPr="00732353">
        <w:rPr>
          <w:rFonts w:eastAsia="Times New Roman"/>
          <w:i/>
          <w:iCs/>
        </w:rPr>
        <w:t>The Dictator's Playbook</w:t>
      </w:r>
      <w:r w:rsidRPr="00732353">
        <w:rPr>
          <w:rFonts w:eastAsia="Times New Roman"/>
        </w:rPr>
        <w:t> (PBS)</w:t>
      </w:r>
    </w:p>
    <w:p w14:paraId="3743D0F3" w14:textId="77777777" w:rsidR="00732353" w:rsidRPr="00732353" w:rsidRDefault="00732353" w:rsidP="00732353">
      <w:pPr>
        <w:numPr>
          <w:ilvl w:val="0"/>
          <w:numId w:val="6"/>
        </w:numPr>
        <w:spacing w:before="100" w:beforeAutospacing="1" w:after="100" w:afterAutospacing="1"/>
        <w:rPr>
          <w:rFonts w:eastAsia="Times New Roman"/>
        </w:rPr>
      </w:pPr>
      <w:r w:rsidRPr="00732353">
        <w:rPr>
          <w:rFonts w:eastAsia="Times New Roman"/>
          <w:i/>
          <w:iCs/>
        </w:rPr>
        <w:t>The Americans</w:t>
      </w:r>
      <w:r w:rsidRPr="00732353">
        <w:rPr>
          <w:rFonts w:eastAsia="Times New Roman"/>
        </w:rPr>
        <w:t> (Netflix)</w:t>
      </w:r>
    </w:p>
    <w:p w14:paraId="3FB3D457" w14:textId="77777777" w:rsidR="00732353" w:rsidRPr="00732353" w:rsidRDefault="00732353" w:rsidP="00732353">
      <w:pPr>
        <w:numPr>
          <w:ilvl w:val="0"/>
          <w:numId w:val="6"/>
        </w:numPr>
        <w:spacing w:before="100" w:beforeAutospacing="1" w:after="100" w:afterAutospacing="1"/>
        <w:rPr>
          <w:rFonts w:eastAsia="Times New Roman"/>
        </w:rPr>
      </w:pPr>
      <w:r w:rsidRPr="00732353">
        <w:rPr>
          <w:rFonts w:eastAsia="Times New Roman"/>
          <w:i/>
          <w:iCs/>
        </w:rPr>
        <w:t>TURN: Washington's Spies</w:t>
      </w:r>
      <w:r w:rsidRPr="00732353">
        <w:rPr>
          <w:rFonts w:eastAsia="Times New Roman"/>
        </w:rPr>
        <w:t> (Netflix)</w:t>
      </w:r>
    </w:p>
    <w:p w14:paraId="70E5F42E" w14:textId="77777777" w:rsidR="00732353" w:rsidRPr="00732353" w:rsidRDefault="00732353" w:rsidP="00732353">
      <w:pPr>
        <w:numPr>
          <w:ilvl w:val="0"/>
          <w:numId w:val="6"/>
        </w:numPr>
        <w:spacing w:before="100" w:beforeAutospacing="1" w:after="100" w:afterAutospacing="1"/>
        <w:rPr>
          <w:rFonts w:eastAsia="Times New Roman"/>
        </w:rPr>
      </w:pPr>
      <w:r w:rsidRPr="00732353">
        <w:rPr>
          <w:rFonts w:eastAsia="Times New Roman"/>
          <w:i/>
          <w:iCs/>
        </w:rPr>
        <w:t>After Truth</w:t>
      </w:r>
      <w:r w:rsidRPr="00732353">
        <w:rPr>
          <w:rFonts w:eastAsia="Times New Roman"/>
        </w:rPr>
        <w:t> (HBO)</w:t>
      </w:r>
    </w:p>
    <w:p w14:paraId="40D57C1A" w14:textId="77777777" w:rsidR="00732353" w:rsidRPr="00732353" w:rsidRDefault="00732353" w:rsidP="00732353">
      <w:pPr>
        <w:numPr>
          <w:ilvl w:val="0"/>
          <w:numId w:val="6"/>
        </w:numPr>
        <w:spacing w:before="100" w:beforeAutospacing="1" w:after="100" w:afterAutospacing="1"/>
        <w:rPr>
          <w:rFonts w:eastAsia="Times New Roman"/>
        </w:rPr>
      </w:pPr>
      <w:r w:rsidRPr="00732353">
        <w:rPr>
          <w:rFonts w:eastAsia="Times New Roman"/>
          <w:i/>
          <w:iCs/>
        </w:rPr>
        <w:t>Divide and Conquer: The Story of Roger Ailes</w:t>
      </w:r>
      <w:r w:rsidRPr="00732353">
        <w:rPr>
          <w:rFonts w:eastAsia="Times New Roman"/>
        </w:rPr>
        <w:t> (Amazon)</w:t>
      </w:r>
    </w:p>
    <w:p w14:paraId="5906C0CB" w14:textId="77777777" w:rsidR="00732353" w:rsidRPr="00732353" w:rsidRDefault="00732353" w:rsidP="00732353">
      <w:pPr>
        <w:numPr>
          <w:ilvl w:val="0"/>
          <w:numId w:val="6"/>
        </w:numPr>
        <w:spacing w:before="100" w:beforeAutospacing="1" w:after="100" w:afterAutospacing="1"/>
        <w:rPr>
          <w:rFonts w:eastAsia="Times New Roman"/>
        </w:rPr>
      </w:pPr>
      <w:r w:rsidRPr="00732353">
        <w:rPr>
          <w:rFonts w:eastAsia="Times New Roman"/>
          <w:i/>
          <w:iCs/>
        </w:rPr>
        <w:t>How to Become a Tyrant</w:t>
      </w:r>
      <w:r w:rsidRPr="00732353">
        <w:rPr>
          <w:rFonts w:eastAsia="Times New Roman"/>
        </w:rPr>
        <w:t> (Netflix)</w:t>
      </w:r>
    </w:p>
    <w:p w14:paraId="731F134B" w14:textId="77777777" w:rsidR="00732353" w:rsidRPr="00732353" w:rsidRDefault="00732353" w:rsidP="00732353">
      <w:pPr>
        <w:numPr>
          <w:ilvl w:val="0"/>
          <w:numId w:val="6"/>
        </w:numPr>
        <w:spacing w:before="100" w:beforeAutospacing="1" w:after="100" w:afterAutospacing="1"/>
        <w:rPr>
          <w:rFonts w:eastAsia="Times New Roman"/>
        </w:rPr>
      </w:pPr>
      <w:r w:rsidRPr="00732353">
        <w:rPr>
          <w:rFonts w:eastAsia="Times New Roman"/>
          <w:i/>
          <w:iCs/>
        </w:rPr>
        <w:t>A Thousand Cuts</w:t>
      </w:r>
      <w:r w:rsidRPr="00732353">
        <w:rPr>
          <w:rFonts w:eastAsia="Times New Roman"/>
        </w:rPr>
        <w:t> (PBS Frontline)</w:t>
      </w:r>
    </w:p>
    <w:p w14:paraId="0A342580"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Course Expectations</w:t>
      </w:r>
    </w:p>
    <w:p w14:paraId="0D8F5FB8"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I expect you to read the assigned materials, watch the pre-recorded lecture videos, and participate in class discussions. Class attendance is mandatory.  If you will not be able to attend a class, please let me know in advance by email.</w:t>
      </w:r>
    </w:p>
    <w:p w14:paraId="5057BC82"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 xml:space="preserve">Your grade in this class will be based on four components criteria: (1) class participation; (2) a weekly analysis of how various "media bubbles" employ techniques to exploit basic cognitive processes to push or defend distinct political agendas; (3) one mid-term paper and (4) a </w:t>
      </w:r>
      <w:proofErr w:type="gramStart"/>
      <w:r w:rsidRPr="00732353">
        <w:rPr>
          <w:rFonts w:eastAsia="Times New Roman"/>
        </w:rPr>
        <w:t>final  policy</w:t>
      </w:r>
      <w:proofErr w:type="gramEnd"/>
      <w:r w:rsidRPr="00732353">
        <w:rPr>
          <w:rFonts w:eastAsia="Times New Roman"/>
        </w:rPr>
        <w:t xml:space="preserve"> paper offering recommendations to address the impact of disinformation on U.S. democracy.</w:t>
      </w:r>
    </w:p>
    <w:p w14:paraId="50E79693" w14:textId="77777777" w:rsidR="00732353" w:rsidRPr="00732353" w:rsidRDefault="00732353" w:rsidP="00732353">
      <w:pPr>
        <w:numPr>
          <w:ilvl w:val="0"/>
          <w:numId w:val="7"/>
        </w:numPr>
        <w:spacing w:before="100" w:beforeAutospacing="1" w:after="100" w:afterAutospacing="1"/>
        <w:rPr>
          <w:rFonts w:eastAsia="Times New Roman"/>
        </w:rPr>
      </w:pPr>
      <w:r w:rsidRPr="00732353">
        <w:rPr>
          <w:rFonts w:eastAsia="Times New Roman"/>
          <w:b/>
          <w:bCs/>
          <w:u w:val="single"/>
        </w:rPr>
        <w:lastRenderedPageBreak/>
        <w:t>Class Participation</w:t>
      </w:r>
      <w:r w:rsidRPr="00732353">
        <w:rPr>
          <w:rFonts w:eastAsia="Times New Roman"/>
          <w:b/>
          <w:bCs/>
        </w:rPr>
        <w:t xml:space="preserve"> (20% of overall grade)</w:t>
      </w:r>
    </w:p>
    <w:p w14:paraId="5F886CF4"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 xml:space="preserve">This class is a seminar with relatively small enrollment.  Active participation is necessary to maintain an interesting, lively, and productive discussion.  Therefore, your level of class participation will constitute a </w:t>
      </w:r>
      <w:r w:rsidRPr="00732353">
        <w:rPr>
          <w:rFonts w:eastAsia="Times New Roman"/>
          <w:u w:val="single"/>
        </w:rPr>
        <w:t xml:space="preserve">meaningful </w:t>
      </w:r>
      <w:r w:rsidRPr="00732353">
        <w:rPr>
          <w:rFonts w:eastAsia="Times New Roman"/>
        </w:rPr>
        <w:t>percentage of your overall grade. Level of expertise is not the test, but rather, level of interest, engagement, and effort. In addition to general discussion with the full class, there will be other avenues for participation. At the beginning of each class, students will join breakout rooms to discuss the day's readings/videos, guided by the focus questions for that day. Reporting on your group's discussion could be a way to participate. In addition, you will be asked to summarize one of your media bubble analyses during the course.</w:t>
      </w:r>
    </w:p>
    <w:p w14:paraId="0FC8A788" w14:textId="77777777" w:rsidR="00732353" w:rsidRPr="00732353" w:rsidRDefault="00732353" w:rsidP="00732353">
      <w:pPr>
        <w:numPr>
          <w:ilvl w:val="0"/>
          <w:numId w:val="8"/>
        </w:numPr>
        <w:spacing w:before="100" w:beforeAutospacing="1" w:after="100" w:afterAutospacing="1"/>
        <w:rPr>
          <w:rFonts w:eastAsia="Times New Roman"/>
        </w:rPr>
      </w:pPr>
      <w:r w:rsidRPr="00732353">
        <w:rPr>
          <w:rFonts w:eastAsia="Times New Roman"/>
          <w:b/>
          <w:bCs/>
          <w:u w:val="single"/>
        </w:rPr>
        <w:t>Media Bubble Analysis</w:t>
      </w:r>
      <w:r w:rsidRPr="00732353">
        <w:rPr>
          <w:rFonts w:eastAsia="Times New Roman"/>
          <w:b/>
          <w:bCs/>
        </w:rPr>
        <w:t xml:space="preserve"> (20% of overall grade)</w:t>
      </w:r>
    </w:p>
    <w:p w14:paraId="1FCFCC8C"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One of the goals in the class is to understand the different “realities” that Americans inhabit as a result of the news they consume. Using a map of news outlets that fall along various points of the political spectrum (which I will hand out in class, so we are all working off the same thing), you will compare two “zones” to analyze (for example, alt-right, moderate left, centrist, etc.). If you choose a print outlet in your assigned zone you should aim to read 4-6 news articles from that outlet; if you choose a TV outlet you should watch 30 minutes of news. You will provide a summary and analysis of the leading stories, the way they are framed, and whether and how they use disinformation/propaganda techniques in their reporting. We will use these analyses to compare different political bubbles at the beginning of the following class session and how they contribute to the disinformation landscape. Response length should be 1-2 pages.</w:t>
      </w:r>
    </w:p>
    <w:p w14:paraId="01E6DCEC" w14:textId="77777777" w:rsidR="00732353" w:rsidRPr="00732353" w:rsidRDefault="00732353" w:rsidP="00732353">
      <w:pPr>
        <w:numPr>
          <w:ilvl w:val="0"/>
          <w:numId w:val="9"/>
        </w:numPr>
        <w:spacing w:before="100" w:beforeAutospacing="1" w:after="100" w:afterAutospacing="1"/>
        <w:rPr>
          <w:rFonts w:eastAsia="Times New Roman"/>
        </w:rPr>
      </w:pPr>
      <w:r w:rsidRPr="00732353">
        <w:rPr>
          <w:rFonts w:eastAsia="Times New Roman"/>
          <w:b/>
          <w:bCs/>
          <w:u w:val="single"/>
        </w:rPr>
        <w:t>Short Paper</w:t>
      </w:r>
      <w:r w:rsidRPr="00732353">
        <w:rPr>
          <w:rFonts w:eastAsia="Times New Roman"/>
          <w:b/>
          <w:bCs/>
        </w:rPr>
        <w:t xml:space="preserve"> (30% of overall grade)</w:t>
      </w:r>
    </w:p>
    <w:p w14:paraId="10B5F6D8"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This class will look at Russian disinformation and its role in democracy from a number of angles: historical, political, psychological, technological, and legal. Getting a grasp on the nature of the problem is critical in order to develop effective policy solutions. For the midterm, I will post a few general prompts from which you should choose one on which to write a 5-page paper. The purpose of the papers is to synthesize the readings and apply them to the broader policy context.</w:t>
      </w:r>
    </w:p>
    <w:p w14:paraId="2FCB7D49"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 xml:space="preserve">(4)  </w:t>
      </w:r>
      <w:r w:rsidRPr="00732353">
        <w:rPr>
          <w:rFonts w:eastAsia="Times New Roman"/>
          <w:b/>
          <w:bCs/>
          <w:u w:val="single"/>
        </w:rPr>
        <w:t>Final Paper</w:t>
      </w:r>
      <w:r w:rsidRPr="00732353">
        <w:rPr>
          <w:rFonts w:eastAsia="Times New Roman"/>
          <w:b/>
          <w:bCs/>
        </w:rPr>
        <w:t xml:space="preserve"> (30% of overall grade)</w:t>
      </w:r>
    </w:p>
    <w:p w14:paraId="2C922892"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 xml:space="preserve">            You will develop a final policy paper that explores how disinformation and social media relates to the social capital and the functioning of a healthy democracy. You will provide policy solutions that might reverse the trends that we will examine in class, </w:t>
      </w:r>
      <w:proofErr w:type="gramStart"/>
      <w:r w:rsidRPr="00732353">
        <w:rPr>
          <w:rFonts w:eastAsia="Times New Roman"/>
        </w:rPr>
        <w:t>taking into account</w:t>
      </w:r>
      <w:proofErr w:type="gramEnd"/>
      <w:r w:rsidRPr="00732353">
        <w:rPr>
          <w:rFonts w:eastAsia="Times New Roman"/>
        </w:rPr>
        <w:t xml:space="preserve"> the nature of Russian active measures, the psychology of disinformation, and the limits on regulation imposed by the First Amendment.</w:t>
      </w:r>
    </w:p>
    <w:p w14:paraId="7E2B34B7"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 </w:t>
      </w:r>
    </w:p>
    <w:p w14:paraId="5A923BDA"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Office Hours</w:t>
      </w:r>
    </w:p>
    <w:p w14:paraId="370EFF46"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lastRenderedPageBreak/>
        <w:t>Office hours are available by appointment at the links below. To accommodate those of you based in other time zones, appointments also available by request—just email us.</w:t>
      </w:r>
    </w:p>
    <w:p w14:paraId="5563FB8B"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Asha</w:t>
      </w:r>
      <w:r w:rsidRPr="00732353">
        <w:rPr>
          <w:rFonts w:eastAsia="Times New Roman"/>
        </w:rPr>
        <w:t>: Reserve here.</w:t>
      </w:r>
    </w:p>
    <w:p w14:paraId="77B5D889"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 </w:t>
      </w:r>
    </w:p>
    <w:p w14:paraId="16410632"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 xml:space="preserve">NOTE ON ACADEMIC DISHONESTY: Please familiarize yourself with the </w:t>
      </w:r>
      <w:hyperlink r:id="rId6" w:history="1">
        <w:r w:rsidRPr="00732353">
          <w:rPr>
            <w:rFonts w:eastAsia="Times New Roman"/>
            <w:b/>
            <w:bCs/>
            <w:color w:val="0000FF"/>
            <w:u w:val="single"/>
          </w:rPr>
          <w:t>University’s policy on cheating, plagiarism, and documentation</w:t>
        </w:r>
      </w:hyperlink>
      <w:r w:rsidRPr="00732353">
        <w:rPr>
          <w:rFonts w:eastAsia="Times New Roman"/>
          <w:b/>
          <w:bCs/>
        </w:rPr>
        <w:t>. It is your responsibility to understand and abide by this policy. If you do not understand or are uncertain about what constitutes cheating or plagiarism, please ask. Any cases of suspected plagiarism will be reported directly to the appropriate dean, and documented plagiarism will result in a complete loss of credit on the assignment.</w:t>
      </w:r>
    </w:p>
    <w:p w14:paraId="57975A8B"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 </w:t>
      </w:r>
    </w:p>
    <w:p w14:paraId="6479710B"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Reading Assignments</w:t>
      </w:r>
      <w:r w:rsidRPr="00732353">
        <w:rPr>
          <w:rFonts w:eastAsia="Times New Roman"/>
          <w:b/>
          <w:bCs/>
        </w:rPr>
        <w:br/>
      </w:r>
      <w:r w:rsidRPr="00732353">
        <w:rPr>
          <w:rFonts w:eastAsia="Times New Roman"/>
        </w:rPr>
        <w:t>Additional video lectures and reading assignments available under Modules. Please complete the readings and view the video lectures prior to each class.</w:t>
      </w:r>
    </w:p>
    <w:p w14:paraId="21F29814"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 </w:t>
      </w:r>
    </w:p>
    <w:p w14:paraId="72C0EC03"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u w:val="single"/>
        </w:rPr>
        <w:t>Week I.  Active Measures by the KGB in the Cold War</w:t>
      </w:r>
    </w:p>
    <w:p w14:paraId="6E2B2A7F"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Class 1: What Are Active Measures and Why Are They a Threat?</w:t>
      </w:r>
    </w:p>
    <w:p w14:paraId="090A2A46" w14:textId="77777777" w:rsidR="00732353" w:rsidRPr="00732353" w:rsidRDefault="00732353" w:rsidP="00732353">
      <w:pPr>
        <w:numPr>
          <w:ilvl w:val="0"/>
          <w:numId w:val="10"/>
        </w:numPr>
        <w:spacing w:before="100" w:beforeAutospacing="1" w:after="100" w:afterAutospacing="1"/>
        <w:rPr>
          <w:rFonts w:eastAsia="Times New Roman"/>
        </w:rPr>
      </w:pPr>
      <w:r w:rsidRPr="00732353">
        <w:rPr>
          <w:rFonts w:eastAsia="Times New Roman"/>
          <w:i/>
          <w:iCs/>
        </w:rPr>
        <w:t>Active Measures</w:t>
      </w:r>
      <w:r w:rsidRPr="00732353">
        <w:rPr>
          <w:rFonts w:eastAsia="Times New Roman"/>
        </w:rPr>
        <w:t>, Intro, Ch. 22</w:t>
      </w:r>
    </w:p>
    <w:p w14:paraId="660474B4" w14:textId="77777777" w:rsidR="00732353" w:rsidRPr="00732353" w:rsidRDefault="00732353" w:rsidP="00732353">
      <w:pPr>
        <w:numPr>
          <w:ilvl w:val="0"/>
          <w:numId w:val="10"/>
        </w:numPr>
        <w:spacing w:before="100" w:beforeAutospacing="1" w:after="100" w:afterAutospacing="1"/>
        <w:rPr>
          <w:rFonts w:eastAsia="Times New Roman"/>
        </w:rPr>
      </w:pPr>
      <w:r w:rsidRPr="00732353">
        <w:rPr>
          <w:rFonts w:ascii="Helvetica Neue" w:eastAsia="Times New Roman" w:hAnsi="Helvetica Neue"/>
          <w:i/>
          <w:iCs/>
        </w:rPr>
        <w:t xml:space="preserve">Bowling Alone </w:t>
      </w:r>
      <w:r w:rsidRPr="00732353">
        <w:rPr>
          <w:rFonts w:ascii="Helvetica Neue" w:eastAsia="Times New Roman" w:hAnsi="Helvetica Neue"/>
        </w:rPr>
        <w:t>Ch. 1</w:t>
      </w:r>
    </w:p>
    <w:p w14:paraId="53FDFCD9" w14:textId="77777777" w:rsidR="00732353" w:rsidRPr="00732353" w:rsidRDefault="00732353" w:rsidP="00732353">
      <w:pPr>
        <w:numPr>
          <w:ilvl w:val="0"/>
          <w:numId w:val="10"/>
        </w:numPr>
        <w:spacing w:before="100" w:beforeAutospacing="1" w:after="100" w:afterAutospacing="1"/>
        <w:rPr>
          <w:rFonts w:eastAsia="Times New Roman"/>
        </w:rPr>
      </w:pPr>
      <w:r w:rsidRPr="00732353">
        <w:rPr>
          <w:rFonts w:eastAsia="Times New Roman"/>
        </w:rPr>
        <w:t xml:space="preserve">Video: Yuri </w:t>
      </w:r>
      <w:proofErr w:type="spellStart"/>
      <w:r w:rsidRPr="00732353">
        <w:rPr>
          <w:rFonts w:eastAsia="Times New Roman"/>
        </w:rPr>
        <w:t>Bezmenov</w:t>
      </w:r>
      <w:proofErr w:type="spellEnd"/>
      <w:r w:rsidRPr="00732353">
        <w:rPr>
          <w:rFonts w:eastAsia="Times New Roman"/>
        </w:rPr>
        <w:t xml:space="preserve"> - Soviet subversion doctrine</w:t>
      </w:r>
    </w:p>
    <w:p w14:paraId="51D9FA68" w14:textId="77777777" w:rsidR="00732353" w:rsidRPr="00732353" w:rsidRDefault="00732353" w:rsidP="00732353">
      <w:pPr>
        <w:numPr>
          <w:ilvl w:val="0"/>
          <w:numId w:val="10"/>
        </w:numPr>
        <w:spacing w:before="100" w:beforeAutospacing="1" w:after="100" w:afterAutospacing="1"/>
        <w:rPr>
          <w:rFonts w:eastAsia="Times New Roman"/>
        </w:rPr>
      </w:pPr>
      <w:r w:rsidRPr="00732353">
        <w:rPr>
          <w:rFonts w:eastAsia="Times New Roman"/>
        </w:rPr>
        <w:t>Video: NYTimes—Russia Disinformation Fake News</w:t>
      </w:r>
    </w:p>
    <w:p w14:paraId="32683F00" w14:textId="77777777" w:rsidR="00732353" w:rsidRPr="00732353" w:rsidRDefault="00732353" w:rsidP="00732353">
      <w:pPr>
        <w:numPr>
          <w:ilvl w:val="0"/>
          <w:numId w:val="10"/>
        </w:numPr>
        <w:spacing w:before="100" w:beforeAutospacing="1" w:after="100" w:afterAutospacing="1"/>
        <w:rPr>
          <w:rFonts w:eastAsia="Times New Roman"/>
        </w:rPr>
      </w:pPr>
      <w:r w:rsidRPr="00732353">
        <w:rPr>
          <w:rFonts w:eastAsia="Times New Roman"/>
        </w:rPr>
        <w:t>Video: NYTimes—The Worldwide War on Truth</w:t>
      </w:r>
    </w:p>
    <w:p w14:paraId="6445A6F5" w14:textId="77777777" w:rsidR="00732353" w:rsidRPr="00732353" w:rsidRDefault="00732353" w:rsidP="00732353">
      <w:pPr>
        <w:numPr>
          <w:ilvl w:val="0"/>
          <w:numId w:val="10"/>
        </w:numPr>
        <w:spacing w:before="100" w:beforeAutospacing="1" w:after="100" w:afterAutospacing="1"/>
        <w:rPr>
          <w:rFonts w:eastAsia="Times New Roman"/>
        </w:rPr>
      </w:pPr>
      <w:r w:rsidRPr="00732353">
        <w:rPr>
          <w:rFonts w:eastAsia="Times New Roman"/>
        </w:rPr>
        <w:t>Video: NYTimes—The Seven Commandments of Fake News</w:t>
      </w:r>
    </w:p>
    <w:p w14:paraId="5F22FB8A"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 </w:t>
      </w:r>
    </w:p>
    <w:p w14:paraId="5C18C49B"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Class 2: Psychological Warfare and the Cold War</w:t>
      </w:r>
    </w:p>
    <w:p w14:paraId="3D3B6898" w14:textId="77777777" w:rsidR="00732353" w:rsidRPr="00732353" w:rsidRDefault="00732353" w:rsidP="00732353">
      <w:pPr>
        <w:numPr>
          <w:ilvl w:val="0"/>
          <w:numId w:val="11"/>
        </w:numPr>
        <w:spacing w:before="100" w:beforeAutospacing="1" w:after="100" w:afterAutospacing="1"/>
        <w:rPr>
          <w:rFonts w:eastAsia="Times New Roman"/>
        </w:rPr>
      </w:pPr>
      <w:r w:rsidRPr="00732353">
        <w:rPr>
          <w:rFonts w:eastAsia="Times New Roman"/>
          <w:i/>
          <w:iCs/>
        </w:rPr>
        <w:t>Active Measures</w:t>
      </w:r>
      <w:r w:rsidRPr="00732353">
        <w:rPr>
          <w:rFonts w:eastAsia="Times New Roman"/>
        </w:rPr>
        <w:t>, Ch. 4-6, 9-10</w:t>
      </w:r>
    </w:p>
    <w:p w14:paraId="2B28537B" w14:textId="77777777" w:rsidR="00732353" w:rsidRPr="00732353" w:rsidRDefault="00732353" w:rsidP="00732353">
      <w:pPr>
        <w:numPr>
          <w:ilvl w:val="0"/>
          <w:numId w:val="11"/>
        </w:numPr>
        <w:spacing w:before="100" w:beforeAutospacing="1" w:after="100" w:afterAutospacing="1"/>
        <w:rPr>
          <w:rFonts w:eastAsia="Times New Roman"/>
        </w:rPr>
      </w:pPr>
      <w:r w:rsidRPr="00732353">
        <w:rPr>
          <w:rFonts w:eastAsia="Times New Roman"/>
          <w:i/>
          <w:iCs/>
        </w:rPr>
        <w:t>Hearings on Soviet Active Measures (</w:t>
      </w:r>
      <w:r w:rsidRPr="00732353">
        <w:rPr>
          <w:rFonts w:eastAsia="Times New Roman"/>
        </w:rPr>
        <w:t>House Intelligence Committee), p. 1-56</w:t>
      </w:r>
    </w:p>
    <w:p w14:paraId="45175B5E" w14:textId="77777777" w:rsidR="00732353" w:rsidRPr="00732353" w:rsidRDefault="00732353" w:rsidP="00732353">
      <w:pPr>
        <w:numPr>
          <w:ilvl w:val="0"/>
          <w:numId w:val="11"/>
        </w:numPr>
        <w:spacing w:before="100" w:beforeAutospacing="1" w:after="100" w:afterAutospacing="1"/>
        <w:rPr>
          <w:rFonts w:eastAsia="Times New Roman"/>
        </w:rPr>
      </w:pPr>
      <w:r w:rsidRPr="00732353">
        <w:rPr>
          <w:rFonts w:eastAsia="Times New Roman"/>
          <w:i/>
          <w:iCs/>
        </w:rPr>
        <w:t>Joint Publication 3-13.4: Military Deception</w:t>
      </w:r>
    </w:p>
    <w:p w14:paraId="2C18FC24" w14:textId="77777777" w:rsidR="00732353" w:rsidRPr="00732353" w:rsidRDefault="00732353" w:rsidP="00732353">
      <w:pPr>
        <w:numPr>
          <w:ilvl w:val="0"/>
          <w:numId w:val="11"/>
        </w:numPr>
        <w:spacing w:before="100" w:beforeAutospacing="1" w:after="100" w:afterAutospacing="1"/>
        <w:rPr>
          <w:rFonts w:eastAsia="Times New Roman"/>
        </w:rPr>
      </w:pPr>
      <w:r w:rsidRPr="00732353">
        <w:rPr>
          <w:rFonts w:eastAsia="Times New Roman"/>
        </w:rPr>
        <w:t>"Russian Reflexive Control" (Thomas, Journal of Slavic Military Studies)</w:t>
      </w:r>
    </w:p>
    <w:p w14:paraId="558DC67F" w14:textId="77777777" w:rsidR="00732353" w:rsidRPr="00732353" w:rsidRDefault="00732353" w:rsidP="00732353">
      <w:pPr>
        <w:numPr>
          <w:ilvl w:val="0"/>
          <w:numId w:val="11"/>
        </w:numPr>
        <w:spacing w:before="100" w:beforeAutospacing="1" w:after="100" w:afterAutospacing="1"/>
        <w:rPr>
          <w:rFonts w:eastAsia="Times New Roman"/>
        </w:rPr>
      </w:pPr>
      <w:r w:rsidRPr="00732353">
        <w:rPr>
          <w:rFonts w:eastAsia="Times New Roman"/>
        </w:rPr>
        <w:t>Was modern art a weapon of the CIA?" (Sooke, </w:t>
      </w:r>
      <w:r w:rsidRPr="00732353">
        <w:rPr>
          <w:rFonts w:eastAsia="Times New Roman"/>
          <w:i/>
          <w:iCs/>
        </w:rPr>
        <w:t>BBC</w:t>
      </w:r>
      <w:r w:rsidRPr="00732353">
        <w:rPr>
          <w:rFonts w:eastAsia="Times New Roman"/>
        </w:rPr>
        <w:t>)</w:t>
      </w:r>
    </w:p>
    <w:p w14:paraId="3B04D2AC" w14:textId="77777777" w:rsidR="00732353" w:rsidRPr="00732353" w:rsidRDefault="00732353" w:rsidP="00732353">
      <w:pPr>
        <w:numPr>
          <w:ilvl w:val="0"/>
          <w:numId w:val="11"/>
        </w:numPr>
        <w:spacing w:before="100" w:beforeAutospacing="1" w:after="100" w:afterAutospacing="1"/>
        <w:rPr>
          <w:rFonts w:eastAsia="Times New Roman"/>
        </w:rPr>
      </w:pPr>
      <w:r w:rsidRPr="00732353">
        <w:rPr>
          <w:rFonts w:eastAsia="Times New Roman"/>
        </w:rPr>
        <w:t>"Unpopular Front: American Art and the Cold War" (Menand, </w:t>
      </w:r>
      <w:r w:rsidRPr="00732353">
        <w:rPr>
          <w:rFonts w:eastAsia="Times New Roman"/>
          <w:i/>
          <w:iCs/>
        </w:rPr>
        <w:t>The New Yorker</w:t>
      </w:r>
      <w:r w:rsidRPr="00732353">
        <w:rPr>
          <w:rFonts w:eastAsia="Times New Roman"/>
        </w:rPr>
        <w:t>)</w:t>
      </w:r>
    </w:p>
    <w:p w14:paraId="4312F6D6" w14:textId="77777777" w:rsidR="00732353" w:rsidRPr="00732353" w:rsidRDefault="00732353" w:rsidP="00732353">
      <w:pPr>
        <w:numPr>
          <w:ilvl w:val="0"/>
          <w:numId w:val="11"/>
        </w:numPr>
        <w:spacing w:before="100" w:beforeAutospacing="1" w:after="100" w:afterAutospacing="1"/>
        <w:rPr>
          <w:rFonts w:eastAsia="Times New Roman"/>
        </w:rPr>
      </w:pPr>
      <w:r w:rsidRPr="00732353">
        <w:rPr>
          <w:rFonts w:eastAsia="Times New Roman"/>
        </w:rPr>
        <w:t>"How Barr and Trump Use a Russian Disinformation Tactic" (</w:t>
      </w:r>
      <w:proofErr w:type="spellStart"/>
      <w:r w:rsidRPr="00732353">
        <w:rPr>
          <w:rFonts w:eastAsia="Times New Roman"/>
        </w:rPr>
        <w:t>Rangappa</w:t>
      </w:r>
      <w:proofErr w:type="spellEnd"/>
      <w:r w:rsidRPr="00732353">
        <w:rPr>
          <w:rFonts w:eastAsia="Times New Roman"/>
        </w:rPr>
        <w:t>, NYTimes)</w:t>
      </w:r>
    </w:p>
    <w:p w14:paraId="49944E3A"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 </w:t>
      </w:r>
    </w:p>
    <w:p w14:paraId="5989E2C8"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lastRenderedPageBreak/>
        <w:t>MEDIA BUBBLE ANALYSIS 1 DUE NLT JUNE 3 AT 17:00</w:t>
      </w:r>
    </w:p>
    <w:p w14:paraId="19CDF916"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 </w:t>
      </w:r>
    </w:p>
    <w:p w14:paraId="0DD98016"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u w:val="single"/>
        </w:rPr>
        <w:t>Week 2. Active Measures in Putin’s Russia</w:t>
      </w:r>
    </w:p>
    <w:p w14:paraId="6C137D38"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Class 3: Putin and the Gerasimov Doctrine</w:t>
      </w:r>
    </w:p>
    <w:p w14:paraId="42B7B425" w14:textId="77777777" w:rsidR="00732353" w:rsidRPr="00732353" w:rsidRDefault="00732353" w:rsidP="00732353">
      <w:pPr>
        <w:numPr>
          <w:ilvl w:val="0"/>
          <w:numId w:val="12"/>
        </w:numPr>
        <w:spacing w:before="100" w:beforeAutospacing="1" w:after="100" w:afterAutospacing="1"/>
        <w:rPr>
          <w:rFonts w:eastAsia="Times New Roman"/>
        </w:rPr>
      </w:pPr>
      <w:r w:rsidRPr="00732353">
        <w:rPr>
          <w:rFonts w:eastAsia="Times New Roman"/>
          <w:i/>
          <w:iCs/>
        </w:rPr>
        <w:t>Active Measures, </w:t>
      </w:r>
      <w:r w:rsidRPr="00732353">
        <w:rPr>
          <w:rFonts w:eastAsia="Times New Roman"/>
        </w:rPr>
        <w:t>Ch. 24-27</w:t>
      </w:r>
    </w:p>
    <w:p w14:paraId="1C86D160" w14:textId="77777777" w:rsidR="00732353" w:rsidRPr="00732353" w:rsidRDefault="00732353" w:rsidP="00732353">
      <w:pPr>
        <w:numPr>
          <w:ilvl w:val="0"/>
          <w:numId w:val="12"/>
        </w:numPr>
        <w:spacing w:before="100" w:beforeAutospacing="1" w:after="100" w:afterAutospacing="1"/>
        <w:rPr>
          <w:rFonts w:eastAsia="Times New Roman"/>
        </w:rPr>
      </w:pPr>
      <w:r w:rsidRPr="00732353">
        <w:rPr>
          <w:rFonts w:eastAsia="Times New Roman"/>
          <w:i/>
          <w:iCs/>
        </w:rPr>
        <w:t xml:space="preserve">GEC Special Report: Russia’s Pillars of Disinformation and Propaganda </w:t>
      </w:r>
      <w:r w:rsidRPr="00732353">
        <w:rPr>
          <w:rFonts w:eastAsia="Times New Roman"/>
        </w:rPr>
        <w:t>(State Department)</w:t>
      </w:r>
    </w:p>
    <w:p w14:paraId="7B1B12DC" w14:textId="77777777" w:rsidR="00732353" w:rsidRPr="00732353" w:rsidRDefault="00732353" w:rsidP="00732353">
      <w:pPr>
        <w:numPr>
          <w:ilvl w:val="0"/>
          <w:numId w:val="12"/>
        </w:numPr>
        <w:spacing w:before="100" w:beforeAutospacing="1" w:after="100" w:afterAutospacing="1"/>
        <w:rPr>
          <w:rFonts w:eastAsia="Times New Roman"/>
        </w:rPr>
      </w:pPr>
      <w:r w:rsidRPr="00732353">
        <w:rPr>
          <w:rFonts w:eastAsia="Times New Roman"/>
        </w:rPr>
        <w:t>"Putin's Real Long Game" (McKew, POLITICO Magazine)</w:t>
      </w:r>
    </w:p>
    <w:p w14:paraId="58AF6A98" w14:textId="77777777" w:rsidR="00732353" w:rsidRPr="00732353" w:rsidRDefault="00732353" w:rsidP="00732353">
      <w:pPr>
        <w:numPr>
          <w:ilvl w:val="0"/>
          <w:numId w:val="12"/>
        </w:numPr>
        <w:spacing w:before="100" w:beforeAutospacing="1" w:after="100" w:afterAutospacing="1"/>
        <w:rPr>
          <w:rFonts w:eastAsia="Times New Roman"/>
        </w:rPr>
      </w:pPr>
      <w:r w:rsidRPr="00732353">
        <w:rPr>
          <w:rFonts w:eastAsia="Times New Roman"/>
        </w:rPr>
        <w:t>"Gerasimov Doctrine" (McKew, POLITICO Magazine)</w:t>
      </w:r>
    </w:p>
    <w:p w14:paraId="5C993FFB" w14:textId="77777777" w:rsidR="00732353" w:rsidRPr="00732353" w:rsidRDefault="00732353" w:rsidP="00732353">
      <w:pPr>
        <w:numPr>
          <w:ilvl w:val="0"/>
          <w:numId w:val="12"/>
        </w:numPr>
        <w:spacing w:before="100" w:beforeAutospacing="1" w:after="100" w:afterAutospacing="1"/>
        <w:rPr>
          <w:rFonts w:eastAsia="Times New Roman"/>
        </w:rPr>
      </w:pPr>
      <w:r w:rsidRPr="00732353">
        <w:rPr>
          <w:rFonts w:eastAsia="Times New Roman"/>
        </w:rPr>
        <w:t>"The Value of Science is in the Foresight" (Gerasimov, Military Review)</w:t>
      </w:r>
    </w:p>
    <w:p w14:paraId="7E385633" w14:textId="77777777" w:rsidR="00732353" w:rsidRPr="00732353" w:rsidRDefault="00732353" w:rsidP="00732353">
      <w:pPr>
        <w:numPr>
          <w:ilvl w:val="0"/>
          <w:numId w:val="12"/>
        </w:numPr>
        <w:spacing w:before="100" w:beforeAutospacing="1" w:after="100" w:afterAutospacing="1"/>
        <w:rPr>
          <w:rFonts w:eastAsia="Times New Roman"/>
        </w:rPr>
      </w:pPr>
      <w:r w:rsidRPr="00732353">
        <w:rPr>
          <w:rFonts w:eastAsia="Times New Roman"/>
        </w:rPr>
        <w:t>"Russia's Active Measures Architecture: Task and Purpose"</w:t>
      </w:r>
      <w:r w:rsidRPr="00732353">
        <w:rPr>
          <w:rFonts w:eastAsia="Times New Roman"/>
          <w:i/>
          <w:iCs/>
        </w:rPr>
        <w:t xml:space="preserve"> (</w:t>
      </w:r>
      <w:r w:rsidRPr="00732353">
        <w:rPr>
          <w:rFonts w:eastAsia="Times New Roman"/>
        </w:rPr>
        <w:t>Watts, Alliance for Securing Democracy)</w:t>
      </w:r>
    </w:p>
    <w:p w14:paraId="524FD072" w14:textId="77777777" w:rsidR="00732353" w:rsidRPr="00732353" w:rsidRDefault="00732353" w:rsidP="00732353">
      <w:pPr>
        <w:numPr>
          <w:ilvl w:val="0"/>
          <w:numId w:val="12"/>
        </w:numPr>
        <w:spacing w:before="100" w:beforeAutospacing="1" w:after="100" w:afterAutospacing="1"/>
        <w:rPr>
          <w:rFonts w:eastAsia="Times New Roman"/>
        </w:rPr>
      </w:pPr>
      <w:r w:rsidRPr="00732353">
        <w:rPr>
          <w:rFonts w:eastAsia="Times New Roman"/>
        </w:rPr>
        <w:t>Movie: PBS Frontline—</w:t>
      </w:r>
      <w:r w:rsidRPr="00732353">
        <w:rPr>
          <w:rFonts w:eastAsia="Times New Roman"/>
          <w:i/>
          <w:iCs/>
        </w:rPr>
        <w:t>Putin’s Revenge</w:t>
      </w:r>
      <w:r w:rsidRPr="00732353">
        <w:rPr>
          <w:rFonts w:eastAsia="Times New Roman"/>
        </w:rPr>
        <w:t>, Parts 1 and 2</w:t>
      </w:r>
    </w:p>
    <w:p w14:paraId="5AFC913C"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 </w:t>
      </w:r>
    </w:p>
    <w:p w14:paraId="265C9340"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Class 4: Russia and US Elections</w:t>
      </w:r>
    </w:p>
    <w:p w14:paraId="4889B9AB" w14:textId="77777777" w:rsidR="00732353" w:rsidRPr="00732353" w:rsidRDefault="00732353" w:rsidP="00732353">
      <w:pPr>
        <w:numPr>
          <w:ilvl w:val="0"/>
          <w:numId w:val="13"/>
        </w:numPr>
        <w:spacing w:before="100" w:beforeAutospacing="1" w:after="100" w:afterAutospacing="1"/>
        <w:rPr>
          <w:rFonts w:eastAsia="Times New Roman"/>
        </w:rPr>
      </w:pPr>
      <w:r w:rsidRPr="00732353">
        <w:rPr>
          <w:rFonts w:eastAsia="Times New Roman"/>
          <w:i/>
          <w:iCs/>
        </w:rPr>
        <w:t>Active Measures</w:t>
      </w:r>
      <w:r w:rsidRPr="00732353">
        <w:rPr>
          <w:rFonts w:eastAsia="Times New Roman"/>
        </w:rPr>
        <w:t>, Ch. 28-30</w:t>
      </w:r>
    </w:p>
    <w:p w14:paraId="66A4B088" w14:textId="77777777" w:rsidR="00732353" w:rsidRPr="00732353" w:rsidRDefault="00732353" w:rsidP="00732353">
      <w:pPr>
        <w:numPr>
          <w:ilvl w:val="0"/>
          <w:numId w:val="13"/>
        </w:numPr>
        <w:spacing w:before="100" w:beforeAutospacing="1" w:after="100" w:afterAutospacing="1"/>
        <w:rPr>
          <w:rFonts w:eastAsia="Times New Roman"/>
        </w:rPr>
      </w:pPr>
      <w:r w:rsidRPr="00732353">
        <w:rPr>
          <w:rFonts w:eastAsia="Times New Roman"/>
          <w:i/>
          <w:iCs/>
        </w:rPr>
        <w:t xml:space="preserve">Russian Active Measures Campaigns and Interference in the 2016 Election, Vol. II: Russia's Use of </w:t>
      </w:r>
      <w:proofErr w:type="gramStart"/>
      <w:r w:rsidRPr="00732353">
        <w:rPr>
          <w:rFonts w:eastAsia="Times New Roman"/>
          <w:i/>
          <w:iCs/>
        </w:rPr>
        <w:t>Social Media</w:t>
      </w:r>
      <w:proofErr w:type="gramEnd"/>
      <w:r w:rsidRPr="00732353">
        <w:rPr>
          <w:rFonts w:eastAsia="Times New Roman"/>
          <w:i/>
          <w:iCs/>
        </w:rPr>
        <w:t xml:space="preserve"> with Additional Views </w:t>
      </w:r>
      <w:r w:rsidRPr="00732353">
        <w:rPr>
          <w:rFonts w:eastAsia="Times New Roman"/>
        </w:rPr>
        <w:t>(SSCI, US Senate)</w:t>
      </w:r>
    </w:p>
    <w:p w14:paraId="57154252" w14:textId="77777777" w:rsidR="00732353" w:rsidRPr="00732353" w:rsidRDefault="00732353" w:rsidP="00732353">
      <w:pPr>
        <w:numPr>
          <w:ilvl w:val="0"/>
          <w:numId w:val="13"/>
        </w:numPr>
        <w:spacing w:before="100" w:beforeAutospacing="1" w:after="100" w:afterAutospacing="1"/>
        <w:rPr>
          <w:rFonts w:eastAsia="Times New Roman"/>
        </w:rPr>
      </w:pPr>
      <w:r w:rsidRPr="00732353">
        <w:rPr>
          <w:rFonts w:eastAsia="Times New Roman"/>
        </w:rPr>
        <w:t>Mueller IRA Indictment</w:t>
      </w:r>
    </w:p>
    <w:p w14:paraId="659E39B9" w14:textId="77777777" w:rsidR="00732353" w:rsidRPr="00732353" w:rsidRDefault="00732353" w:rsidP="00732353">
      <w:pPr>
        <w:numPr>
          <w:ilvl w:val="0"/>
          <w:numId w:val="13"/>
        </w:numPr>
        <w:spacing w:before="100" w:beforeAutospacing="1" w:after="100" w:afterAutospacing="1"/>
        <w:rPr>
          <w:rFonts w:eastAsia="Times New Roman"/>
        </w:rPr>
      </w:pPr>
      <w:r w:rsidRPr="00732353">
        <w:rPr>
          <w:rFonts w:eastAsia="Times New Roman"/>
        </w:rPr>
        <w:t>DOJ Criminal Complaint, </w:t>
      </w:r>
      <w:r w:rsidRPr="00732353">
        <w:rPr>
          <w:rFonts w:eastAsia="Times New Roman"/>
          <w:i/>
          <w:iCs/>
        </w:rPr>
        <w:t xml:space="preserve">U.S. v. </w:t>
      </w:r>
      <w:proofErr w:type="spellStart"/>
      <w:r w:rsidRPr="00732353">
        <w:rPr>
          <w:rFonts w:eastAsia="Times New Roman"/>
          <w:i/>
          <w:iCs/>
        </w:rPr>
        <w:t>Khusyaynova</w:t>
      </w:r>
      <w:proofErr w:type="spellEnd"/>
    </w:p>
    <w:p w14:paraId="02196AAB" w14:textId="77777777" w:rsidR="00732353" w:rsidRPr="00732353" w:rsidRDefault="00732353" w:rsidP="00732353">
      <w:pPr>
        <w:numPr>
          <w:ilvl w:val="0"/>
          <w:numId w:val="13"/>
        </w:numPr>
        <w:spacing w:before="100" w:beforeAutospacing="1" w:after="100" w:afterAutospacing="1"/>
        <w:rPr>
          <w:rFonts w:eastAsia="Times New Roman"/>
        </w:rPr>
      </w:pPr>
      <w:r w:rsidRPr="00732353">
        <w:rPr>
          <w:rFonts w:eastAsia="Times New Roman"/>
        </w:rPr>
        <w:t xml:space="preserve">"Inside the Russian Troll Factory: Zombies and a Breakneck Pace" (Neil </w:t>
      </w:r>
      <w:proofErr w:type="spellStart"/>
      <w:r w:rsidRPr="00732353">
        <w:rPr>
          <w:rFonts w:eastAsia="Times New Roman"/>
        </w:rPr>
        <w:t>MacFarquhar</w:t>
      </w:r>
      <w:proofErr w:type="spellEnd"/>
      <w:r w:rsidRPr="00732353">
        <w:rPr>
          <w:rFonts w:eastAsia="Times New Roman"/>
        </w:rPr>
        <w:t>, </w:t>
      </w:r>
      <w:r w:rsidRPr="00732353">
        <w:rPr>
          <w:rFonts w:eastAsia="Times New Roman"/>
          <w:i/>
          <w:iCs/>
        </w:rPr>
        <w:t>NYTimes</w:t>
      </w:r>
      <w:r w:rsidRPr="00732353">
        <w:rPr>
          <w:rFonts w:eastAsia="Times New Roman"/>
        </w:rPr>
        <w:t>)</w:t>
      </w:r>
    </w:p>
    <w:p w14:paraId="241DCA49" w14:textId="77777777" w:rsidR="00732353" w:rsidRPr="00732353" w:rsidRDefault="00732353" w:rsidP="00732353">
      <w:pPr>
        <w:numPr>
          <w:ilvl w:val="0"/>
          <w:numId w:val="13"/>
        </w:numPr>
        <w:spacing w:before="100" w:beforeAutospacing="1" w:after="100" w:afterAutospacing="1"/>
        <w:rPr>
          <w:rFonts w:eastAsia="Times New Roman"/>
        </w:rPr>
      </w:pPr>
      <w:r w:rsidRPr="00732353">
        <w:rPr>
          <w:rFonts w:eastAsia="Times New Roman"/>
          <w:i/>
          <w:iCs/>
        </w:rPr>
        <w:t>Foreign Threats to the 2020 US Federal Elections</w:t>
      </w:r>
      <w:r w:rsidRPr="00732353">
        <w:rPr>
          <w:rFonts w:eastAsia="Times New Roman"/>
        </w:rPr>
        <w:t> (National Intelligence Council)</w:t>
      </w:r>
    </w:p>
    <w:p w14:paraId="25E613C9" w14:textId="77777777" w:rsidR="00732353" w:rsidRPr="00732353" w:rsidRDefault="00732353" w:rsidP="00732353">
      <w:pPr>
        <w:numPr>
          <w:ilvl w:val="0"/>
          <w:numId w:val="13"/>
        </w:numPr>
        <w:spacing w:before="100" w:beforeAutospacing="1" w:after="100" w:afterAutospacing="1"/>
        <w:rPr>
          <w:rFonts w:eastAsia="Times New Roman"/>
        </w:rPr>
      </w:pPr>
      <w:r w:rsidRPr="00732353">
        <w:rPr>
          <w:rFonts w:eastAsia="Times New Roman"/>
          <w:i/>
          <w:iCs/>
        </w:rPr>
        <w:t>Lawfare</w:t>
      </w:r>
      <w:r w:rsidRPr="00732353">
        <w:rPr>
          <w:rFonts w:eastAsia="Times New Roman"/>
        </w:rPr>
        <w:t> Podcast, </w:t>
      </w:r>
      <w:r w:rsidRPr="00732353">
        <w:rPr>
          <w:rFonts w:eastAsia="Times New Roman"/>
          <w:i/>
          <w:iCs/>
        </w:rPr>
        <w:t>The Report</w:t>
      </w:r>
      <w:r w:rsidRPr="00732353">
        <w:rPr>
          <w:rFonts w:eastAsia="Times New Roman"/>
        </w:rPr>
        <w:t>, Episodes 1 and 2</w:t>
      </w:r>
    </w:p>
    <w:p w14:paraId="0691D885"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 </w:t>
      </w:r>
    </w:p>
    <w:p w14:paraId="242C1945"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MEDIA BUBBLE ANALYSIS 2 DUE NLT JUNE 10 AT 17:00</w:t>
      </w:r>
    </w:p>
    <w:p w14:paraId="4AD23353"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 </w:t>
      </w:r>
    </w:p>
    <w:p w14:paraId="7D07C706"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u w:val="single"/>
        </w:rPr>
        <w:t xml:space="preserve">Week 3: </w:t>
      </w:r>
      <w:proofErr w:type="gramStart"/>
      <w:r w:rsidRPr="00732353">
        <w:rPr>
          <w:rFonts w:eastAsia="Times New Roman"/>
          <w:b/>
          <w:bCs/>
          <w:u w:val="single"/>
        </w:rPr>
        <w:t>Social Media</w:t>
      </w:r>
      <w:proofErr w:type="gramEnd"/>
      <w:r w:rsidRPr="00732353">
        <w:rPr>
          <w:rFonts w:eastAsia="Times New Roman"/>
          <w:b/>
          <w:bCs/>
          <w:u w:val="single"/>
        </w:rPr>
        <w:t xml:space="preserve"> and Social Trust</w:t>
      </w:r>
    </w:p>
    <w:p w14:paraId="2E6B2326"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Class 5: Civic Engagement and the Development of Social Capital</w:t>
      </w:r>
    </w:p>
    <w:p w14:paraId="5F3026EB" w14:textId="77777777" w:rsidR="00732353" w:rsidRPr="00732353" w:rsidRDefault="00732353" w:rsidP="00732353">
      <w:pPr>
        <w:numPr>
          <w:ilvl w:val="0"/>
          <w:numId w:val="14"/>
        </w:numPr>
        <w:spacing w:before="100" w:beforeAutospacing="1" w:after="100" w:afterAutospacing="1"/>
        <w:rPr>
          <w:rFonts w:eastAsia="Times New Roman"/>
        </w:rPr>
      </w:pPr>
      <w:r w:rsidRPr="00732353">
        <w:rPr>
          <w:rFonts w:eastAsia="Times New Roman"/>
          <w:i/>
          <w:iCs/>
        </w:rPr>
        <w:t>Bowling Alone</w:t>
      </w:r>
      <w:r w:rsidRPr="00732353">
        <w:rPr>
          <w:rFonts w:eastAsia="Times New Roman"/>
        </w:rPr>
        <w:t>, Ch. 2-8</w:t>
      </w:r>
    </w:p>
    <w:p w14:paraId="5551F576" w14:textId="77777777" w:rsidR="00732353" w:rsidRPr="00732353" w:rsidRDefault="00732353" w:rsidP="00732353">
      <w:pPr>
        <w:numPr>
          <w:ilvl w:val="0"/>
          <w:numId w:val="14"/>
        </w:numPr>
        <w:spacing w:before="100" w:beforeAutospacing="1" w:after="100" w:afterAutospacing="1"/>
        <w:rPr>
          <w:rFonts w:eastAsia="Times New Roman"/>
        </w:rPr>
      </w:pPr>
      <w:r w:rsidRPr="00732353">
        <w:rPr>
          <w:rFonts w:eastAsia="Times New Roman"/>
          <w:i/>
          <w:iCs/>
        </w:rPr>
        <w:t>Democracy in America</w:t>
      </w:r>
      <w:r w:rsidRPr="00732353">
        <w:rPr>
          <w:rFonts w:eastAsia="Times New Roman"/>
        </w:rPr>
        <w:t>, selected chapters</w:t>
      </w:r>
    </w:p>
    <w:p w14:paraId="4442A5E1" w14:textId="77777777" w:rsidR="00732353" w:rsidRPr="00732353" w:rsidRDefault="00732353" w:rsidP="00732353">
      <w:pPr>
        <w:numPr>
          <w:ilvl w:val="0"/>
          <w:numId w:val="14"/>
        </w:numPr>
        <w:spacing w:before="100" w:beforeAutospacing="1" w:after="100" w:afterAutospacing="1"/>
        <w:rPr>
          <w:rFonts w:eastAsia="Times New Roman"/>
        </w:rPr>
      </w:pPr>
      <w:r w:rsidRPr="00732353">
        <w:rPr>
          <w:rFonts w:eastAsia="Times New Roman"/>
        </w:rPr>
        <w:t>"The Pandemic Has Erased Entire Categories of Friendship" (</w:t>
      </w:r>
      <w:r w:rsidRPr="00732353">
        <w:rPr>
          <w:rFonts w:eastAsia="Times New Roman"/>
          <w:i/>
          <w:iCs/>
        </w:rPr>
        <w:t>The Atlantic</w:t>
      </w:r>
      <w:r w:rsidRPr="00732353">
        <w:rPr>
          <w:rFonts w:eastAsia="Times New Roman"/>
        </w:rPr>
        <w:t>)</w:t>
      </w:r>
    </w:p>
    <w:p w14:paraId="4BE285CC"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lastRenderedPageBreak/>
        <w:t> </w:t>
      </w:r>
    </w:p>
    <w:p w14:paraId="4C33D3E0"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Class 6: Disinformation and the Marketplace of Ideas</w:t>
      </w:r>
    </w:p>
    <w:p w14:paraId="7B54205F" w14:textId="77777777" w:rsidR="00732353" w:rsidRPr="00732353" w:rsidRDefault="00732353" w:rsidP="00732353">
      <w:pPr>
        <w:numPr>
          <w:ilvl w:val="0"/>
          <w:numId w:val="15"/>
        </w:numPr>
        <w:spacing w:before="100" w:beforeAutospacing="1" w:after="100" w:afterAutospacing="1"/>
        <w:rPr>
          <w:rFonts w:eastAsia="Times New Roman"/>
        </w:rPr>
      </w:pPr>
      <w:r w:rsidRPr="00732353">
        <w:rPr>
          <w:rFonts w:ascii="inherit" w:eastAsia="Times New Roman" w:hAnsi="inherit"/>
          <w:i/>
          <w:iCs/>
        </w:rPr>
        <w:t>Messing with the Enemy</w:t>
      </w:r>
      <w:r w:rsidRPr="00732353">
        <w:rPr>
          <w:rFonts w:ascii="inherit" w:eastAsia="Times New Roman" w:hAnsi="inherit"/>
        </w:rPr>
        <w:t>, Ch. 4-7, 8-9</w:t>
      </w:r>
    </w:p>
    <w:p w14:paraId="656AE135" w14:textId="77777777" w:rsidR="00732353" w:rsidRPr="00732353" w:rsidRDefault="00732353" w:rsidP="00732353">
      <w:pPr>
        <w:numPr>
          <w:ilvl w:val="0"/>
          <w:numId w:val="15"/>
        </w:numPr>
        <w:spacing w:before="100" w:beforeAutospacing="1" w:after="100" w:afterAutospacing="1"/>
        <w:rPr>
          <w:rFonts w:eastAsia="Times New Roman"/>
        </w:rPr>
      </w:pPr>
      <w:r w:rsidRPr="00732353">
        <w:rPr>
          <w:rFonts w:eastAsia="Times New Roman"/>
        </w:rPr>
        <w:t>"The Propaganda Feedback Loop" (</w:t>
      </w:r>
      <w:proofErr w:type="spellStart"/>
      <w:r w:rsidRPr="00732353">
        <w:rPr>
          <w:rFonts w:eastAsia="Times New Roman"/>
        </w:rPr>
        <w:t>Benkler</w:t>
      </w:r>
      <w:proofErr w:type="spellEnd"/>
      <w:r w:rsidRPr="00732353">
        <w:rPr>
          <w:rFonts w:eastAsia="Times New Roman"/>
        </w:rPr>
        <w:t xml:space="preserve"> and Roberts, </w:t>
      </w:r>
      <w:r w:rsidRPr="00732353">
        <w:rPr>
          <w:rFonts w:eastAsia="Times New Roman"/>
          <w:i/>
          <w:iCs/>
        </w:rPr>
        <w:t>Oxford Scholarship Online</w:t>
      </w:r>
      <w:r w:rsidRPr="00732353">
        <w:rPr>
          <w:rFonts w:eastAsia="Times New Roman"/>
        </w:rPr>
        <w:t>)</w:t>
      </w:r>
    </w:p>
    <w:p w14:paraId="504EA278" w14:textId="77777777" w:rsidR="00732353" w:rsidRPr="00732353" w:rsidRDefault="00732353" w:rsidP="00732353">
      <w:pPr>
        <w:numPr>
          <w:ilvl w:val="0"/>
          <w:numId w:val="15"/>
        </w:numPr>
        <w:spacing w:before="100" w:beforeAutospacing="1" w:after="100" w:afterAutospacing="1"/>
        <w:rPr>
          <w:rFonts w:eastAsia="Times New Roman"/>
        </w:rPr>
      </w:pPr>
      <w:r w:rsidRPr="00732353">
        <w:rPr>
          <w:rFonts w:eastAsia="Times New Roman"/>
        </w:rPr>
        <w:t>"The False Dream of a Neutral Facebook" (Madrigal, </w:t>
      </w:r>
      <w:r w:rsidRPr="00732353">
        <w:rPr>
          <w:rFonts w:eastAsia="Times New Roman"/>
          <w:i/>
          <w:iCs/>
        </w:rPr>
        <w:t>The Atlantic</w:t>
      </w:r>
      <w:r w:rsidRPr="00732353">
        <w:rPr>
          <w:rFonts w:eastAsia="Times New Roman"/>
        </w:rPr>
        <w:t>)</w:t>
      </w:r>
    </w:p>
    <w:p w14:paraId="73BBA4DD" w14:textId="77777777" w:rsidR="00732353" w:rsidRPr="00732353" w:rsidRDefault="00732353" w:rsidP="00732353">
      <w:pPr>
        <w:numPr>
          <w:ilvl w:val="0"/>
          <w:numId w:val="15"/>
        </w:numPr>
        <w:spacing w:before="100" w:beforeAutospacing="1" w:after="100" w:afterAutospacing="1"/>
        <w:rPr>
          <w:rFonts w:eastAsia="Times New Roman"/>
        </w:rPr>
      </w:pPr>
      <w:r w:rsidRPr="00732353">
        <w:rPr>
          <w:rFonts w:eastAsia="Times New Roman"/>
        </w:rPr>
        <w:t>"Split Screen: How Different Are Americans’ Facebook Feeds?" (</w:t>
      </w:r>
      <w:r w:rsidRPr="00732353">
        <w:rPr>
          <w:rFonts w:eastAsia="Times New Roman"/>
          <w:i/>
          <w:iCs/>
        </w:rPr>
        <w:t>The Markup</w:t>
      </w:r>
      <w:r w:rsidRPr="00732353">
        <w:rPr>
          <w:rFonts w:eastAsia="Times New Roman"/>
        </w:rPr>
        <w:t>)</w:t>
      </w:r>
    </w:p>
    <w:p w14:paraId="00B0B93C" w14:textId="77777777" w:rsidR="00732353" w:rsidRPr="00732353" w:rsidRDefault="00732353" w:rsidP="00732353">
      <w:pPr>
        <w:numPr>
          <w:ilvl w:val="0"/>
          <w:numId w:val="15"/>
        </w:numPr>
        <w:spacing w:before="100" w:beforeAutospacing="1" w:after="100" w:afterAutospacing="1"/>
        <w:rPr>
          <w:rFonts w:eastAsia="Times New Roman"/>
        </w:rPr>
      </w:pPr>
      <w:r w:rsidRPr="00732353">
        <w:rPr>
          <w:rFonts w:eastAsia="Times New Roman"/>
        </w:rPr>
        <w:t>"Facebook is an Authoritarian State" (La France, </w:t>
      </w:r>
      <w:r w:rsidRPr="00732353">
        <w:rPr>
          <w:rFonts w:eastAsia="Times New Roman"/>
          <w:i/>
          <w:iCs/>
        </w:rPr>
        <w:t>The Atlantic</w:t>
      </w:r>
      <w:r w:rsidRPr="00732353">
        <w:rPr>
          <w:rFonts w:eastAsia="Times New Roman"/>
        </w:rPr>
        <w:t>)</w:t>
      </w:r>
    </w:p>
    <w:p w14:paraId="16BEEB85" w14:textId="77777777" w:rsidR="00732353" w:rsidRPr="00732353" w:rsidRDefault="00732353" w:rsidP="00732353">
      <w:pPr>
        <w:numPr>
          <w:ilvl w:val="0"/>
          <w:numId w:val="15"/>
        </w:numPr>
        <w:spacing w:before="100" w:beforeAutospacing="1" w:after="100" w:afterAutospacing="1"/>
        <w:rPr>
          <w:rFonts w:eastAsia="Times New Roman"/>
        </w:rPr>
      </w:pPr>
      <w:r w:rsidRPr="00732353">
        <w:rPr>
          <w:rFonts w:eastAsia="Times New Roman"/>
        </w:rPr>
        <w:t>Movie: </w:t>
      </w:r>
      <w:r w:rsidRPr="00732353">
        <w:rPr>
          <w:rFonts w:eastAsia="Times New Roman"/>
          <w:i/>
          <w:iCs/>
        </w:rPr>
        <w:t>The Great Hack</w:t>
      </w:r>
      <w:r w:rsidRPr="00732353">
        <w:rPr>
          <w:rFonts w:eastAsia="Times New Roman"/>
        </w:rPr>
        <w:t> (Netflix)</w:t>
      </w:r>
    </w:p>
    <w:p w14:paraId="355E140D"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 </w:t>
      </w:r>
    </w:p>
    <w:p w14:paraId="753407AE"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MIDTERM PAPER DUE NLT JUNE 17 AT 17:00</w:t>
      </w:r>
    </w:p>
    <w:p w14:paraId="6817954F"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 </w:t>
      </w:r>
    </w:p>
    <w:p w14:paraId="6BC7D9EE"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u w:val="single"/>
        </w:rPr>
        <w:t>Week 4. The Psychology of Disinformation</w:t>
      </w:r>
    </w:p>
    <w:p w14:paraId="6D005E51"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Class 7</w:t>
      </w:r>
    </w:p>
    <w:p w14:paraId="422F4821" w14:textId="77777777" w:rsidR="00732353" w:rsidRPr="00732353" w:rsidRDefault="00732353" w:rsidP="00732353">
      <w:pPr>
        <w:numPr>
          <w:ilvl w:val="0"/>
          <w:numId w:val="16"/>
        </w:numPr>
        <w:spacing w:before="100" w:beforeAutospacing="1" w:after="100" w:afterAutospacing="1"/>
        <w:rPr>
          <w:rFonts w:eastAsia="Times New Roman"/>
        </w:rPr>
      </w:pPr>
      <w:r w:rsidRPr="00732353">
        <w:rPr>
          <w:rFonts w:eastAsia="Times New Roman"/>
        </w:rPr>
        <w:t xml:space="preserve">"The Nature and Origins of Misperceptions" (Flynn, </w:t>
      </w:r>
      <w:proofErr w:type="spellStart"/>
      <w:r w:rsidRPr="00732353">
        <w:rPr>
          <w:rFonts w:eastAsia="Times New Roman"/>
        </w:rPr>
        <w:t>Nyhan</w:t>
      </w:r>
      <w:proofErr w:type="spellEnd"/>
      <w:r w:rsidRPr="00732353">
        <w:rPr>
          <w:rFonts w:eastAsia="Times New Roman"/>
        </w:rPr>
        <w:t xml:space="preserve">, </w:t>
      </w:r>
      <w:proofErr w:type="spellStart"/>
      <w:r w:rsidRPr="00732353">
        <w:rPr>
          <w:rFonts w:eastAsia="Times New Roman"/>
        </w:rPr>
        <w:t>Reifler</w:t>
      </w:r>
      <w:proofErr w:type="spellEnd"/>
      <w:r w:rsidRPr="00732353">
        <w:rPr>
          <w:rFonts w:eastAsia="Times New Roman"/>
        </w:rPr>
        <w:t>)</w:t>
      </w:r>
    </w:p>
    <w:p w14:paraId="2AEEF9D3" w14:textId="77777777" w:rsidR="00732353" w:rsidRPr="00732353" w:rsidRDefault="00732353" w:rsidP="00732353">
      <w:pPr>
        <w:numPr>
          <w:ilvl w:val="0"/>
          <w:numId w:val="16"/>
        </w:numPr>
        <w:spacing w:before="100" w:beforeAutospacing="1" w:after="100" w:afterAutospacing="1"/>
        <w:rPr>
          <w:rFonts w:eastAsia="Times New Roman"/>
        </w:rPr>
      </w:pPr>
      <w:r w:rsidRPr="00732353">
        <w:rPr>
          <w:rFonts w:eastAsia="Times New Roman"/>
          <w:i/>
          <w:iCs/>
        </w:rPr>
        <w:t>Mistakes Were Made</w:t>
      </w:r>
      <w:r w:rsidRPr="00732353">
        <w:rPr>
          <w:rFonts w:eastAsia="Times New Roman"/>
        </w:rPr>
        <w:t>, Ch 1-3, 8</w:t>
      </w:r>
    </w:p>
    <w:p w14:paraId="2CF2D358" w14:textId="77777777" w:rsidR="00732353" w:rsidRPr="00732353" w:rsidRDefault="00732353" w:rsidP="00732353">
      <w:pPr>
        <w:numPr>
          <w:ilvl w:val="0"/>
          <w:numId w:val="16"/>
        </w:numPr>
        <w:spacing w:before="100" w:beforeAutospacing="1" w:after="100" w:afterAutospacing="1"/>
        <w:rPr>
          <w:rFonts w:eastAsia="Times New Roman"/>
        </w:rPr>
      </w:pPr>
      <w:r w:rsidRPr="00732353">
        <w:rPr>
          <w:rFonts w:eastAsia="Times New Roman"/>
          <w:i/>
          <w:iCs/>
        </w:rPr>
        <w:t>Political Tribes</w:t>
      </w:r>
      <w:r w:rsidRPr="00732353">
        <w:rPr>
          <w:rFonts w:eastAsia="Times New Roman"/>
        </w:rPr>
        <w:t>, Ch. 5</w:t>
      </w:r>
    </w:p>
    <w:p w14:paraId="7AA29994" w14:textId="77777777" w:rsidR="00732353" w:rsidRPr="00732353" w:rsidRDefault="00732353" w:rsidP="00732353">
      <w:pPr>
        <w:numPr>
          <w:ilvl w:val="0"/>
          <w:numId w:val="16"/>
        </w:numPr>
        <w:spacing w:before="100" w:beforeAutospacing="1" w:after="100" w:afterAutospacing="1"/>
        <w:rPr>
          <w:rFonts w:eastAsia="Times New Roman"/>
        </w:rPr>
      </w:pPr>
      <w:r w:rsidRPr="00732353">
        <w:rPr>
          <w:rFonts w:eastAsia="Times New Roman"/>
        </w:rPr>
        <w:t>Movie: </w:t>
      </w:r>
      <w:r w:rsidRPr="00732353">
        <w:rPr>
          <w:rFonts w:eastAsia="Times New Roman"/>
          <w:i/>
          <w:iCs/>
        </w:rPr>
        <w:t>The Brainwashing of My Dad </w:t>
      </w:r>
      <w:r w:rsidRPr="00732353">
        <w:rPr>
          <w:rFonts w:eastAsia="Times New Roman"/>
        </w:rPr>
        <w:t>(available in "Course Reserves" tab on Canvas)</w:t>
      </w:r>
    </w:p>
    <w:p w14:paraId="4AEAAEF6"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 </w:t>
      </w:r>
    </w:p>
    <w:p w14:paraId="2846F84C"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Class 8</w:t>
      </w:r>
    </w:p>
    <w:p w14:paraId="45B048C9" w14:textId="77777777" w:rsidR="00732353" w:rsidRPr="00732353" w:rsidRDefault="00732353" w:rsidP="00732353">
      <w:pPr>
        <w:numPr>
          <w:ilvl w:val="0"/>
          <w:numId w:val="17"/>
        </w:numPr>
        <w:spacing w:before="100" w:beforeAutospacing="1" w:after="100" w:afterAutospacing="1"/>
        <w:rPr>
          <w:rFonts w:eastAsia="Times New Roman"/>
        </w:rPr>
      </w:pPr>
      <w:r w:rsidRPr="00732353">
        <w:rPr>
          <w:rFonts w:eastAsia="Times New Roman"/>
        </w:rPr>
        <w:t>"Moral Outrage in the Digital Age" (Crockett)</w:t>
      </w:r>
    </w:p>
    <w:p w14:paraId="16E5244F" w14:textId="77777777" w:rsidR="00732353" w:rsidRPr="00732353" w:rsidRDefault="00732353" w:rsidP="00732353">
      <w:pPr>
        <w:numPr>
          <w:ilvl w:val="0"/>
          <w:numId w:val="17"/>
        </w:numPr>
        <w:spacing w:before="100" w:beforeAutospacing="1" w:after="100" w:afterAutospacing="1"/>
        <w:rPr>
          <w:rFonts w:eastAsia="Times New Roman"/>
        </w:rPr>
      </w:pPr>
      <w:r w:rsidRPr="00732353">
        <w:rPr>
          <w:rFonts w:eastAsia="Times New Roman"/>
        </w:rPr>
        <w:t>"Emotion shapes the diffusion of moralized content in social networks"</w:t>
      </w:r>
      <w:r w:rsidRPr="00732353">
        <w:rPr>
          <w:rFonts w:eastAsia="Times New Roman"/>
          <w:i/>
          <w:iCs/>
        </w:rPr>
        <w:t xml:space="preserve"> (</w:t>
      </w:r>
      <w:r w:rsidRPr="00732353">
        <w:rPr>
          <w:rFonts w:eastAsia="Times New Roman"/>
        </w:rPr>
        <w:t xml:space="preserve">Brady, Willis, </w:t>
      </w:r>
      <w:proofErr w:type="spellStart"/>
      <w:r w:rsidRPr="00732353">
        <w:rPr>
          <w:rFonts w:eastAsia="Times New Roman"/>
        </w:rPr>
        <w:t>Jost</w:t>
      </w:r>
      <w:proofErr w:type="spellEnd"/>
      <w:r w:rsidRPr="00732353">
        <w:rPr>
          <w:rFonts w:eastAsia="Times New Roman"/>
        </w:rPr>
        <w:t xml:space="preserve">, Tucker and Van </w:t>
      </w:r>
      <w:proofErr w:type="spellStart"/>
      <w:r w:rsidRPr="00732353">
        <w:rPr>
          <w:rFonts w:eastAsia="Times New Roman"/>
        </w:rPr>
        <w:t>Bavel</w:t>
      </w:r>
      <w:proofErr w:type="spellEnd"/>
      <w:r w:rsidRPr="00732353">
        <w:rPr>
          <w:rFonts w:eastAsia="Times New Roman"/>
        </w:rPr>
        <w:t>)</w:t>
      </w:r>
    </w:p>
    <w:p w14:paraId="6FAEA3A4" w14:textId="77777777" w:rsidR="00732353" w:rsidRPr="00732353" w:rsidRDefault="00732353" w:rsidP="00732353">
      <w:pPr>
        <w:numPr>
          <w:ilvl w:val="0"/>
          <w:numId w:val="17"/>
        </w:numPr>
        <w:spacing w:before="100" w:beforeAutospacing="1" w:after="100" w:afterAutospacing="1"/>
        <w:rPr>
          <w:rFonts w:eastAsia="Times New Roman"/>
        </w:rPr>
      </w:pPr>
      <w:r w:rsidRPr="00732353">
        <w:rPr>
          <w:rFonts w:eastAsia="Times New Roman"/>
        </w:rPr>
        <w:t>"What Emotion on Twitter Goes Viral the Fastest?" (</w:t>
      </w:r>
      <w:proofErr w:type="spellStart"/>
      <w:r w:rsidRPr="00732353">
        <w:rPr>
          <w:rFonts w:eastAsia="Times New Roman"/>
        </w:rPr>
        <w:t>Shaer</w:t>
      </w:r>
      <w:proofErr w:type="spellEnd"/>
      <w:r w:rsidRPr="00732353">
        <w:rPr>
          <w:rFonts w:eastAsia="Times New Roman"/>
        </w:rPr>
        <w:t>, Smithsonian Magazine)</w:t>
      </w:r>
    </w:p>
    <w:p w14:paraId="19C8CC95" w14:textId="77777777" w:rsidR="00732353" w:rsidRPr="00732353" w:rsidRDefault="00732353" w:rsidP="00732353">
      <w:pPr>
        <w:numPr>
          <w:ilvl w:val="0"/>
          <w:numId w:val="17"/>
        </w:numPr>
        <w:spacing w:before="100" w:beforeAutospacing="1" w:after="100" w:afterAutospacing="1"/>
        <w:rPr>
          <w:rFonts w:eastAsia="Times New Roman"/>
        </w:rPr>
      </w:pPr>
      <w:r w:rsidRPr="00732353">
        <w:rPr>
          <w:rFonts w:eastAsia="Times New Roman"/>
        </w:rPr>
        <w:t xml:space="preserve">"Even If It's 'Bonkers,' Poll Finds Many Believe </w:t>
      </w:r>
      <w:proofErr w:type="spellStart"/>
      <w:r w:rsidRPr="00732353">
        <w:rPr>
          <w:rFonts w:eastAsia="Times New Roman"/>
        </w:rPr>
        <w:t>QAnon</w:t>
      </w:r>
      <w:proofErr w:type="spellEnd"/>
      <w:r w:rsidRPr="00732353">
        <w:rPr>
          <w:rFonts w:eastAsia="Times New Roman"/>
        </w:rPr>
        <w:t xml:space="preserve"> And Other Conspiracy Theories" (NPR)</w:t>
      </w:r>
    </w:p>
    <w:p w14:paraId="475D294D" w14:textId="77777777" w:rsidR="00732353" w:rsidRPr="00732353" w:rsidRDefault="00732353" w:rsidP="00732353">
      <w:pPr>
        <w:numPr>
          <w:ilvl w:val="0"/>
          <w:numId w:val="17"/>
        </w:numPr>
        <w:spacing w:before="100" w:beforeAutospacing="1" w:after="100" w:afterAutospacing="1"/>
        <w:rPr>
          <w:rFonts w:eastAsia="Times New Roman"/>
        </w:rPr>
      </w:pPr>
      <w:r w:rsidRPr="00732353">
        <w:rPr>
          <w:rFonts w:eastAsia="Times New Roman"/>
        </w:rPr>
        <w:t xml:space="preserve">"What is </w:t>
      </w:r>
      <w:proofErr w:type="spellStart"/>
      <w:r w:rsidRPr="00732353">
        <w:rPr>
          <w:rFonts w:eastAsia="Times New Roman"/>
        </w:rPr>
        <w:t>QAnon</w:t>
      </w:r>
      <w:proofErr w:type="spellEnd"/>
      <w:r w:rsidRPr="00732353">
        <w:rPr>
          <w:rFonts w:eastAsia="Times New Roman"/>
        </w:rPr>
        <w:t>, the Viral Pro-Trump Conspiracy Theory?" (</w:t>
      </w:r>
      <w:proofErr w:type="spellStart"/>
      <w:r w:rsidRPr="00732353">
        <w:rPr>
          <w:rFonts w:eastAsia="Times New Roman"/>
        </w:rPr>
        <w:t>Roose</w:t>
      </w:r>
      <w:proofErr w:type="spellEnd"/>
      <w:r w:rsidRPr="00732353">
        <w:rPr>
          <w:rFonts w:eastAsia="Times New Roman"/>
        </w:rPr>
        <w:t>, NYTimes)</w:t>
      </w:r>
    </w:p>
    <w:p w14:paraId="5C063926" w14:textId="77777777" w:rsidR="00732353" w:rsidRPr="00732353" w:rsidRDefault="00732353" w:rsidP="00732353">
      <w:pPr>
        <w:numPr>
          <w:ilvl w:val="0"/>
          <w:numId w:val="17"/>
        </w:numPr>
        <w:spacing w:before="100" w:beforeAutospacing="1" w:after="100" w:afterAutospacing="1"/>
        <w:rPr>
          <w:rFonts w:eastAsia="Times New Roman"/>
        </w:rPr>
      </w:pPr>
      <w:r w:rsidRPr="00732353">
        <w:rPr>
          <w:rFonts w:eastAsia="Times New Roman"/>
        </w:rPr>
        <w:t>"Facebook Tried to Make Its Platform a Healthier Place. It Got Angrier Instead." (</w:t>
      </w:r>
      <w:proofErr w:type="spellStart"/>
      <w:r w:rsidRPr="00732353">
        <w:rPr>
          <w:rFonts w:eastAsia="Times New Roman"/>
        </w:rPr>
        <w:t>Hagey</w:t>
      </w:r>
      <w:proofErr w:type="spellEnd"/>
      <w:r w:rsidRPr="00732353">
        <w:rPr>
          <w:rFonts w:eastAsia="Times New Roman"/>
        </w:rPr>
        <w:t xml:space="preserve"> and Horowitz, </w:t>
      </w:r>
      <w:r w:rsidRPr="00732353">
        <w:rPr>
          <w:rFonts w:eastAsia="Times New Roman"/>
          <w:i/>
          <w:iCs/>
        </w:rPr>
        <w:t>The Wall Street Journal</w:t>
      </w:r>
      <w:r w:rsidRPr="00732353">
        <w:rPr>
          <w:rFonts w:eastAsia="Times New Roman"/>
        </w:rPr>
        <w:t>)</w:t>
      </w:r>
    </w:p>
    <w:p w14:paraId="75CB6043" w14:textId="77777777" w:rsidR="00732353" w:rsidRPr="00732353" w:rsidRDefault="00732353" w:rsidP="00732353">
      <w:pPr>
        <w:numPr>
          <w:ilvl w:val="0"/>
          <w:numId w:val="17"/>
        </w:numPr>
        <w:spacing w:before="100" w:beforeAutospacing="1" w:after="100" w:afterAutospacing="1"/>
        <w:rPr>
          <w:rFonts w:eastAsia="Times New Roman"/>
        </w:rPr>
      </w:pPr>
      <w:r w:rsidRPr="00732353">
        <w:rPr>
          <w:rFonts w:eastAsia="Times New Roman"/>
        </w:rPr>
        <w:t xml:space="preserve">"Five points for anger, one for a 'like': How Facebook's formula fostered rage and misinformation" (Merrill and </w:t>
      </w:r>
      <w:proofErr w:type="spellStart"/>
      <w:r w:rsidRPr="00732353">
        <w:rPr>
          <w:rFonts w:eastAsia="Times New Roman"/>
        </w:rPr>
        <w:t>Oremus</w:t>
      </w:r>
      <w:proofErr w:type="spellEnd"/>
      <w:r w:rsidRPr="00732353">
        <w:rPr>
          <w:rFonts w:eastAsia="Times New Roman"/>
        </w:rPr>
        <w:t>, </w:t>
      </w:r>
      <w:r w:rsidRPr="00732353">
        <w:rPr>
          <w:rFonts w:eastAsia="Times New Roman"/>
          <w:i/>
          <w:iCs/>
        </w:rPr>
        <w:t>The Washington Post</w:t>
      </w:r>
      <w:r w:rsidRPr="00732353">
        <w:rPr>
          <w:rFonts w:eastAsia="Times New Roman"/>
        </w:rPr>
        <w:t>)</w:t>
      </w:r>
    </w:p>
    <w:p w14:paraId="1638D50A" w14:textId="77777777" w:rsidR="00732353" w:rsidRPr="00732353" w:rsidRDefault="00732353" w:rsidP="00732353">
      <w:pPr>
        <w:numPr>
          <w:ilvl w:val="0"/>
          <w:numId w:val="17"/>
        </w:numPr>
        <w:spacing w:before="100" w:beforeAutospacing="1" w:after="100" w:afterAutospacing="1"/>
        <w:rPr>
          <w:rFonts w:eastAsia="Times New Roman"/>
        </w:rPr>
      </w:pPr>
      <w:r w:rsidRPr="00732353">
        <w:rPr>
          <w:rFonts w:eastAsia="Times New Roman"/>
        </w:rPr>
        <w:t>"Facebook Papers: 'History Will Not Judge Us Kindly'" (LaFrance, </w:t>
      </w:r>
      <w:r w:rsidRPr="00732353">
        <w:rPr>
          <w:rFonts w:eastAsia="Times New Roman"/>
          <w:i/>
          <w:iCs/>
        </w:rPr>
        <w:t>The Atlantic</w:t>
      </w:r>
      <w:r w:rsidRPr="00732353">
        <w:rPr>
          <w:rFonts w:eastAsia="Times New Roman"/>
        </w:rPr>
        <w:t>)</w:t>
      </w:r>
    </w:p>
    <w:p w14:paraId="1D51AD49" w14:textId="77777777" w:rsidR="00732353" w:rsidRPr="00732353" w:rsidRDefault="00732353" w:rsidP="00732353">
      <w:pPr>
        <w:numPr>
          <w:ilvl w:val="0"/>
          <w:numId w:val="17"/>
        </w:numPr>
        <w:spacing w:before="100" w:beforeAutospacing="1" w:after="100" w:afterAutospacing="1"/>
        <w:rPr>
          <w:rFonts w:eastAsia="Times New Roman"/>
        </w:rPr>
      </w:pPr>
      <w:r w:rsidRPr="00732353">
        <w:rPr>
          <w:rFonts w:eastAsia="Times New Roman"/>
        </w:rPr>
        <w:t>Movie: </w:t>
      </w:r>
      <w:r w:rsidRPr="00732353">
        <w:rPr>
          <w:rFonts w:eastAsia="Times New Roman"/>
          <w:i/>
          <w:iCs/>
        </w:rPr>
        <w:t>The Brainwashing of My Dad </w:t>
      </w:r>
      <w:r w:rsidRPr="00732353">
        <w:rPr>
          <w:rFonts w:eastAsia="Times New Roman"/>
        </w:rPr>
        <w:t>(Amazon)</w:t>
      </w:r>
    </w:p>
    <w:p w14:paraId="61719C63"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MEDIA BUBBLE ANALYSIS 3 DUE NLT JUNE 24 AT 17:00</w:t>
      </w:r>
    </w:p>
    <w:p w14:paraId="5E897E1F"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lastRenderedPageBreak/>
        <w:t> </w:t>
      </w:r>
    </w:p>
    <w:p w14:paraId="5BB84446"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u w:val="single"/>
        </w:rPr>
        <w:t>Week 5.  Disinformation and Democracy</w:t>
      </w:r>
      <w:r w:rsidRPr="00732353">
        <w:rPr>
          <w:rFonts w:eastAsia="Times New Roman"/>
          <w:b/>
          <w:bCs/>
        </w:rPr>
        <w:t> </w:t>
      </w:r>
    </w:p>
    <w:p w14:paraId="4720298A"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Class 9: Technology and Social Capital</w:t>
      </w:r>
    </w:p>
    <w:p w14:paraId="37E6737E" w14:textId="77777777" w:rsidR="00732353" w:rsidRPr="00732353" w:rsidRDefault="00732353" w:rsidP="00732353">
      <w:pPr>
        <w:numPr>
          <w:ilvl w:val="0"/>
          <w:numId w:val="18"/>
        </w:numPr>
        <w:spacing w:before="100" w:beforeAutospacing="1" w:after="100" w:afterAutospacing="1"/>
        <w:rPr>
          <w:rFonts w:eastAsia="Times New Roman"/>
        </w:rPr>
      </w:pPr>
      <w:r w:rsidRPr="00732353">
        <w:rPr>
          <w:rFonts w:eastAsia="Times New Roman"/>
          <w:i/>
          <w:iCs/>
        </w:rPr>
        <w:t>Bowling Alone</w:t>
      </w:r>
      <w:r w:rsidRPr="00732353">
        <w:rPr>
          <w:rFonts w:eastAsia="Times New Roman"/>
        </w:rPr>
        <w:t>, Ch. 9-15</w:t>
      </w:r>
    </w:p>
    <w:p w14:paraId="1EE972E1" w14:textId="77777777" w:rsidR="00732353" w:rsidRPr="00732353" w:rsidRDefault="00732353" w:rsidP="00732353">
      <w:pPr>
        <w:numPr>
          <w:ilvl w:val="0"/>
          <w:numId w:val="18"/>
        </w:numPr>
        <w:spacing w:before="100" w:beforeAutospacing="1" w:after="100" w:afterAutospacing="1"/>
        <w:rPr>
          <w:rFonts w:eastAsia="Times New Roman"/>
        </w:rPr>
      </w:pPr>
      <w:r w:rsidRPr="00732353">
        <w:rPr>
          <w:rFonts w:eastAsia="Times New Roman"/>
        </w:rPr>
        <w:t xml:space="preserve">"How to Put Out Democracy's Dumpster Fire" (Applebaum and </w:t>
      </w:r>
      <w:proofErr w:type="spellStart"/>
      <w:r w:rsidRPr="00732353">
        <w:rPr>
          <w:rFonts w:eastAsia="Times New Roman"/>
        </w:rPr>
        <w:t>Pomerantsev</w:t>
      </w:r>
      <w:proofErr w:type="spellEnd"/>
      <w:r w:rsidRPr="00732353">
        <w:rPr>
          <w:rFonts w:eastAsia="Times New Roman"/>
        </w:rPr>
        <w:t>, </w:t>
      </w:r>
      <w:r w:rsidRPr="00732353">
        <w:rPr>
          <w:rFonts w:eastAsia="Times New Roman"/>
          <w:i/>
          <w:iCs/>
        </w:rPr>
        <w:t>The Atlantic</w:t>
      </w:r>
      <w:r w:rsidRPr="00732353">
        <w:rPr>
          <w:rFonts w:eastAsia="Times New Roman"/>
        </w:rPr>
        <w:t>)</w:t>
      </w:r>
      <w:r w:rsidRPr="00732353">
        <w:rPr>
          <w:rFonts w:eastAsia="Times New Roman"/>
          <w:b/>
          <w:bCs/>
        </w:rPr>
        <w:t> </w:t>
      </w:r>
    </w:p>
    <w:p w14:paraId="7CE8EDDD" w14:textId="77777777" w:rsidR="00732353" w:rsidRPr="00732353" w:rsidRDefault="00732353" w:rsidP="00732353">
      <w:pPr>
        <w:numPr>
          <w:ilvl w:val="0"/>
          <w:numId w:val="18"/>
        </w:numPr>
        <w:spacing w:before="100" w:beforeAutospacing="1" w:after="100" w:afterAutospacing="1"/>
        <w:rPr>
          <w:rFonts w:eastAsia="Times New Roman"/>
        </w:rPr>
      </w:pPr>
      <w:r w:rsidRPr="00732353">
        <w:rPr>
          <w:rFonts w:eastAsia="Times New Roman"/>
        </w:rPr>
        <w:t>"Is Facebook making Us Lonely?" (Marche, </w:t>
      </w:r>
      <w:r w:rsidRPr="00732353">
        <w:rPr>
          <w:rFonts w:eastAsia="Times New Roman"/>
          <w:i/>
          <w:iCs/>
        </w:rPr>
        <w:t>The Atlantic</w:t>
      </w:r>
      <w:r w:rsidRPr="00732353">
        <w:rPr>
          <w:rFonts w:eastAsia="Times New Roman"/>
        </w:rPr>
        <w:t>)</w:t>
      </w:r>
    </w:p>
    <w:p w14:paraId="0EFA261C" w14:textId="77777777" w:rsidR="00732353" w:rsidRPr="00732353" w:rsidRDefault="00732353" w:rsidP="00732353">
      <w:pPr>
        <w:numPr>
          <w:ilvl w:val="0"/>
          <w:numId w:val="18"/>
        </w:numPr>
        <w:spacing w:before="100" w:beforeAutospacing="1" w:after="100" w:afterAutospacing="1"/>
        <w:rPr>
          <w:rFonts w:eastAsia="Times New Roman"/>
        </w:rPr>
      </w:pPr>
      <w:r w:rsidRPr="00732353">
        <w:rPr>
          <w:rFonts w:eastAsia="Times New Roman"/>
        </w:rPr>
        <w:t>Movie: </w:t>
      </w:r>
      <w:r w:rsidRPr="00732353">
        <w:rPr>
          <w:rFonts w:eastAsia="Times New Roman"/>
          <w:i/>
          <w:iCs/>
        </w:rPr>
        <w:t>The Social Dilemma (Netflix)</w:t>
      </w:r>
    </w:p>
    <w:p w14:paraId="2D94A629"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 </w:t>
      </w:r>
    </w:p>
    <w:p w14:paraId="3AB75041"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 xml:space="preserve">Class 10: Can </w:t>
      </w:r>
      <w:proofErr w:type="gramStart"/>
      <w:r w:rsidRPr="00732353">
        <w:rPr>
          <w:rFonts w:eastAsia="Times New Roman"/>
          <w:b/>
          <w:bCs/>
        </w:rPr>
        <w:t>Social Media</w:t>
      </w:r>
      <w:proofErr w:type="gramEnd"/>
      <w:r w:rsidRPr="00732353">
        <w:rPr>
          <w:rFonts w:eastAsia="Times New Roman"/>
          <w:b/>
          <w:bCs/>
        </w:rPr>
        <w:t xml:space="preserve"> Promote Bridging and Civic Engagement?</w:t>
      </w:r>
    </w:p>
    <w:p w14:paraId="258EB3E4" w14:textId="77777777" w:rsidR="00732353" w:rsidRPr="00732353" w:rsidRDefault="00732353" w:rsidP="00732353">
      <w:pPr>
        <w:numPr>
          <w:ilvl w:val="0"/>
          <w:numId w:val="19"/>
        </w:numPr>
        <w:spacing w:before="100" w:beforeAutospacing="1" w:after="100" w:afterAutospacing="1"/>
        <w:rPr>
          <w:rFonts w:eastAsia="Times New Roman"/>
        </w:rPr>
      </w:pPr>
      <w:r w:rsidRPr="00732353">
        <w:rPr>
          <w:rFonts w:eastAsia="Times New Roman"/>
          <w:i/>
          <w:iCs/>
        </w:rPr>
        <w:t>Political Tribes</w:t>
      </w:r>
      <w:r w:rsidRPr="00732353">
        <w:rPr>
          <w:rFonts w:eastAsia="Times New Roman"/>
        </w:rPr>
        <w:t>, Ch. 7-8</w:t>
      </w:r>
    </w:p>
    <w:p w14:paraId="6E980958" w14:textId="77777777" w:rsidR="00732353" w:rsidRPr="00732353" w:rsidRDefault="00732353" w:rsidP="00732353">
      <w:pPr>
        <w:numPr>
          <w:ilvl w:val="0"/>
          <w:numId w:val="19"/>
        </w:numPr>
        <w:spacing w:before="100" w:beforeAutospacing="1" w:after="100" w:afterAutospacing="1"/>
        <w:rPr>
          <w:rFonts w:eastAsia="Times New Roman"/>
        </w:rPr>
      </w:pPr>
      <w:r w:rsidRPr="00732353">
        <w:rPr>
          <w:rFonts w:eastAsia="Times New Roman"/>
          <w:i/>
          <w:iCs/>
        </w:rPr>
        <w:t>Bowling Alone</w:t>
      </w:r>
      <w:r w:rsidRPr="00732353">
        <w:rPr>
          <w:rFonts w:eastAsia="Times New Roman"/>
        </w:rPr>
        <w:t>, Ch. 21-24</w:t>
      </w:r>
    </w:p>
    <w:p w14:paraId="59AB54CD" w14:textId="77777777" w:rsidR="00732353" w:rsidRPr="00732353" w:rsidRDefault="00732353" w:rsidP="00732353">
      <w:pPr>
        <w:numPr>
          <w:ilvl w:val="0"/>
          <w:numId w:val="19"/>
        </w:numPr>
        <w:spacing w:before="100" w:beforeAutospacing="1" w:after="100" w:afterAutospacing="1"/>
        <w:rPr>
          <w:rFonts w:eastAsia="Times New Roman"/>
        </w:rPr>
      </w:pPr>
      <w:r w:rsidRPr="00732353">
        <w:rPr>
          <w:rFonts w:eastAsia="Times New Roman"/>
        </w:rPr>
        <w:t>"A Republic of Front Porches" (Deneen, Front Porch Republic)</w:t>
      </w:r>
    </w:p>
    <w:p w14:paraId="1CE1229A" w14:textId="77777777" w:rsidR="00732353" w:rsidRPr="00732353" w:rsidRDefault="00732353" w:rsidP="00732353">
      <w:pPr>
        <w:numPr>
          <w:ilvl w:val="0"/>
          <w:numId w:val="19"/>
        </w:numPr>
        <w:spacing w:before="100" w:beforeAutospacing="1" w:after="100" w:afterAutospacing="1"/>
        <w:rPr>
          <w:rFonts w:eastAsia="Times New Roman"/>
        </w:rPr>
      </w:pPr>
      <w:r w:rsidRPr="00732353">
        <w:rPr>
          <w:rFonts w:eastAsia="Times New Roman"/>
        </w:rPr>
        <w:t>"Self-Interest Well-Understood: A Doctrine in Need of Revival" (Weil, The World Mind)</w:t>
      </w:r>
    </w:p>
    <w:p w14:paraId="03F93787" w14:textId="77777777" w:rsidR="00732353" w:rsidRPr="00732353" w:rsidRDefault="00732353" w:rsidP="00732353">
      <w:pPr>
        <w:numPr>
          <w:ilvl w:val="0"/>
          <w:numId w:val="19"/>
        </w:numPr>
        <w:spacing w:before="100" w:beforeAutospacing="1" w:after="100" w:afterAutospacing="1"/>
        <w:rPr>
          <w:rFonts w:eastAsia="Times New Roman"/>
        </w:rPr>
      </w:pPr>
      <w:r w:rsidRPr="00732353">
        <w:rPr>
          <w:rFonts w:eastAsia="Times New Roman"/>
        </w:rPr>
        <w:t>Schoolhouse Rock videos</w:t>
      </w:r>
    </w:p>
    <w:p w14:paraId="0AD3F7C2" w14:textId="77777777" w:rsidR="00732353" w:rsidRPr="00732353" w:rsidRDefault="00732353" w:rsidP="00732353">
      <w:pPr>
        <w:numPr>
          <w:ilvl w:val="0"/>
          <w:numId w:val="19"/>
        </w:numPr>
        <w:spacing w:before="100" w:beforeAutospacing="1" w:after="100" w:afterAutospacing="1"/>
        <w:rPr>
          <w:rFonts w:eastAsia="Times New Roman"/>
        </w:rPr>
      </w:pPr>
      <w:r w:rsidRPr="00732353">
        <w:rPr>
          <w:rFonts w:eastAsia="Times New Roman"/>
        </w:rPr>
        <w:t>"A Conversation with FBI Director Wray and National Security Lawyers on Civic Education as a National Security Imperative" (CSIS)</w:t>
      </w:r>
    </w:p>
    <w:p w14:paraId="00D48C6C"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 </w:t>
      </w:r>
    </w:p>
    <w:p w14:paraId="751BAE86"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b/>
          <w:bCs/>
        </w:rPr>
        <w:t>FINAL PAPERS DUE JULY 1 NLT 11:59 PM</w:t>
      </w:r>
    </w:p>
    <w:p w14:paraId="420339BA" w14:textId="77777777" w:rsidR="00732353" w:rsidRPr="00732353" w:rsidRDefault="00732353" w:rsidP="00732353">
      <w:pPr>
        <w:spacing w:before="100" w:beforeAutospacing="1" w:after="100" w:afterAutospacing="1"/>
        <w:ind w:left="0"/>
        <w:rPr>
          <w:rFonts w:eastAsia="Times New Roman"/>
        </w:rPr>
      </w:pPr>
      <w:r w:rsidRPr="00732353">
        <w:rPr>
          <w:rFonts w:eastAsia="Times New Roman"/>
        </w:rPr>
        <w:t> </w:t>
      </w:r>
    </w:p>
    <w:p w14:paraId="6AAA9EB8" w14:textId="77777777" w:rsidR="004556B4" w:rsidRPr="00732353" w:rsidRDefault="004556B4" w:rsidP="00732353"/>
    <w:sectPr w:rsidR="004556B4" w:rsidRPr="00732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D98"/>
    <w:multiLevelType w:val="multilevel"/>
    <w:tmpl w:val="F78A35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F0497"/>
    <w:multiLevelType w:val="multilevel"/>
    <w:tmpl w:val="6B866D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4001A6"/>
    <w:multiLevelType w:val="multilevel"/>
    <w:tmpl w:val="F3DE4C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71341"/>
    <w:multiLevelType w:val="multilevel"/>
    <w:tmpl w:val="C094A3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8483F2C"/>
    <w:multiLevelType w:val="multilevel"/>
    <w:tmpl w:val="83805AD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6A570C"/>
    <w:multiLevelType w:val="multilevel"/>
    <w:tmpl w:val="70F62B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42819"/>
    <w:multiLevelType w:val="multilevel"/>
    <w:tmpl w:val="FB348A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137B0"/>
    <w:multiLevelType w:val="multilevel"/>
    <w:tmpl w:val="2E6A11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1007A"/>
    <w:multiLevelType w:val="multilevel"/>
    <w:tmpl w:val="13B463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17B66D6"/>
    <w:multiLevelType w:val="multilevel"/>
    <w:tmpl w:val="F77267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01795"/>
    <w:multiLevelType w:val="multilevel"/>
    <w:tmpl w:val="B378B8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0C16BF"/>
    <w:multiLevelType w:val="multilevel"/>
    <w:tmpl w:val="AB824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7CC6B86"/>
    <w:multiLevelType w:val="multilevel"/>
    <w:tmpl w:val="9AC858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992B79"/>
    <w:multiLevelType w:val="multilevel"/>
    <w:tmpl w:val="E048ED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D33EE3"/>
    <w:multiLevelType w:val="multilevel"/>
    <w:tmpl w:val="8D543D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E16A4D"/>
    <w:multiLevelType w:val="multilevel"/>
    <w:tmpl w:val="A2C606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B66E69"/>
    <w:multiLevelType w:val="multilevel"/>
    <w:tmpl w:val="070A79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94668C"/>
    <w:multiLevelType w:val="multilevel"/>
    <w:tmpl w:val="8D404E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C1515C8"/>
    <w:multiLevelType w:val="multilevel"/>
    <w:tmpl w:val="892260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7"/>
  </w:num>
  <w:num w:numId="4">
    <w:abstractNumId w:val="1"/>
  </w:num>
  <w:num w:numId="5">
    <w:abstractNumId w:val="3"/>
  </w:num>
  <w:num w:numId="6">
    <w:abstractNumId w:val="8"/>
  </w:num>
  <w:num w:numId="7">
    <w:abstractNumId w:val="10"/>
  </w:num>
  <w:num w:numId="8">
    <w:abstractNumId w:val="14"/>
  </w:num>
  <w:num w:numId="9">
    <w:abstractNumId w:val="13"/>
  </w:num>
  <w:num w:numId="10">
    <w:abstractNumId w:val="5"/>
  </w:num>
  <w:num w:numId="11">
    <w:abstractNumId w:val="16"/>
  </w:num>
  <w:num w:numId="12">
    <w:abstractNumId w:val="0"/>
  </w:num>
  <w:num w:numId="13">
    <w:abstractNumId w:val="9"/>
  </w:num>
  <w:num w:numId="14">
    <w:abstractNumId w:val="2"/>
  </w:num>
  <w:num w:numId="15">
    <w:abstractNumId w:val="7"/>
  </w:num>
  <w:num w:numId="16">
    <w:abstractNumId w:val="12"/>
  </w:num>
  <w:num w:numId="17">
    <w:abstractNumId w:val="15"/>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53"/>
    <w:rsid w:val="003D06AE"/>
    <w:rsid w:val="004556B4"/>
    <w:rsid w:val="00732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047E"/>
  <w15:chartTrackingRefBased/>
  <w15:docId w15:val="{4B015075-483B-8146-921D-CB5C20ED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2353"/>
    <w:rPr>
      <w:color w:val="0000FF"/>
      <w:u w:val="single"/>
    </w:rPr>
  </w:style>
  <w:style w:type="paragraph" w:styleId="NormalWeb">
    <w:name w:val="Normal (Web)"/>
    <w:basedOn w:val="Normal"/>
    <w:uiPriority w:val="99"/>
    <w:semiHidden/>
    <w:unhideWhenUsed/>
    <w:rsid w:val="00732353"/>
    <w:pPr>
      <w:spacing w:before="100" w:beforeAutospacing="1" w:after="100" w:afterAutospacing="1"/>
      <w:ind w:left="0"/>
    </w:pPr>
    <w:rPr>
      <w:rFonts w:eastAsia="Times New Roman"/>
    </w:rPr>
  </w:style>
  <w:style w:type="character" w:styleId="Strong">
    <w:name w:val="Strong"/>
    <w:basedOn w:val="DefaultParagraphFont"/>
    <w:uiPriority w:val="22"/>
    <w:qFormat/>
    <w:rsid w:val="00732353"/>
    <w:rPr>
      <w:b/>
      <w:bCs/>
    </w:rPr>
  </w:style>
  <w:style w:type="character" w:styleId="Emphasis">
    <w:name w:val="Emphasis"/>
    <w:basedOn w:val="DefaultParagraphFont"/>
    <w:uiPriority w:val="20"/>
    <w:qFormat/>
    <w:rsid w:val="007323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312917">
      <w:bodyDiv w:val="1"/>
      <w:marLeft w:val="0"/>
      <w:marRight w:val="0"/>
      <w:marTop w:val="0"/>
      <w:marBottom w:val="0"/>
      <w:divBdr>
        <w:top w:val="none" w:sz="0" w:space="0" w:color="auto"/>
        <w:left w:val="none" w:sz="0" w:space="0" w:color="auto"/>
        <w:bottom w:val="none" w:sz="0" w:space="0" w:color="auto"/>
        <w:right w:val="none" w:sz="0" w:space="0" w:color="auto"/>
      </w:divBdr>
    </w:div>
    <w:div w:id="1491604060">
      <w:bodyDiv w:val="1"/>
      <w:marLeft w:val="0"/>
      <w:marRight w:val="0"/>
      <w:marTop w:val="0"/>
      <w:marBottom w:val="0"/>
      <w:divBdr>
        <w:top w:val="none" w:sz="0" w:space="0" w:color="auto"/>
        <w:left w:val="none" w:sz="0" w:space="0" w:color="auto"/>
        <w:bottom w:val="none" w:sz="0" w:space="0" w:color="auto"/>
        <w:right w:val="none" w:sz="0" w:space="0" w:color="auto"/>
      </w:divBdr>
      <w:divsChild>
        <w:div w:id="2101174581">
          <w:marLeft w:val="0"/>
          <w:marRight w:val="0"/>
          <w:marTop w:val="0"/>
          <w:marBottom w:val="0"/>
          <w:divBdr>
            <w:top w:val="none" w:sz="0" w:space="0" w:color="auto"/>
            <w:left w:val="none" w:sz="0" w:space="0" w:color="auto"/>
            <w:bottom w:val="none" w:sz="0" w:space="0" w:color="auto"/>
            <w:right w:val="none" w:sz="0" w:space="0" w:color="auto"/>
          </w:divBdr>
          <w:divsChild>
            <w:div w:id="1537959699">
              <w:marLeft w:val="0"/>
              <w:marRight w:val="0"/>
              <w:marTop w:val="0"/>
              <w:marBottom w:val="0"/>
              <w:divBdr>
                <w:top w:val="none" w:sz="0" w:space="0" w:color="auto"/>
                <w:left w:val="none" w:sz="0" w:space="0" w:color="auto"/>
                <w:bottom w:val="none" w:sz="0" w:space="0" w:color="auto"/>
                <w:right w:val="none" w:sz="0" w:space="0" w:color="auto"/>
              </w:divBdr>
              <w:divsChild>
                <w:div w:id="1136414408">
                  <w:marLeft w:val="0"/>
                  <w:marRight w:val="0"/>
                  <w:marTop w:val="0"/>
                  <w:marBottom w:val="0"/>
                  <w:divBdr>
                    <w:top w:val="none" w:sz="0" w:space="0" w:color="auto"/>
                    <w:left w:val="none" w:sz="0" w:space="0" w:color="auto"/>
                    <w:bottom w:val="none" w:sz="0" w:space="0" w:color="auto"/>
                    <w:right w:val="none" w:sz="0" w:space="0" w:color="auto"/>
                  </w:divBdr>
                  <w:divsChild>
                    <w:div w:id="1743984623">
                      <w:marLeft w:val="0"/>
                      <w:marRight w:val="0"/>
                      <w:marTop w:val="0"/>
                      <w:marBottom w:val="0"/>
                      <w:divBdr>
                        <w:top w:val="none" w:sz="0" w:space="0" w:color="auto"/>
                        <w:left w:val="none" w:sz="0" w:space="0" w:color="auto"/>
                        <w:bottom w:val="none" w:sz="0" w:space="0" w:color="auto"/>
                        <w:right w:val="none" w:sz="0" w:space="0" w:color="auto"/>
                      </w:divBdr>
                      <w:divsChild>
                        <w:div w:id="2110613611">
                          <w:marLeft w:val="0"/>
                          <w:marRight w:val="0"/>
                          <w:marTop w:val="0"/>
                          <w:marBottom w:val="0"/>
                          <w:divBdr>
                            <w:top w:val="none" w:sz="0" w:space="0" w:color="auto"/>
                            <w:left w:val="none" w:sz="0" w:space="0" w:color="auto"/>
                            <w:bottom w:val="none" w:sz="0" w:space="0" w:color="auto"/>
                            <w:right w:val="none" w:sz="0" w:space="0" w:color="auto"/>
                          </w:divBdr>
                          <w:divsChild>
                            <w:div w:id="7481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17301">
      <w:bodyDiv w:val="1"/>
      <w:marLeft w:val="0"/>
      <w:marRight w:val="0"/>
      <w:marTop w:val="0"/>
      <w:marBottom w:val="0"/>
      <w:divBdr>
        <w:top w:val="none" w:sz="0" w:space="0" w:color="auto"/>
        <w:left w:val="none" w:sz="0" w:space="0" w:color="auto"/>
        <w:bottom w:val="none" w:sz="0" w:space="0" w:color="auto"/>
        <w:right w:val="none" w:sz="0" w:space="0" w:color="auto"/>
      </w:divBdr>
    </w:div>
    <w:div w:id="178928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lecollege.yale.edu/content/cheating-plagiarism-and-documentation" TargetMode="External"/><Relationship Id="rId5" Type="http://schemas.openxmlformats.org/officeDocument/2006/relationships/hyperlink" Target="https://yale.bncollege.com/shop/yale/page/find-text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1838</Words>
  <Characters>10483</Characters>
  <Application>Microsoft Office Word</Application>
  <DocSecurity>4</DocSecurity>
  <Lines>87</Lines>
  <Paragraphs>24</Paragraphs>
  <ScaleCrop>false</ScaleCrop>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Epifano</dc:creator>
  <cp:keywords/>
  <dc:description/>
  <cp:lastModifiedBy>Wilcox, Kelly</cp:lastModifiedBy>
  <cp:revision>2</cp:revision>
  <dcterms:created xsi:type="dcterms:W3CDTF">2022-04-08T19:07:00Z</dcterms:created>
  <dcterms:modified xsi:type="dcterms:W3CDTF">2022-04-08T19:07:00Z</dcterms:modified>
</cp:coreProperties>
</file>