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D08" w14:textId="62204B32" w:rsidR="009902F5" w:rsidRPr="00822FEB" w:rsidRDefault="00EC46F6" w:rsidP="00F50149">
      <w:pPr>
        <w:tabs>
          <w:tab w:val="left" w:pos="90"/>
        </w:tabs>
        <w:spacing w:after="0"/>
        <w:ind w:left="90" w:firstLine="2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9E6420">
        <w:rPr>
          <w:rFonts w:ascii="Arial" w:hAnsi="Arial" w:cs="Arial"/>
          <w:b/>
          <w:i/>
          <w:sz w:val="28"/>
          <w:szCs w:val="28"/>
        </w:rPr>
        <w:t xml:space="preserve">  </w:t>
      </w:r>
      <w:r w:rsidR="009902F5" w:rsidRPr="00822FEB">
        <w:rPr>
          <w:rFonts w:ascii="Arial" w:hAnsi="Arial" w:cs="Arial"/>
          <w:b/>
          <w:i/>
          <w:sz w:val="28"/>
          <w:szCs w:val="28"/>
        </w:rPr>
        <w:t xml:space="preserve">MCDB S </w:t>
      </w:r>
      <w:proofErr w:type="gramStart"/>
      <w:r w:rsidR="009902F5" w:rsidRPr="00822FEB">
        <w:rPr>
          <w:rFonts w:ascii="Arial" w:hAnsi="Arial" w:cs="Arial"/>
          <w:b/>
          <w:i/>
          <w:sz w:val="28"/>
          <w:szCs w:val="28"/>
        </w:rPr>
        <w:t>205  Cell</w:t>
      </w:r>
      <w:proofErr w:type="gramEnd"/>
      <w:r w:rsidR="009902F5" w:rsidRPr="00822FEB">
        <w:rPr>
          <w:rFonts w:ascii="Arial" w:hAnsi="Arial" w:cs="Arial"/>
          <w:b/>
          <w:i/>
          <w:sz w:val="28"/>
          <w:szCs w:val="28"/>
        </w:rPr>
        <w:t xml:space="preserve"> Biology</w:t>
      </w:r>
      <w:r w:rsidR="0039646E">
        <w:rPr>
          <w:rFonts w:ascii="Arial" w:hAnsi="Arial" w:cs="Arial"/>
          <w:sz w:val="28"/>
          <w:szCs w:val="28"/>
        </w:rPr>
        <w:t xml:space="preserve">    </w:t>
      </w:r>
      <w:r w:rsidR="00C87CF4">
        <w:rPr>
          <w:rFonts w:ascii="Arial" w:hAnsi="Arial" w:cs="Arial"/>
          <w:sz w:val="28"/>
          <w:szCs w:val="28"/>
        </w:rPr>
        <w:t>Summer 20</w:t>
      </w:r>
      <w:r w:rsidR="00215BD4">
        <w:rPr>
          <w:rFonts w:ascii="Arial" w:hAnsi="Arial" w:cs="Arial"/>
          <w:sz w:val="28"/>
          <w:szCs w:val="28"/>
        </w:rPr>
        <w:t>2</w:t>
      </w:r>
      <w:r w:rsidR="00760D3D">
        <w:rPr>
          <w:rFonts w:ascii="Arial" w:hAnsi="Arial" w:cs="Arial"/>
          <w:sz w:val="28"/>
          <w:szCs w:val="28"/>
        </w:rPr>
        <w:t>2</w:t>
      </w:r>
    </w:p>
    <w:p w14:paraId="0163F442" w14:textId="6AC84296" w:rsidR="00BF3CF0" w:rsidRPr="00822FEB" w:rsidRDefault="00BF3CF0" w:rsidP="00F50149">
      <w:pPr>
        <w:tabs>
          <w:tab w:val="left" w:pos="-270"/>
          <w:tab w:val="left" w:pos="90"/>
        </w:tabs>
        <w:spacing w:after="0"/>
        <w:ind w:left="90" w:firstLine="270"/>
        <w:jc w:val="center"/>
        <w:rPr>
          <w:rFonts w:ascii="Arial" w:hAnsi="Arial" w:cs="Arial"/>
          <w:b/>
          <w:sz w:val="28"/>
          <w:szCs w:val="28"/>
        </w:rPr>
      </w:pPr>
      <w:r w:rsidRPr="00822FEB">
        <w:rPr>
          <w:rFonts w:ascii="Arial" w:hAnsi="Arial" w:cs="Arial"/>
          <w:b/>
          <w:sz w:val="24"/>
          <w:szCs w:val="24"/>
        </w:rPr>
        <w:t xml:space="preserve">Joseph S. </w:t>
      </w:r>
      <w:proofErr w:type="spellStart"/>
      <w:r w:rsidRPr="00822FEB">
        <w:rPr>
          <w:rFonts w:ascii="Arial" w:hAnsi="Arial" w:cs="Arial"/>
          <w:b/>
          <w:sz w:val="24"/>
          <w:szCs w:val="24"/>
        </w:rPr>
        <w:t>Wolenski</w:t>
      </w:r>
      <w:proofErr w:type="spellEnd"/>
      <w:r w:rsidRPr="00822FEB">
        <w:rPr>
          <w:rFonts w:ascii="Arial" w:hAnsi="Arial" w:cs="Arial"/>
          <w:b/>
          <w:sz w:val="24"/>
          <w:szCs w:val="24"/>
        </w:rPr>
        <w:t xml:space="preserve">   Ph.D</w:t>
      </w:r>
      <w:r w:rsidR="00971D5B">
        <w:rPr>
          <w:rFonts w:ascii="Arial" w:hAnsi="Arial" w:cs="Arial"/>
          <w:b/>
          <w:sz w:val="24"/>
          <w:szCs w:val="24"/>
        </w:rPr>
        <w:t>.</w:t>
      </w:r>
    </w:p>
    <w:p w14:paraId="729E2BDD" w14:textId="061AA57F" w:rsidR="006F0CEF" w:rsidRDefault="009902F5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</w:p>
    <w:p w14:paraId="474B9BC1" w14:textId="00D1DD5E" w:rsidR="007E1A99" w:rsidRPr="00822FEB" w:rsidRDefault="007E1A99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textbooks are recommended. </w:t>
      </w:r>
    </w:p>
    <w:tbl>
      <w:tblPr>
        <w:tblStyle w:val="TableGrid"/>
        <w:tblW w:w="10143" w:type="dxa"/>
        <w:tblInd w:w="-270" w:type="dxa"/>
        <w:tblLook w:val="04A0" w:firstRow="1" w:lastRow="0" w:firstColumn="1" w:lastColumn="0" w:noHBand="0" w:noVBand="1"/>
      </w:tblPr>
      <w:tblGrid>
        <w:gridCol w:w="2796"/>
        <w:gridCol w:w="7539"/>
      </w:tblGrid>
      <w:tr w:rsidR="006F0CEF" w:rsidRPr="00822FEB" w14:paraId="3CC16525" w14:textId="77777777" w:rsidTr="00C87CF4">
        <w:trPr>
          <w:trHeight w:val="2146"/>
        </w:trPr>
        <w:tc>
          <w:tcPr>
            <w:tcW w:w="2122" w:type="dxa"/>
          </w:tcPr>
          <w:p w14:paraId="3905BDB7" w14:textId="1AC5AE9F" w:rsidR="006F0CEF" w:rsidRPr="00822FEB" w:rsidRDefault="007E1A99" w:rsidP="00F50149">
            <w:pPr>
              <w:tabs>
                <w:tab w:val="left" w:pos="-270"/>
                <w:tab w:val="left" w:pos="90"/>
                <w:tab w:val="left" w:pos="1080"/>
              </w:tabs>
              <w:ind w:left="90" w:firstLine="27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C8D01F" wp14:editId="2EE4FE3E">
                  <wp:extent cx="1409700" cy="16859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</w:tcPr>
          <w:p w14:paraId="2305BD84" w14:textId="77777777" w:rsidR="007E1A99" w:rsidRDefault="006F0CEF" w:rsidP="007E1A99">
            <w:pPr>
              <w:tabs>
                <w:tab w:val="left" w:pos="0"/>
                <w:tab w:val="left" w:pos="90"/>
              </w:tabs>
              <w:ind w:left="90" w:firstLine="270"/>
              <w:rPr>
                <w:rFonts w:ascii="Arial" w:hAnsi="Arial" w:cs="Arial"/>
                <w:sz w:val="24"/>
                <w:szCs w:val="24"/>
              </w:rPr>
            </w:pPr>
            <w:r w:rsidRPr="00822FEB">
              <w:rPr>
                <w:rFonts w:ascii="Arial" w:hAnsi="Arial" w:cs="Arial"/>
                <w:sz w:val="24"/>
                <w:szCs w:val="24"/>
              </w:rPr>
              <w:t xml:space="preserve">Textbook: </w:t>
            </w:r>
            <w:r w:rsidRPr="00822FEB">
              <w:rPr>
                <w:rFonts w:ascii="Arial" w:hAnsi="Arial" w:cs="Arial"/>
                <w:i/>
                <w:sz w:val="24"/>
                <w:szCs w:val="24"/>
              </w:rPr>
              <w:t>Molecular Cell Biology</w:t>
            </w:r>
            <w:r w:rsidR="007E1A99">
              <w:rPr>
                <w:rFonts w:ascii="Arial" w:hAnsi="Arial" w:cs="Arial"/>
                <w:i/>
                <w:sz w:val="24"/>
                <w:szCs w:val="24"/>
              </w:rPr>
              <w:t xml:space="preserve"> Ninth Edition</w:t>
            </w:r>
            <w:r w:rsidRPr="00822F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2FEB">
              <w:rPr>
                <w:rFonts w:ascii="Arial" w:hAnsi="Arial" w:cs="Arial"/>
                <w:sz w:val="24"/>
                <w:szCs w:val="24"/>
              </w:rPr>
              <w:t>Lodish</w:t>
            </w:r>
            <w:proofErr w:type="spellEnd"/>
            <w:r w:rsidRPr="00822FEB">
              <w:rPr>
                <w:rFonts w:ascii="Arial" w:hAnsi="Arial" w:cs="Arial"/>
                <w:sz w:val="24"/>
                <w:szCs w:val="24"/>
              </w:rPr>
              <w:t xml:space="preserve">, Berk, Kaiser, Krieger, </w:t>
            </w:r>
            <w:proofErr w:type="spellStart"/>
            <w:r w:rsidRPr="00822FEB">
              <w:rPr>
                <w:rFonts w:ascii="Arial" w:hAnsi="Arial" w:cs="Arial"/>
                <w:sz w:val="24"/>
                <w:szCs w:val="24"/>
              </w:rPr>
              <w:t>Bretscher</w:t>
            </w:r>
            <w:proofErr w:type="spellEnd"/>
            <w:r w:rsidRPr="00822F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22FEB">
              <w:rPr>
                <w:rFonts w:ascii="Arial" w:hAnsi="Arial" w:cs="Arial"/>
                <w:sz w:val="24"/>
                <w:szCs w:val="24"/>
              </w:rPr>
              <w:t>Ploegh</w:t>
            </w:r>
            <w:proofErr w:type="spellEnd"/>
            <w:r w:rsidRPr="00822FEB">
              <w:rPr>
                <w:rFonts w:ascii="Arial" w:hAnsi="Arial" w:cs="Arial"/>
                <w:sz w:val="24"/>
                <w:szCs w:val="24"/>
              </w:rPr>
              <w:t>, Martin</w:t>
            </w:r>
            <w:r w:rsidR="007E1A9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E1A99">
              <w:rPr>
                <w:rFonts w:ascii="Arial" w:hAnsi="Arial" w:cs="Arial"/>
                <w:sz w:val="24"/>
                <w:szCs w:val="24"/>
              </w:rPr>
              <w:t>Yaffe</w:t>
            </w:r>
            <w:proofErr w:type="spellEnd"/>
            <w:r w:rsidR="007E1A99">
              <w:rPr>
                <w:rFonts w:ascii="Arial" w:hAnsi="Arial" w:cs="Arial"/>
                <w:sz w:val="24"/>
                <w:szCs w:val="24"/>
              </w:rPr>
              <w:t xml:space="preserve">, Amon </w:t>
            </w:r>
          </w:p>
          <w:p w14:paraId="3EBAD510" w14:textId="65E0C3E1" w:rsidR="00F03606" w:rsidRDefault="006F0CEF" w:rsidP="007E1A99">
            <w:pPr>
              <w:tabs>
                <w:tab w:val="left" w:pos="0"/>
                <w:tab w:val="left" w:pos="90"/>
              </w:tabs>
              <w:ind w:left="90" w:firstLine="270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822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606">
              <w:rPr>
                <w:rFonts w:ascii="Arial" w:hAnsi="Arial" w:cs="Arial"/>
                <w:sz w:val="24"/>
                <w:szCs w:val="24"/>
              </w:rPr>
              <w:t xml:space="preserve">  Paperback: </w:t>
            </w:r>
            <w:r w:rsidRPr="00822FEB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ISBN-13: 978-</w:t>
            </w:r>
            <w:r w:rsidR="007E1A99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1-319-20852-3</w:t>
            </w:r>
            <w:r w:rsidRPr="00822FEB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.    </w:t>
            </w:r>
          </w:p>
          <w:p w14:paraId="4E3295E2" w14:textId="6E5D2AC4" w:rsidR="00F03606" w:rsidRDefault="00F03606" w:rsidP="007E1A99">
            <w:pPr>
              <w:tabs>
                <w:tab w:val="left" w:pos="0"/>
                <w:tab w:val="left" w:pos="90"/>
              </w:tabs>
              <w:ind w:left="90" w:firstLine="270"/>
              <w:rPr>
                <w:rFonts w:ascii="Arial" w:hAnsi="Arial" w:cs="Arial"/>
                <w:color w:val="142A35"/>
                <w:sz w:val="24"/>
                <w:szCs w:val="24"/>
                <w:shd w:val="clear" w:color="auto" w:fill="EFF2F3"/>
              </w:rPr>
            </w:pPr>
            <w:r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  E-book:</w:t>
            </w:r>
            <w:r w:rsidRPr="00F03606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</w:t>
            </w:r>
            <w:r w:rsidRPr="00F03606">
              <w:rPr>
                <w:rFonts w:ascii="Arial" w:hAnsi="Arial" w:cs="Arial"/>
                <w:color w:val="142A35"/>
                <w:sz w:val="24"/>
                <w:szCs w:val="24"/>
                <w:shd w:val="clear" w:color="auto" w:fill="EFF2F3"/>
              </w:rPr>
              <w:t>ISBN:9781319365028</w:t>
            </w:r>
          </w:p>
          <w:p w14:paraId="073EA395" w14:textId="4C4C0F0B" w:rsidR="00F03606" w:rsidRDefault="00F03606" w:rsidP="007E1A99">
            <w:pPr>
              <w:tabs>
                <w:tab w:val="left" w:pos="0"/>
                <w:tab w:val="left" w:pos="90"/>
              </w:tabs>
              <w:ind w:left="90" w:firstLine="270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F03606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https://www.macmillanlearning.com/college/us/product/Molecular-Cell-Biology/p/1319208525</w:t>
            </w:r>
          </w:p>
          <w:p w14:paraId="599B3AD0" w14:textId="208CA214" w:rsidR="006F0CEF" w:rsidRPr="007E1A99" w:rsidRDefault="006F0CEF" w:rsidP="007E1A99">
            <w:pPr>
              <w:tabs>
                <w:tab w:val="left" w:pos="0"/>
                <w:tab w:val="left" w:pos="90"/>
              </w:tabs>
              <w:ind w:left="90" w:firstLine="270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822FEB">
              <w:rPr>
                <w:rFonts w:ascii="Arial" w:hAnsi="Arial" w:cs="Arial"/>
                <w:sz w:val="24"/>
                <w:szCs w:val="24"/>
              </w:rPr>
              <w:t>W.H. Freeman and Company.</w:t>
            </w:r>
          </w:p>
          <w:p w14:paraId="332C1228" w14:textId="77777777" w:rsidR="006F0CEF" w:rsidRPr="00822FEB" w:rsidRDefault="006F0CEF" w:rsidP="00F50149">
            <w:pPr>
              <w:tabs>
                <w:tab w:val="left" w:pos="-270"/>
                <w:tab w:val="left" w:pos="90"/>
              </w:tabs>
              <w:ind w:left="90" w:firstLine="2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CEF" w:rsidRPr="00822FEB" w14:paraId="12FE565E" w14:textId="77777777" w:rsidTr="00C87CF4">
        <w:trPr>
          <w:trHeight w:val="2038"/>
        </w:trPr>
        <w:tc>
          <w:tcPr>
            <w:tcW w:w="2122" w:type="dxa"/>
          </w:tcPr>
          <w:p w14:paraId="62520366" w14:textId="77777777" w:rsidR="006F0CEF" w:rsidRPr="00822FEB" w:rsidRDefault="006F0CEF" w:rsidP="00F50149">
            <w:pPr>
              <w:tabs>
                <w:tab w:val="left" w:pos="-270"/>
                <w:tab w:val="left" w:pos="90"/>
              </w:tabs>
              <w:ind w:left="90" w:firstLine="270"/>
              <w:rPr>
                <w:rFonts w:ascii="Arial" w:hAnsi="Arial" w:cs="Arial"/>
                <w:sz w:val="24"/>
                <w:szCs w:val="24"/>
              </w:rPr>
            </w:pPr>
            <w:r w:rsidRPr="00822FEB">
              <w:rPr>
                <w:rFonts w:ascii="Arial" w:hAnsi="Arial" w:cs="Arial"/>
                <w:noProof/>
              </w:rPr>
              <w:drawing>
                <wp:inline distT="0" distB="0" distL="0" distR="0" wp14:anchorId="70D20366" wp14:editId="43D954DE">
                  <wp:extent cx="990104" cy="1266825"/>
                  <wp:effectExtent l="0" t="0" r="635" b="0"/>
                  <wp:docPr id="1" name="Picture 1" descr="https://images-na.ssl-images-amazon.com/images/I/51QZq0MRViL._SX38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QZq0MRViL._SX38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74" cy="129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</w:tcPr>
          <w:p w14:paraId="7F593A6A" w14:textId="77777777" w:rsidR="00C87CF4" w:rsidRDefault="00C87CF4" w:rsidP="00F50149">
            <w:pPr>
              <w:tabs>
                <w:tab w:val="left" w:pos="90"/>
                <w:tab w:val="left" w:pos="162"/>
              </w:tabs>
              <w:ind w:left="90" w:firstLine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Supplemental Text:  Pollard, Earnshaw Lippincott-Schwartz and Johnson</w:t>
            </w:r>
          </w:p>
          <w:p w14:paraId="1D22F6F6" w14:textId="77777777" w:rsidR="006F0CEF" w:rsidRPr="00822FEB" w:rsidRDefault="00C87CF4" w:rsidP="00F50149">
            <w:pPr>
              <w:tabs>
                <w:tab w:val="left" w:pos="90"/>
                <w:tab w:val="left" w:pos="162"/>
              </w:tabs>
              <w:ind w:left="90" w:firstLine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(3</w:t>
            </w:r>
            <w:r w:rsidRPr="00C87CF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Edition).  This is </w:t>
            </w:r>
            <w:r w:rsidR="006F0CEF" w:rsidRPr="00822FEB">
              <w:rPr>
                <w:rFonts w:ascii="Arial" w:hAnsi="Arial" w:cs="Arial"/>
                <w:sz w:val="24"/>
                <w:szCs w:val="24"/>
              </w:rPr>
              <w:t xml:space="preserve">an excellent textbook that covers </w:t>
            </w:r>
            <w:r>
              <w:rPr>
                <w:rFonts w:ascii="Arial" w:hAnsi="Arial" w:cs="Arial"/>
                <w:sz w:val="24"/>
                <w:szCs w:val="24"/>
              </w:rPr>
              <w:t xml:space="preserve">all the essential topics.  </w:t>
            </w:r>
            <w:r w:rsidR="006F0CEF" w:rsidRPr="00822FEB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ISBN: </w:t>
            </w:r>
            <w:r>
              <w:rPr>
                <w:rFonts w:ascii="Helvetica" w:hAnsi="Helvetica"/>
                <w:color w:val="505050"/>
                <w:shd w:val="clear" w:color="auto" w:fill="FFFFFF"/>
              </w:rPr>
              <w:t>9780323341264</w:t>
            </w:r>
          </w:p>
          <w:p w14:paraId="6168F7FC" w14:textId="77777777" w:rsidR="006F0CEF" w:rsidRPr="00822FEB" w:rsidRDefault="006F0CEF" w:rsidP="00F50149">
            <w:pPr>
              <w:tabs>
                <w:tab w:val="left" w:pos="-270"/>
                <w:tab w:val="left" w:pos="90"/>
              </w:tabs>
              <w:ind w:left="90" w:firstLine="2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40321" w14:textId="77777777" w:rsidR="0031507D" w:rsidRPr="00822FEB" w:rsidRDefault="0031507D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</w:p>
    <w:p w14:paraId="58349C3C" w14:textId="7A2225C8" w:rsidR="00F50149" w:rsidRDefault="00F03606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B</w:t>
      </w:r>
      <w:r w:rsidR="009902F5" w:rsidRPr="00822FEB">
        <w:rPr>
          <w:rFonts w:ascii="Arial" w:hAnsi="Arial" w:cs="Arial"/>
          <w:sz w:val="24"/>
          <w:szCs w:val="24"/>
        </w:rPr>
        <w:t xml:space="preserve">     M-F 1</w:t>
      </w:r>
      <w:r w:rsidR="008B0EBB" w:rsidRPr="00822FEB">
        <w:rPr>
          <w:rFonts w:ascii="Arial" w:hAnsi="Arial" w:cs="Arial"/>
          <w:sz w:val="24"/>
          <w:szCs w:val="24"/>
        </w:rPr>
        <w:t xml:space="preserve"> </w:t>
      </w:r>
      <w:r w:rsidR="009902F5" w:rsidRPr="00822FEB">
        <w:rPr>
          <w:rFonts w:ascii="Arial" w:hAnsi="Arial" w:cs="Arial"/>
          <w:sz w:val="24"/>
          <w:szCs w:val="24"/>
        </w:rPr>
        <w:t>-</w:t>
      </w:r>
      <w:r w:rsidR="008B0EBB" w:rsidRPr="00822FEB">
        <w:rPr>
          <w:rFonts w:ascii="Arial" w:hAnsi="Arial" w:cs="Arial"/>
          <w:sz w:val="24"/>
          <w:szCs w:val="24"/>
        </w:rPr>
        <w:t xml:space="preserve"> </w:t>
      </w:r>
      <w:r w:rsidR="009902F5" w:rsidRPr="00822FEB">
        <w:rPr>
          <w:rFonts w:ascii="Arial" w:hAnsi="Arial" w:cs="Arial"/>
          <w:sz w:val="24"/>
          <w:szCs w:val="24"/>
        </w:rPr>
        <w:t>2:30</w:t>
      </w:r>
      <w:r w:rsidR="008B0EBB" w:rsidRPr="00822FEB">
        <w:rPr>
          <w:rFonts w:ascii="Arial" w:hAnsi="Arial" w:cs="Arial"/>
          <w:sz w:val="24"/>
          <w:szCs w:val="24"/>
        </w:rPr>
        <w:t xml:space="preserve"> PM</w:t>
      </w:r>
      <w:r w:rsidR="009902F5" w:rsidRPr="00822FEB">
        <w:rPr>
          <w:rFonts w:ascii="Arial" w:hAnsi="Arial" w:cs="Arial"/>
          <w:sz w:val="24"/>
          <w:szCs w:val="24"/>
        </w:rPr>
        <w:t xml:space="preserve">. </w:t>
      </w:r>
    </w:p>
    <w:p w14:paraId="4638DE8E" w14:textId="086CFD0D" w:rsidR="009902F5" w:rsidRPr="00822FEB" w:rsidRDefault="009902F5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  <w:r w:rsidR="00407DD5" w:rsidRPr="00822FEB">
        <w:rPr>
          <w:rFonts w:ascii="Arial" w:hAnsi="Arial" w:cs="Arial"/>
          <w:sz w:val="24"/>
          <w:szCs w:val="24"/>
        </w:rPr>
        <w:t xml:space="preserve"> </w:t>
      </w:r>
    </w:p>
    <w:p w14:paraId="0EBED810" w14:textId="1F06B7B9" w:rsidR="008B0EBB" w:rsidRPr="00822FEB" w:rsidRDefault="009902F5" w:rsidP="00F50149">
      <w:pPr>
        <w:tabs>
          <w:tab w:val="left" w:pos="-270"/>
          <w:tab w:val="left" w:pos="9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Instructor:  Joseph S. </w:t>
      </w:r>
      <w:proofErr w:type="spellStart"/>
      <w:r w:rsidRPr="00822FEB">
        <w:rPr>
          <w:rFonts w:ascii="Arial" w:hAnsi="Arial" w:cs="Arial"/>
          <w:sz w:val="24"/>
          <w:szCs w:val="24"/>
        </w:rPr>
        <w:t>Wolenski</w:t>
      </w:r>
      <w:proofErr w:type="spellEnd"/>
      <w:r w:rsidRPr="00822FEB">
        <w:rPr>
          <w:rFonts w:ascii="Arial" w:hAnsi="Arial" w:cs="Arial"/>
          <w:sz w:val="24"/>
          <w:szCs w:val="24"/>
        </w:rPr>
        <w:t xml:space="preserve">  </w:t>
      </w:r>
      <w:r w:rsidR="008B0EBB" w:rsidRPr="00822FEB">
        <w:rPr>
          <w:rFonts w:ascii="Arial" w:hAnsi="Arial" w:cs="Arial"/>
          <w:sz w:val="24"/>
          <w:szCs w:val="24"/>
        </w:rPr>
        <w:t xml:space="preserve"> </w:t>
      </w:r>
      <w:r w:rsidRPr="00822FEB">
        <w:rPr>
          <w:rFonts w:ascii="Arial" w:hAnsi="Arial" w:cs="Arial"/>
          <w:sz w:val="24"/>
          <w:szCs w:val="24"/>
        </w:rPr>
        <w:t xml:space="preserve">Ph.D. </w:t>
      </w:r>
      <w:r w:rsidR="00F50149">
        <w:rPr>
          <w:rFonts w:ascii="Arial" w:hAnsi="Arial" w:cs="Arial"/>
          <w:sz w:val="24"/>
          <w:szCs w:val="24"/>
        </w:rPr>
        <w:tab/>
      </w:r>
      <w:proofErr w:type="gramStart"/>
      <w:r w:rsidRPr="00822FEB">
        <w:rPr>
          <w:rFonts w:ascii="Arial" w:hAnsi="Arial" w:cs="Arial"/>
          <w:sz w:val="24"/>
          <w:szCs w:val="24"/>
        </w:rPr>
        <w:t>Joseph.Wo</w:t>
      </w:r>
      <w:r w:rsidR="008B0EBB" w:rsidRPr="00822FEB">
        <w:rPr>
          <w:rFonts w:ascii="Arial" w:hAnsi="Arial" w:cs="Arial"/>
          <w:sz w:val="24"/>
          <w:szCs w:val="24"/>
        </w:rPr>
        <w:t xml:space="preserve">lenski@yale.edu  </w:t>
      </w:r>
      <w:r w:rsidR="00215BD4">
        <w:rPr>
          <w:rFonts w:ascii="Arial" w:hAnsi="Arial" w:cs="Arial"/>
          <w:sz w:val="24"/>
          <w:szCs w:val="24"/>
        </w:rPr>
        <w:t>YSB</w:t>
      </w:r>
      <w:proofErr w:type="gramEnd"/>
      <w:r w:rsidR="00215BD4">
        <w:rPr>
          <w:rFonts w:ascii="Arial" w:hAnsi="Arial" w:cs="Arial"/>
          <w:sz w:val="24"/>
          <w:szCs w:val="24"/>
        </w:rPr>
        <w:t xml:space="preserve"> C112</w:t>
      </w:r>
      <w:r w:rsidR="008B0EBB" w:rsidRPr="00822FEB">
        <w:rPr>
          <w:rFonts w:ascii="Arial" w:hAnsi="Arial" w:cs="Arial"/>
          <w:sz w:val="24"/>
          <w:szCs w:val="24"/>
        </w:rPr>
        <w:t xml:space="preserve"> </w:t>
      </w:r>
      <w:r w:rsidR="00F50149">
        <w:rPr>
          <w:rFonts w:ascii="Arial" w:hAnsi="Arial" w:cs="Arial"/>
          <w:sz w:val="24"/>
          <w:szCs w:val="24"/>
        </w:rPr>
        <w:t xml:space="preserve">Teaching Assistant:  </w:t>
      </w:r>
      <w:r w:rsidR="00F50149"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</w:p>
    <w:p w14:paraId="4A73958F" w14:textId="4A876867" w:rsidR="009902F5" w:rsidRDefault="009902F5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  <w:r w:rsidR="006B6617" w:rsidRPr="00822FEB">
        <w:rPr>
          <w:rFonts w:ascii="Arial" w:hAnsi="Arial" w:cs="Arial"/>
          <w:sz w:val="24"/>
          <w:szCs w:val="24"/>
        </w:rPr>
        <w:t xml:space="preserve">   </w:t>
      </w:r>
    </w:p>
    <w:p w14:paraId="47BD16B0" w14:textId="113B8CD1" w:rsidR="00676CF7" w:rsidRPr="00676CF7" w:rsidRDefault="00676CF7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  <w:u w:val="single"/>
        </w:rPr>
      </w:pPr>
      <w:r w:rsidRPr="00676CF7">
        <w:rPr>
          <w:rFonts w:ascii="Arial" w:hAnsi="Arial" w:cs="Arial"/>
          <w:sz w:val="24"/>
          <w:szCs w:val="24"/>
          <w:u w:val="single"/>
        </w:rPr>
        <w:t>Grading</w:t>
      </w:r>
    </w:p>
    <w:p w14:paraId="3495E779" w14:textId="73841E9B" w:rsidR="00676CF7" w:rsidRDefault="00676CF7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 I</w:t>
      </w:r>
      <w:r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30%</w:t>
      </w:r>
    </w:p>
    <w:p w14:paraId="61E3B165" w14:textId="545C49B2" w:rsidR="00676CF7" w:rsidRDefault="00676CF7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 II</w:t>
      </w:r>
      <w:r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30%</w:t>
      </w:r>
    </w:p>
    <w:p w14:paraId="277E5777" w14:textId="3CB3AF63" w:rsidR="00676CF7" w:rsidRDefault="00676CF7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 I</w:t>
      </w:r>
      <w:r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10%</w:t>
      </w:r>
    </w:p>
    <w:p w14:paraId="58ABEF03" w14:textId="6AFE669E" w:rsidR="00676CF7" w:rsidRDefault="00676CF7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 II</w:t>
      </w:r>
      <w:r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10%</w:t>
      </w:r>
    </w:p>
    <w:p w14:paraId="61A83D53" w14:textId="029355E4" w:rsidR="00676CF7" w:rsidRDefault="00676CF7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</w:t>
      </w:r>
      <w:r>
        <w:rPr>
          <w:rFonts w:ascii="Arial" w:hAnsi="Arial" w:cs="Arial"/>
          <w:sz w:val="24"/>
          <w:szCs w:val="24"/>
        </w:rPr>
        <w:tab/>
      </w:r>
      <w:r w:rsidR="00F50149">
        <w:rPr>
          <w:rFonts w:ascii="Arial" w:hAnsi="Arial" w:cs="Arial"/>
          <w:sz w:val="24"/>
          <w:szCs w:val="24"/>
        </w:rPr>
        <w:tab/>
      </w:r>
      <w:r w:rsidR="00F0360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%</w:t>
      </w:r>
    </w:p>
    <w:p w14:paraId="14EDA074" w14:textId="62FC606B" w:rsidR="00676CF7" w:rsidRDefault="00F03606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participation</w:t>
      </w:r>
      <w:r>
        <w:rPr>
          <w:rFonts w:ascii="Arial" w:hAnsi="Arial" w:cs="Arial"/>
          <w:sz w:val="24"/>
          <w:szCs w:val="24"/>
        </w:rPr>
        <w:tab/>
        <w:t>10</w:t>
      </w:r>
      <w:r w:rsidR="00676CF7">
        <w:rPr>
          <w:rFonts w:ascii="Arial" w:hAnsi="Arial" w:cs="Arial"/>
          <w:sz w:val="24"/>
          <w:szCs w:val="24"/>
        </w:rPr>
        <w:t>%</w:t>
      </w:r>
    </w:p>
    <w:p w14:paraId="74192A2E" w14:textId="77777777" w:rsidR="00676CF7" w:rsidRPr="00822FEB" w:rsidRDefault="00676CF7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</w:p>
    <w:p w14:paraId="35D5B06F" w14:textId="77777777" w:rsidR="00F50149" w:rsidRDefault="008B0EBB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   </w:t>
      </w:r>
      <w:r w:rsidR="008D7C16" w:rsidRPr="00822FEB">
        <w:rPr>
          <w:rFonts w:ascii="Arial" w:hAnsi="Arial" w:cs="Arial"/>
          <w:sz w:val="24"/>
          <w:szCs w:val="24"/>
        </w:rPr>
        <w:tab/>
      </w:r>
    </w:p>
    <w:p w14:paraId="2B58CAE8" w14:textId="77777777" w:rsidR="00F50149" w:rsidRDefault="00F50149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</w:p>
    <w:p w14:paraId="4F3D6E2F" w14:textId="61DE61BF" w:rsidR="009902F5" w:rsidRPr="004A208B" w:rsidRDefault="008D7C16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b/>
          <w:sz w:val="24"/>
          <w:szCs w:val="24"/>
          <w:u w:val="single"/>
        </w:rPr>
      </w:pPr>
      <w:r w:rsidRPr="00822FEB">
        <w:rPr>
          <w:rFonts w:ascii="Arial" w:hAnsi="Arial" w:cs="Arial"/>
          <w:sz w:val="24"/>
          <w:szCs w:val="24"/>
        </w:rPr>
        <w:tab/>
      </w:r>
      <w:r w:rsidR="009902F5" w:rsidRPr="004A208B">
        <w:rPr>
          <w:rFonts w:ascii="Arial" w:hAnsi="Arial" w:cs="Arial"/>
          <w:b/>
          <w:sz w:val="24"/>
          <w:szCs w:val="24"/>
          <w:u w:val="single"/>
        </w:rPr>
        <w:t>Week 1</w:t>
      </w:r>
    </w:p>
    <w:p w14:paraId="02B8D5BF" w14:textId="77777777" w:rsidR="009902F5" w:rsidRPr="00822FEB" w:rsidRDefault="009902F5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</w:p>
    <w:p w14:paraId="07ECBD9B" w14:textId="6401EDE6" w:rsidR="009902F5" w:rsidRPr="00822FEB" w:rsidRDefault="009902F5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  <w:u w:val="single"/>
        </w:rPr>
        <w:t>Lecture</w:t>
      </w:r>
      <w:r w:rsidR="00BF3CF0" w:rsidRPr="00822FEB">
        <w:rPr>
          <w:rFonts w:ascii="Arial" w:hAnsi="Arial" w:cs="Arial"/>
          <w:sz w:val="24"/>
          <w:szCs w:val="24"/>
          <w:u w:val="single"/>
        </w:rPr>
        <w:t>/</w:t>
      </w:r>
      <w:r w:rsidRPr="00822FEB">
        <w:rPr>
          <w:rFonts w:ascii="Arial" w:hAnsi="Arial" w:cs="Arial"/>
          <w:sz w:val="24"/>
          <w:szCs w:val="24"/>
          <w:u w:val="single"/>
        </w:rPr>
        <w:t>Date</w:t>
      </w:r>
      <w:r w:rsidRPr="00822FEB">
        <w:rPr>
          <w:rFonts w:ascii="Arial" w:hAnsi="Arial" w:cs="Arial"/>
          <w:sz w:val="24"/>
          <w:szCs w:val="24"/>
        </w:rPr>
        <w:t xml:space="preserve">                                 </w:t>
      </w:r>
      <w:r w:rsidRPr="00822FEB">
        <w:rPr>
          <w:rFonts w:ascii="Arial" w:hAnsi="Arial" w:cs="Arial"/>
          <w:sz w:val="24"/>
          <w:szCs w:val="24"/>
          <w:u w:val="single"/>
        </w:rPr>
        <w:t>Topics covered</w:t>
      </w:r>
      <w:r w:rsidR="00BF3CF0" w:rsidRPr="00822FEB">
        <w:rPr>
          <w:rFonts w:ascii="Arial" w:hAnsi="Arial" w:cs="Arial"/>
          <w:sz w:val="24"/>
          <w:szCs w:val="24"/>
          <w:u w:val="single"/>
        </w:rPr>
        <w:t xml:space="preserve"> and new methodologies</w:t>
      </w:r>
      <w:r w:rsidRPr="00822FEB">
        <w:rPr>
          <w:rFonts w:ascii="Arial" w:hAnsi="Arial" w:cs="Arial"/>
          <w:sz w:val="24"/>
          <w:szCs w:val="24"/>
        </w:rPr>
        <w:t xml:space="preserve"> </w:t>
      </w:r>
    </w:p>
    <w:p w14:paraId="2032A626" w14:textId="77777777" w:rsidR="009902F5" w:rsidRPr="00822FEB" w:rsidRDefault="009902F5" w:rsidP="00F50149">
      <w:pPr>
        <w:tabs>
          <w:tab w:val="left" w:pos="-270"/>
          <w:tab w:val="left" w:pos="90"/>
        </w:tabs>
        <w:spacing w:after="0"/>
        <w:ind w:left="90" w:firstLine="27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            </w:t>
      </w:r>
    </w:p>
    <w:p w14:paraId="521CCB2C" w14:textId="2124ADF3" w:rsidR="009902F5" w:rsidRPr="00822FEB" w:rsidRDefault="00C87CF4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M.   0</w:t>
      </w:r>
      <w:r w:rsidR="00F03606">
        <w:rPr>
          <w:rFonts w:ascii="Arial" w:hAnsi="Arial" w:cs="Arial"/>
          <w:b/>
          <w:sz w:val="24"/>
          <w:szCs w:val="24"/>
        </w:rPr>
        <w:t>7/0</w:t>
      </w:r>
      <w:r w:rsidR="00760D3D">
        <w:rPr>
          <w:rFonts w:ascii="Arial" w:hAnsi="Arial" w:cs="Arial"/>
          <w:b/>
          <w:sz w:val="24"/>
          <w:szCs w:val="24"/>
        </w:rPr>
        <w:t>4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 w:rsidR="009902F5" w:rsidRPr="00822FEB">
        <w:rPr>
          <w:rFonts w:ascii="Arial" w:hAnsi="Arial" w:cs="Arial"/>
          <w:b/>
          <w:sz w:val="24"/>
          <w:szCs w:val="24"/>
        </w:rPr>
        <w:t>Chapter 1</w:t>
      </w:r>
      <w:r w:rsidR="00641345" w:rsidRPr="00822FEB">
        <w:rPr>
          <w:rFonts w:ascii="Arial" w:hAnsi="Arial" w:cs="Arial"/>
          <w:b/>
          <w:sz w:val="24"/>
          <w:szCs w:val="24"/>
        </w:rPr>
        <w:tab/>
      </w:r>
      <w:r w:rsidR="007E1A99">
        <w:rPr>
          <w:rFonts w:ascii="Arial" w:hAnsi="Arial" w:cs="Arial"/>
          <w:b/>
          <w:sz w:val="24"/>
          <w:szCs w:val="24"/>
        </w:rPr>
        <w:t xml:space="preserve">Evolution: Molecules, Genes, Cells and </w:t>
      </w:r>
      <w:r w:rsidR="00963811">
        <w:rPr>
          <w:rFonts w:ascii="Arial" w:hAnsi="Arial" w:cs="Arial"/>
          <w:b/>
          <w:sz w:val="24"/>
          <w:szCs w:val="24"/>
        </w:rPr>
        <w:t>O</w:t>
      </w:r>
      <w:r w:rsidR="007E1A99">
        <w:rPr>
          <w:rFonts w:ascii="Arial" w:hAnsi="Arial" w:cs="Arial"/>
          <w:b/>
          <w:sz w:val="24"/>
          <w:szCs w:val="24"/>
        </w:rPr>
        <w:t>rganisms</w:t>
      </w:r>
      <w:r w:rsidR="009902F5" w:rsidRPr="00822FEB">
        <w:rPr>
          <w:rFonts w:ascii="Arial" w:hAnsi="Arial" w:cs="Arial"/>
          <w:b/>
          <w:sz w:val="24"/>
          <w:szCs w:val="24"/>
        </w:rPr>
        <w:t xml:space="preserve"> </w:t>
      </w:r>
    </w:p>
    <w:p w14:paraId="35AB3D9A" w14:textId="391079FB" w:rsidR="009902F5" w:rsidRPr="006A4310" w:rsidRDefault="00CF002A" w:rsidP="00F50149">
      <w:pPr>
        <w:tabs>
          <w:tab w:val="left" w:pos="-270"/>
          <w:tab w:val="left" w:pos="360"/>
          <w:tab w:val="left" w:pos="45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 </w:t>
      </w:r>
      <w:r w:rsidR="00F50149">
        <w:rPr>
          <w:rFonts w:ascii="Arial" w:hAnsi="Arial" w:cs="Arial"/>
          <w:color w:val="363940"/>
          <w:sz w:val="24"/>
          <w:szCs w:val="24"/>
          <w:shd w:val="clear" w:color="auto" w:fill="FFFFFF"/>
        </w:rPr>
        <w:tab/>
      </w:r>
      <w:r w:rsidR="006A4310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Cell Theory.  What is alive:  viruses, bacteria.  Eubacteria and </w:t>
      </w:r>
      <w:r w:rsidR="000E6347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archaea</w:t>
      </w:r>
      <w:r w:rsidR="006A4310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.  RNA world. </w:t>
      </w:r>
      <w:r w:rsidR="00BF3CF0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Model organisms</w:t>
      </w:r>
      <w:r w:rsidR="00BF3CF0" w:rsidRPr="006A4310">
        <w:rPr>
          <w:rStyle w:val="apple-converted-space"/>
          <w:rFonts w:ascii="Arial" w:hAnsi="Arial" w:cs="Arial"/>
          <w:color w:val="363940"/>
          <w:sz w:val="24"/>
          <w:szCs w:val="24"/>
          <w:shd w:val="clear" w:color="auto" w:fill="FFFFFF"/>
        </w:rPr>
        <w:t> </w:t>
      </w:r>
      <w:r w:rsidR="00BF3CF0" w:rsidRPr="006A4310">
        <w:rPr>
          <w:rFonts w:ascii="Arial" w:hAnsi="Arial" w:cs="Arial"/>
          <w:i/>
          <w:iCs/>
          <w:color w:val="363940"/>
          <w:sz w:val="24"/>
          <w:szCs w:val="24"/>
          <w:shd w:val="clear" w:color="auto" w:fill="FFFFFF"/>
        </w:rPr>
        <w:t xml:space="preserve">Chlamydomonas </w:t>
      </w:r>
      <w:proofErr w:type="spellStart"/>
      <w:r w:rsidR="00BF3CF0" w:rsidRPr="006A4310">
        <w:rPr>
          <w:rFonts w:ascii="Arial" w:hAnsi="Arial" w:cs="Arial"/>
          <w:i/>
          <w:iCs/>
          <w:color w:val="363940"/>
          <w:sz w:val="24"/>
          <w:szCs w:val="24"/>
          <w:shd w:val="clear" w:color="auto" w:fill="FFFFFF"/>
        </w:rPr>
        <w:t>reinhardtii</w:t>
      </w:r>
      <w:proofErr w:type="spellEnd"/>
      <w:r w:rsidR="00BF3CF0" w:rsidRPr="006A4310">
        <w:rPr>
          <w:rStyle w:val="apple-converted-space"/>
          <w:rFonts w:ascii="Arial" w:hAnsi="Arial" w:cs="Arial"/>
          <w:color w:val="363940"/>
          <w:sz w:val="24"/>
          <w:szCs w:val="24"/>
          <w:shd w:val="clear" w:color="auto" w:fill="FFFFFF"/>
        </w:rPr>
        <w:t> </w:t>
      </w:r>
      <w:r w:rsidR="00BF3CF0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(for study of flagella, chloroplast </w:t>
      </w:r>
      <w:r w:rsidR="00BF3CF0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lastRenderedPageBreak/>
        <w:t>formation, photosynthesis, and phototaxis) and</w:t>
      </w:r>
      <w:r w:rsidR="00BF3CF0" w:rsidRPr="006A4310">
        <w:rPr>
          <w:rStyle w:val="apple-converted-space"/>
          <w:rFonts w:ascii="Arial" w:hAnsi="Arial" w:cs="Arial"/>
          <w:color w:val="363940"/>
          <w:sz w:val="24"/>
          <w:szCs w:val="24"/>
          <w:shd w:val="clear" w:color="auto" w:fill="FFFFFF"/>
        </w:rPr>
        <w:t> </w:t>
      </w:r>
      <w:r w:rsidR="00BF3CF0" w:rsidRPr="006A4310">
        <w:rPr>
          <w:rFonts w:ascii="Arial" w:hAnsi="Arial" w:cs="Arial"/>
          <w:i/>
          <w:iCs/>
          <w:color w:val="363940"/>
          <w:sz w:val="24"/>
          <w:szCs w:val="24"/>
          <w:shd w:val="clear" w:color="auto" w:fill="FFFFFF"/>
        </w:rPr>
        <w:t>Plasmodium falciparum</w:t>
      </w:r>
      <w:r w:rsidR="00BF3CF0" w:rsidRPr="006A4310">
        <w:rPr>
          <w:rStyle w:val="apple-converted-space"/>
          <w:rFonts w:ascii="Arial" w:hAnsi="Arial" w:cs="Arial"/>
          <w:color w:val="363940"/>
          <w:sz w:val="24"/>
          <w:szCs w:val="24"/>
          <w:shd w:val="clear" w:color="auto" w:fill="FFFFFF"/>
        </w:rPr>
        <w:t> </w:t>
      </w:r>
      <w:r w:rsidR="00BF3CF0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(novel organelles and a complex life cycle)</w:t>
      </w:r>
      <w:r w:rsidR="002656EB"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.</w:t>
      </w:r>
    </w:p>
    <w:p w14:paraId="0566FA3E" w14:textId="77777777" w:rsidR="002656EB" w:rsidRPr="00822FEB" w:rsidRDefault="002656EB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14:paraId="5A9ABFF7" w14:textId="7D56E86D" w:rsidR="009902F5" w:rsidRPr="00822FEB" w:rsidRDefault="00F954DE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T</w:t>
      </w:r>
      <w:r w:rsidR="009902F5" w:rsidRPr="00822FEB">
        <w:rPr>
          <w:rFonts w:ascii="Arial" w:hAnsi="Arial" w:cs="Arial"/>
          <w:b/>
          <w:sz w:val="24"/>
          <w:szCs w:val="24"/>
        </w:rPr>
        <w:t xml:space="preserve">.   </w:t>
      </w:r>
      <w:r w:rsidR="00C87CF4">
        <w:rPr>
          <w:rFonts w:ascii="Arial" w:hAnsi="Arial" w:cs="Arial"/>
          <w:b/>
          <w:sz w:val="24"/>
          <w:szCs w:val="24"/>
        </w:rPr>
        <w:t>0</w:t>
      </w:r>
      <w:r w:rsidR="00F03606">
        <w:rPr>
          <w:rFonts w:ascii="Arial" w:hAnsi="Arial" w:cs="Arial"/>
          <w:b/>
          <w:sz w:val="24"/>
          <w:szCs w:val="24"/>
        </w:rPr>
        <w:t>7/05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 w:rsidR="00641345" w:rsidRPr="00822FEB">
        <w:rPr>
          <w:rFonts w:ascii="Arial" w:hAnsi="Arial" w:cs="Arial"/>
          <w:b/>
          <w:sz w:val="24"/>
          <w:szCs w:val="24"/>
        </w:rPr>
        <w:t>Chapter 2</w:t>
      </w:r>
      <w:r w:rsidR="00641345" w:rsidRPr="00822FEB">
        <w:rPr>
          <w:rFonts w:ascii="Arial" w:hAnsi="Arial" w:cs="Arial"/>
          <w:b/>
          <w:sz w:val="24"/>
          <w:szCs w:val="24"/>
        </w:rPr>
        <w:tab/>
        <w:t>Chemical Foundations</w:t>
      </w:r>
      <w:r w:rsidR="0076433B">
        <w:rPr>
          <w:rFonts w:ascii="Arial" w:hAnsi="Arial" w:cs="Arial"/>
          <w:b/>
          <w:sz w:val="24"/>
          <w:szCs w:val="24"/>
        </w:rPr>
        <w:t>:  Thermodynamics and Kinetics</w:t>
      </w:r>
    </w:p>
    <w:p w14:paraId="7DC33D58" w14:textId="1A96DA61" w:rsidR="00DC40FF" w:rsidRPr="006A4310" w:rsidRDefault="00F50149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2FEB" w:rsidRPr="006A4310">
        <w:rPr>
          <w:rFonts w:ascii="Arial" w:hAnsi="Arial" w:cs="Arial"/>
          <w:sz w:val="24"/>
          <w:szCs w:val="24"/>
        </w:rPr>
        <w:t xml:space="preserve">Atomic structure, chemical bonds, </w:t>
      </w:r>
      <w:r w:rsidR="006A4310" w:rsidRPr="006A4310">
        <w:rPr>
          <w:rFonts w:ascii="Arial" w:hAnsi="Arial" w:cs="Arial"/>
          <w:sz w:val="24"/>
          <w:szCs w:val="24"/>
        </w:rPr>
        <w:t xml:space="preserve">chemical interactions in cell biology, </w:t>
      </w:r>
      <w:r w:rsidR="00822FEB" w:rsidRPr="006A4310">
        <w:rPr>
          <w:rFonts w:ascii="Arial" w:hAnsi="Arial" w:cs="Arial"/>
          <w:sz w:val="24"/>
          <w:szCs w:val="24"/>
        </w:rPr>
        <w:t>equilibrium and steady state reactions.</w:t>
      </w:r>
      <w:r w:rsidR="00886EE9">
        <w:rPr>
          <w:rFonts w:ascii="Arial" w:hAnsi="Arial" w:cs="Arial"/>
          <w:sz w:val="24"/>
          <w:szCs w:val="24"/>
        </w:rPr>
        <w:t xml:space="preserve"> Mass spectrometry</w:t>
      </w:r>
    </w:p>
    <w:p w14:paraId="46155846" w14:textId="77777777" w:rsidR="00822FEB" w:rsidRPr="00822FEB" w:rsidRDefault="00822FEB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3BE84049" w14:textId="308768A0" w:rsidR="009902F5" w:rsidRPr="00822FEB" w:rsidRDefault="00C87CF4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W.  0</w:t>
      </w:r>
      <w:r w:rsidR="00F03606">
        <w:rPr>
          <w:rFonts w:ascii="Arial" w:hAnsi="Arial" w:cs="Arial"/>
          <w:b/>
          <w:sz w:val="24"/>
          <w:szCs w:val="24"/>
        </w:rPr>
        <w:t>7/06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 w:rsidR="00641345" w:rsidRPr="00822FEB">
        <w:rPr>
          <w:rFonts w:ascii="Arial" w:hAnsi="Arial" w:cs="Arial"/>
          <w:b/>
          <w:sz w:val="24"/>
          <w:szCs w:val="24"/>
        </w:rPr>
        <w:t>Chapter 3</w:t>
      </w:r>
      <w:r w:rsidR="00641345" w:rsidRPr="00822FEB">
        <w:rPr>
          <w:rFonts w:ascii="Arial" w:hAnsi="Arial" w:cs="Arial"/>
          <w:b/>
          <w:sz w:val="24"/>
          <w:szCs w:val="24"/>
        </w:rPr>
        <w:tab/>
      </w:r>
      <w:r w:rsidR="009902F5" w:rsidRPr="00822FEB">
        <w:rPr>
          <w:rFonts w:ascii="Arial" w:hAnsi="Arial" w:cs="Arial"/>
          <w:b/>
          <w:sz w:val="24"/>
          <w:szCs w:val="24"/>
        </w:rPr>
        <w:t>Protein Structure and Function</w:t>
      </w:r>
      <w:r w:rsidR="00DC40FF" w:rsidRPr="00822FEB">
        <w:rPr>
          <w:rFonts w:ascii="Arial" w:hAnsi="Arial" w:cs="Arial"/>
          <w:b/>
          <w:sz w:val="24"/>
          <w:szCs w:val="24"/>
        </w:rPr>
        <w:t>, Kinetics</w:t>
      </w:r>
    </w:p>
    <w:p w14:paraId="57F6F59A" w14:textId="28447888" w:rsidR="009902F5" w:rsidRPr="009C4A1E" w:rsidRDefault="00F50149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ab/>
      </w:r>
      <w:r w:rsidR="00886EE9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Helices, beta sheet, protein folding, i</w:t>
      </w:r>
      <w:r w:rsidR="00BF3CF0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ntrinsically disordered proteins</w:t>
      </w:r>
      <w:r w:rsidR="002656EB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. </w:t>
      </w:r>
      <w:r w:rsidR="00BF3CF0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Chaperone-guided folding and updated chaperone structures</w:t>
      </w:r>
      <w:r w:rsidR="002656EB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. </w:t>
      </w:r>
      <w:proofErr w:type="spellStart"/>
      <w:r w:rsidR="00BF3CF0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Phosphoproteomics</w:t>
      </w:r>
      <w:proofErr w:type="spellEnd"/>
    </w:p>
    <w:p w14:paraId="383900EB" w14:textId="77777777" w:rsidR="00BF3CF0" w:rsidRPr="00822FEB" w:rsidRDefault="00BF3CF0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7DE50764" w14:textId="0A0081AB" w:rsidR="009902F5" w:rsidRPr="00822FEB" w:rsidRDefault="00F954DE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Th</w:t>
      </w:r>
      <w:r w:rsidR="00AC3C20" w:rsidRPr="00822FEB">
        <w:rPr>
          <w:rFonts w:ascii="Arial" w:hAnsi="Arial" w:cs="Arial"/>
          <w:b/>
          <w:sz w:val="24"/>
          <w:szCs w:val="24"/>
        </w:rPr>
        <w:t>.</w:t>
      </w:r>
      <w:r w:rsidR="00D8427C">
        <w:rPr>
          <w:rFonts w:ascii="Arial" w:hAnsi="Arial" w:cs="Arial"/>
          <w:b/>
          <w:sz w:val="24"/>
          <w:szCs w:val="24"/>
        </w:rPr>
        <w:t xml:space="preserve"> 0</w:t>
      </w:r>
      <w:r w:rsidR="00F03606">
        <w:rPr>
          <w:rFonts w:ascii="Arial" w:hAnsi="Arial" w:cs="Arial"/>
          <w:b/>
          <w:sz w:val="24"/>
          <w:szCs w:val="24"/>
        </w:rPr>
        <w:t>7/07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Chapter 4</w:t>
      </w:r>
      <w:r w:rsidR="008D7C16" w:rsidRPr="00822FEB">
        <w:rPr>
          <w:rFonts w:ascii="Arial" w:hAnsi="Arial" w:cs="Arial"/>
          <w:b/>
          <w:sz w:val="24"/>
          <w:szCs w:val="24"/>
        </w:rPr>
        <w:t xml:space="preserve">.  </w:t>
      </w:r>
      <w:r w:rsidR="00641345" w:rsidRPr="00822FEB">
        <w:rPr>
          <w:rFonts w:ascii="Arial" w:hAnsi="Arial" w:cs="Arial"/>
          <w:b/>
          <w:sz w:val="24"/>
          <w:szCs w:val="24"/>
        </w:rPr>
        <w:t>Culturing and Visualizing Cells</w:t>
      </w:r>
    </w:p>
    <w:p w14:paraId="5659873B" w14:textId="65D0C335" w:rsidR="00F954DE" w:rsidRPr="009C4A1E" w:rsidRDefault="00F50149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ab/>
      </w:r>
      <w:r w:rsidR="00886EE9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Tissue culture, FACS, </w:t>
      </w:r>
      <w:r w:rsidR="00F954DE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3D </w:t>
      </w:r>
      <w:proofErr w:type="gramStart"/>
      <w:r w:rsidR="00F954DE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culture</w:t>
      </w:r>
      <w:proofErr w:type="gramEnd"/>
      <w:r w:rsidR="00F954DE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 </w:t>
      </w:r>
      <w:r w:rsidR="000E6347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matrices</w:t>
      </w:r>
      <w:r w:rsidR="00F954DE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. GFP and fluorescence microscopy</w:t>
      </w:r>
      <w:r w:rsidR="00886EE9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, spinning disk, laser scanning confocal microscopy, 2P excitation and </w:t>
      </w:r>
      <w:proofErr w:type="spellStart"/>
      <w:r w:rsidR="00886EE9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Lightsheet</w:t>
      </w:r>
      <w:proofErr w:type="spellEnd"/>
      <w:r w:rsidR="00886EE9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 microscopy, </w:t>
      </w:r>
      <w:proofErr w:type="spellStart"/>
      <w:r w:rsidR="00886EE9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superresolution</w:t>
      </w:r>
      <w:proofErr w:type="spellEnd"/>
      <w:r w:rsidR="00886EE9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.</w:t>
      </w:r>
    </w:p>
    <w:p w14:paraId="328AFF1A" w14:textId="77777777" w:rsidR="00F50149" w:rsidRDefault="00F50149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1"/>
          <w:szCs w:val="21"/>
        </w:rPr>
      </w:pPr>
    </w:p>
    <w:p w14:paraId="62848C13" w14:textId="65131E3D" w:rsidR="00215BD4" w:rsidRDefault="00F954DE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Cs/>
          <w:sz w:val="24"/>
          <w:szCs w:val="24"/>
        </w:rPr>
      </w:pPr>
      <w:r w:rsidRPr="00886EE9">
        <w:rPr>
          <w:rFonts w:ascii="Arial" w:hAnsi="Arial" w:cs="Arial"/>
          <w:b/>
          <w:color w:val="000000" w:themeColor="text1"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F</w:t>
      </w:r>
      <w:r w:rsidR="009902F5" w:rsidRPr="00822FEB">
        <w:rPr>
          <w:rFonts w:ascii="Arial" w:hAnsi="Arial" w:cs="Arial"/>
          <w:b/>
          <w:sz w:val="24"/>
          <w:szCs w:val="24"/>
        </w:rPr>
        <w:t xml:space="preserve">.  </w:t>
      </w:r>
      <w:r w:rsidR="00D8427C">
        <w:rPr>
          <w:rFonts w:ascii="Arial" w:hAnsi="Arial" w:cs="Arial"/>
          <w:b/>
          <w:sz w:val="24"/>
          <w:szCs w:val="24"/>
        </w:rPr>
        <w:t>0</w:t>
      </w:r>
      <w:r w:rsidR="00F03606">
        <w:rPr>
          <w:rFonts w:ascii="Arial" w:hAnsi="Arial" w:cs="Arial"/>
          <w:b/>
          <w:sz w:val="24"/>
          <w:szCs w:val="24"/>
        </w:rPr>
        <w:t>7/08</w:t>
      </w:r>
      <w:r w:rsidR="00AC3C20" w:rsidRPr="00822FEB">
        <w:rPr>
          <w:rFonts w:ascii="Arial" w:hAnsi="Arial" w:cs="Arial"/>
          <w:b/>
          <w:sz w:val="24"/>
          <w:szCs w:val="24"/>
        </w:rPr>
        <w:t xml:space="preserve"> 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 w:rsidR="00215BD4">
        <w:rPr>
          <w:rFonts w:ascii="Arial" w:hAnsi="Arial" w:cs="Arial"/>
          <w:b/>
          <w:sz w:val="24"/>
          <w:szCs w:val="24"/>
        </w:rPr>
        <w:t xml:space="preserve">The </w:t>
      </w:r>
      <w:r w:rsidR="00247E2B">
        <w:rPr>
          <w:rFonts w:ascii="Arial" w:hAnsi="Arial" w:cs="Arial"/>
          <w:b/>
          <w:sz w:val="24"/>
          <w:szCs w:val="24"/>
        </w:rPr>
        <w:t>C</w:t>
      </w:r>
      <w:r w:rsidR="00215BD4">
        <w:rPr>
          <w:rFonts w:ascii="Arial" w:hAnsi="Arial" w:cs="Arial"/>
          <w:b/>
          <w:sz w:val="24"/>
          <w:szCs w:val="24"/>
        </w:rPr>
        <w:t xml:space="preserve">ell </w:t>
      </w:r>
      <w:r w:rsidR="00247E2B">
        <w:rPr>
          <w:rFonts w:ascii="Arial" w:hAnsi="Arial" w:cs="Arial"/>
          <w:b/>
          <w:sz w:val="24"/>
          <w:szCs w:val="24"/>
        </w:rPr>
        <w:t>B</w:t>
      </w:r>
      <w:r w:rsidR="00215BD4">
        <w:rPr>
          <w:rFonts w:ascii="Arial" w:hAnsi="Arial" w:cs="Arial"/>
          <w:b/>
          <w:sz w:val="24"/>
          <w:szCs w:val="24"/>
        </w:rPr>
        <w:t>iology Coronaviruses.</w:t>
      </w:r>
      <w:r w:rsidR="00215BD4" w:rsidRPr="00215BD4">
        <w:rPr>
          <w:rFonts w:ascii="Arial" w:hAnsi="Arial" w:cs="Arial"/>
          <w:bCs/>
          <w:sz w:val="24"/>
          <w:szCs w:val="24"/>
        </w:rPr>
        <w:t xml:space="preserve"> </w:t>
      </w:r>
    </w:p>
    <w:p w14:paraId="43A5BEAC" w14:textId="1AE467BD" w:rsidR="00F954DE" w:rsidRDefault="00215BD4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215BD4">
        <w:rPr>
          <w:rFonts w:ascii="Arial" w:hAnsi="Arial" w:cs="Arial"/>
          <w:bCs/>
          <w:sz w:val="24"/>
          <w:szCs w:val="24"/>
        </w:rPr>
        <w:t>Therapeutic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15BD4">
        <w:rPr>
          <w:rFonts w:ascii="Arial" w:hAnsi="Arial" w:cs="Arial"/>
          <w:bCs/>
          <w:sz w:val="24"/>
          <w:szCs w:val="24"/>
        </w:rPr>
        <w:t>strategies for COVID-19.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02BC9F76" w14:textId="03A2D8BC" w:rsidR="00F954DE" w:rsidRDefault="00F954DE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36394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6394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63940"/>
          <w:sz w:val="21"/>
          <w:szCs w:val="21"/>
          <w:shd w:val="clear" w:color="auto" w:fill="FFFFFF"/>
        </w:rPr>
        <w:tab/>
      </w:r>
    </w:p>
    <w:p w14:paraId="193E19A8" w14:textId="77777777" w:rsidR="00F954DE" w:rsidRPr="004A208B" w:rsidRDefault="00F954DE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4A208B">
        <w:rPr>
          <w:rFonts w:ascii="Arial" w:hAnsi="Arial" w:cs="Arial"/>
          <w:b/>
          <w:sz w:val="24"/>
          <w:szCs w:val="24"/>
          <w:u w:val="single"/>
        </w:rPr>
        <w:t>Week 2</w:t>
      </w:r>
    </w:p>
    <w:p w14:paraId="7E6B06D0" w14:textId="77777777" w:rsidR="00F954DE" w:rsidRDefault="00F954DE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14:paraId="6AF16706" w14:textId="0AAC2506" w:rsidR="009902F5" w:rsidRDefault="00F954DE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0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M. </w:t>
      </w:r>
      <w:r w:rsidR="00F03606">
        <w:rPr>
          <w:rFonts w:ascii="Arial" w:hAnsi="Arial" w:cs="Arial"/>
          <w:b/>
          <w:sz w:val="24"/>
          <w:szCs w:val="24"/>
        </w:rPr>
        <w:t xml:space="preserve"> 07</w:t>
      </w:r>
      <w:r w:rsidR="00D8427C">
        <w:rPr>
          <w:rFonts w:ascii="Arial" w:hAnsi="Arial" w:cs="Arial"/>
          <w:b/>
          <w:sz w:val="24"/>
          <w:szCs w:val="24"/>
        </w:rPr>
        <w:t>/</w:t>
      </w:r>
      <w:r w:rsidR="00F03606">
        <w:rPr>
          <w:rFonts w:ascii="Arial" w:hAnsi="Arial" w:cs="Arial"/>
          <w:b/>
          <w:sz w:val="24"/>
          <w:szCs w:val="24"/>
        </w:rPr>
        <w:t>11</w:t>
      </w:r>
      <w:r w:rsidR="009E6420">
        <w:rPr>
          <w:rFonts w:ascii="Arial" w:hAnsi="Arial" w:cs="Arial"/>
          <w:b/>
          <w:sz w:val="24"/>
          <w:szCs w:val="24"/>
        </w:rPr>
        <w:t xml:space="preserve"> </w:t>
      </w:r>
      <w:r w:rsidR="009E6420">
        <w:rPr>
          <w:rFonts w:ascii="Arial" w:hAnsi="Arial" w:cs="Arial"/>
          <w:b/>
          <w:sz w:val="24"/>
          <w:szCs w:val="24"/>
        </w:rPr>
        <w:tab/>
        <w:t xml:space="preserve"> </w:t>
      </w:r>
      <w:r w:rsidR="002656EB" w:rsidRPr="00822FEB">
        <w:rPr>
          <w:rFonts w:ascii="Arial" w:hAnsi="Arial" w:cs="Arial"/>
          <w:b/>
          <w:sz w:val="24"/>
          <w:szCs w:val="24"/>
        </w:rPr>
        <w:t>C</w:t>
      </w:r>
      <w:r w:rsidR="006F0CEF" w:rsidRPr="00822FEB">
        <w:rPr>
          <w:rFonts w:ascii="Arial" w:hAnsi="Arial" w:cs="Arial"/>
          <w:b/>
          <w:sz w:val="24"/>
          <w:szCs w:val="24"/>
        </w:rPr>
        <w:t>hapter 5</w:t>
      </w:r>
      <w:r w:rsidR="009902F5" w:rsidRPr="00822FEB">
        <w:rPr>
          <w:rFonts w:ascii="Arial" w:hAnsi="Arial" w:cs="Arial"/>
          <w:b/>
          <w:sz w:val="24"/>
          <w:szCs w:val="24"/>
        </w:rPr>
        <w:t xml:space="preserve">. </w:t>
      </w:r>
      <w:r w:rsidR="00641345" w:rsidRPr="00822FEB">
        <w:rPr>
          <w:rFonts w:ascii="Arial" w:hAnsi="Arial" w:cs="Arial"/>
          <w:b/>
          <w:sz w:val="24"/>
          <w:szCs w:val="24"/>
        </w:rPr>
        <w:t>Fundamental Molecular Genetic Mechanisms</w:t>
      </w:r>
      <w:r w:rsidR="00822FEB">
        <w:rPr>
          <w:rFonts w:ascii="Arial" w:hAnsi="Arial" w:cs="Arial"/>
          <w:b/>
          <w:sz w:val="24"/>
          <w:szCs w:val="24"/>
        </w:rPr>
        <w:t>.</w:t>
      </w:r>
      <w:r w:rsidR="008E45A5">
        <w:rPr>
          <w:rFonts w:ascii="Arial" w:hAnsi="Arial" w:cs="Arial"/>
          <w:b/>
          <w:sz w:val="24"/>
          <w:szCs w:val="24"/>
        </w:rPr>
        <w:t xml:space="preserve"> </w:t>
      </w:r>
    </w:p>
    <w:p w14:paraId="4A0A4EFC" w14:textId="29BB152B" w:rsidR="00822FEB" w:rsidRPr="009C4A1E" w:rsidRDefault="00822FEB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E45A5" w:rsidRPr="009C4A1E">
        <w:rPr>
          <w:rFonts w:ascii="Arial" w:hAnsi="Arial" w:cs="Arial"/>
          <w:bCs/>
          <w:sz w:val="24"/>
          <w:szCs w:val="24"/>
        </w:rPr>
        <w:t>Properties of DNA and RNA</w:t>
      </w:r>
      <w:r w:rsidR="008E45A5" w:rsidRPr="009C4A1E">
        <w:rPr>
          <w:rFonts w:ascii="Arial" w:hAnsi="Arial" w:cs="Arial"/>
          <w:b/>
          <w:sz w:val="24"/>
          <w:szCs w:val="24"/>
        </w:rPr>
        <w:t xml:space="preserve">. </w:t>
      </w:r>
      <w:r w:rsidRPr="009C4A1E">
        <w:rPr>
          <w:rFonts w:ascii="Arial" w:hAnsi="Arial" w:cs="Arial"/>
          <w:sz w:val="24"/>
          <w:szCs w:val="24"/>
        </w:rPr>
        <w:t>DNA cloning, Knock outs, recombination.</w:t>
      </w:r>
    </w:p>
    <w:p w14:paraId="0884F27E" w14:textId="77777777" w:rsidR="00F954DE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  <w:r w:rsidR="00F954DE">
        <w:rPr>
          <w:rFonts w:ascii="Arial" w:hAnsi="Arial" w:cs="Arial"/>
          <w:sz w:val="24"/>
          <w:szCs w:val="24"/>
        </w:rPr>
        <w:tab/>
      </w:r>
    </w:p>
    <w:p w14:paraId="62A27D58" w14:textId="41733E29" w:rsidR="00215BD4" w:rsidRDefault="004A208B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886EE9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T.   </w:t>
      </w:r>
      <w:r w:rsidR="00F03606">
        <w:rPr>
          <w:rFonts w:ascii="Arial" w:hAnsi="Arial" w:cs="Arial"/>
          <w:b/>
          <w:sz w:val="24"/>
          <w:szCs w:val="24"/>
        </w:rPr>
        <w:t>07</w:t>
      </w:r>
      <w:r w:rsidR="00D8427C">
        <w:rPr>
          <w:rFonts w:ascii="Arial" w:hAnsi="Arial" w:cs="Arial"/>
          <w:b/>
          <w:sz w:val="24"/>
          <w:szCs w:val="24"/>
        </w:rPr>
        <w:t>/</w:t>
      </w:r>
      <w:r w:rsidR="00F03606">
        <w:rPr>
          <w:rFonts w:ascii="Arial" w:hAnsi="Arial" w:cs="Arial"/>
          <w:b/>
          <w:sz w:val="24"/>
          <w:szCs w:val="24"/>
        </w:rPr>
        <w:t>12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 w:rsidR="00AA3339" w:rsidRPr="004A208B">
        <w:rPr>
          <w:rFonts w:ascii="Arial" w:hAnsi="Arial" w:cs="Arial"/>
          <w:b/>
          <w:color w:val="FF0000"/>
          <w:sz w:val="24"/>
          <w:szCs w:val="24"/>
          <w:u w:val="single"/>
        </w:rPr>
        <w:t>Quiz I</w:t>
      </w:r>
      <w:r w:rsidR="00676CF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76CF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A3339" w:rsidRPr="004A208B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641345" w:rsidRPr="00822FEB">
        <w:rPr>
          <w:rFonts w:ascii="Arial" w:hAnsi="Arial" w:cs="Arial"/>
          <w:b/>
          <w:sz w:val="24"/>
          <w:szCs w:val="24"/>
        </w:rPr>
        <w:t>Chapter 6</w:t>
      </w:r>
      <w:r w:rsidR="00AA3339">
        <w:rPr>
          <w:rFonts w:ascii="Arial" w:hAnsi="Arial" w:cs="Arial"/>
          <w:b/>
          <w:sz w:val="24"/>
          <w:szCs w:val="24"/>
        </w:rPr>
        <w:t>.</w:t>
      </w:r>
      <w:r w:rsidR="00641345" w:rsidRPr="00822FEB">
        <w:rPr>
          <w:rFonts w:ascii="Arial" w:hAnsi="Arial" w:cs="Arial"/>
          <w:b/>
          <w:sz w:val="24"/>
          <w:szCs w:val="24"/>
        </w:rPr>
        <w:tab/>
        <w:t>Molecular Genetic Techniques</w:t>
      </w:r>
      <w:r w:rsidR="00BF3CF0" w:rsidRPr="00822FEB">
        <w:rPr>
          <w:rFonts w:ascii="Arial" w:hAnsi="Arial" w:cs="Arial"/>
          <w:b/>
          <w:sz w:val="24"/>
          <w:szCs w:val="24"/>
        </w:rPr>
        <w:t>.</w:t>
      </w:r>
      <w:r w:rsidR="00215BD4">
        <w:rPr>
          <w:rFonts w:ascii="Arial" w:hAnsi="Arial" w:cs="Arial"/>
          <w:b/>
          <w:sz w:val="24"/>
          <w:szCs w:val="24"/>
        </w:rPr>
        <w:t xml:space="preserve"> </w:t>
      </w:r>
      <w:r w:rsidR="00247E2B">
        <w:rPr>
          <w:rFonts w:ascii="Arial" w:hAnsi="Arial" w:cs="Arial"/>
          <w:b/>
          <w:sz w:val="24"/>
          <w:szCs w:val="24"/>
        </w:rPr>
        <w:t xml:space="preserve"> </w:t>
      </w:r>
    </w:p>
    <w:p w14:paraId="0877C5EC" w14:textId="0927DC5B" w:rsidR="009902F5" w:rsidRPr="009C4A1E" w:rsidRDefault="00F50149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C4A1E" w:rsidRPr="009C4A1E">
        <w:rPr>
          <w:rFonts w:ascii="Arial" w:hAnsi="Arial" w:cs="Arial"/>
          <w:bCs/>
          <w:sz w:val="24"/>
          <w:szCs w:val="24"/>
        </w:rPr>
        <w:t>Phenotype, GOF, LOF mutations,</w:t>
      </w:r>
      <w:r w:rsidR="009C4A1E" w:rsidRPr="009C4A1E">
        <w:rPr>
          <w:rFonts w:ascii="Arial" w:hAnsi="Arial" w:cs="Arial"/>
          <w:b/>
          <w:sz w:val="24"/>
          <w:szCs w:val="24"/>
        </w:rPr>
        <w:t xml:space="preserve"> </w:t>
      </w:r>
      <w:r w:rsidR="009C4A1E" w:rsidRPr="009C4A1E">
        <w:rPr>
          <w:rFonts w:ascii="Arial" w:hAnsi="Arial" w:cs="Arial"/>
          <w:bCs/>
          <w:sz w:val="24"/>
          <w:szCs w:val="24"/>
        </w:rPr>
        <w:t>PCR</w:t>
      </w:r>
      <w:r w:rsidR="009C4A1E" w:rsidRPr="009C4A1E">
        <w:rPr>
          <w:rFonts w:ascii="Arial" w:hAnsi="Arial" w:cs="Arial"/>
          <w:b/>
          <w:sz w:val="24"/>
          <w:szCs w:val="24"/>
        </w:rPr>
        <w:t xml:space="preserve">, </w:t>
      </w:r>
      <w:r w:rsidR="00215BD4" w:rsidRPr="009C4A1E">
        <w:rPr>
          <w:rFonts w:ascii="Arial" w:hAnsi="Arial" w:cs="Arial"/>
          <w:bCs/>
          <w:sz w:val="24"/>
          <w:szCs w:val="24"/>
        </w:rPr>
        <w:t>Molecular genetic therapeutic Strategies for Duchenne Muscular Dystrophy.</w:t>
      </w:r>
      <w:r w:rsidR="009C4A1E" w:rsidRPr="009C4A1E">
        <w:rPr>
          <w:rFonts w:ascii="Arial" w:hAnsi="Arial" w:cs="Arial"/>
          <w:bCs/>
          <w:sz w:val="24"/>
          <w:szCs w:val="24"/>
        </w:rPr>
        <w:t xml:space="preserve"> </w:t>
      </w:r>
      <w:r w:rsidR="00CF002A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 </w:t>
      </w:r>
      <w:r w:rsidR="00BF3CF0" w:rsidRPr="009C4A1E">
        <w:rPr>
          <w:rFonts w:ascii="Arial" w:hAnsi="Arial" w:cs="Arial"/>
          <w:color w:val="363940"/>
          <w:sz w:val="24"/>
          <w:szCs w:val="24"/>
          <w:shd w:val="clear" w:color="auto" w:fill="FFFFFF"/>
        </w:rPr>
        <w:t>CRISPR/Cas9 system in bacteria and its application in genomic editing</w:t>
      </w:r>
    </w:p>
    <w:p w14:paraId="75F0922C" w14:textId="77777777" w:rsidR="009902F5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</w:p>
    <w:p w14:paraId="482A60E4" w14:textId="493204CB" w:rsidR="00D76398" w:rsidRPr="00822FEB" w:rsidRDefault="004A208B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D7C16" w:rsidRPr="00822FEB">
        <w:rPr>
          <w:rFonts w:ascii="Arial" w:hAnsi="Arial" w:cs="Arial"/>
          <w:b/>
          <w:sz w:val="24"/>
          <w:szCs w:val="24"/>
        </w:rPr>
        <w:t xml:space="preserve"> W</w:t>
      </w:r>
      <w:r w:rsidR="009902F5" w:rsidRPr="00822FEB">
        <w:rPr>
          <w:rFonts w:ascii="Arial" w:hAnsi="Arial" w:cs="Arial"/>
          <w:b/>
          <w:sz w:val="24"/>
          <w:szCs w:val="24"/>
        </w:rPr>
        <w:t xml:space="preserve">.  </w:t>
      </w:r>
      <w:r w:rsidR="00F03606">
        <w:rPr>
          <w:rFonts w:ascii="Arial" w:hAnsi="Arial" w:cs="Arial"/>
          <w:b/>
          <w:sz w:val="24"/>
          <w:szCs w:val="24"/>
        </w:rPr>
        <w:t xml:space="preserve"> 07</w:t>
      </w:r>
      <w:r w:rsidR="00D8427C">
        <w:rPr>
          <w:rFonts w:ascii="Arial" w:hAnsi="Arial" w:cs="Arial"/>
          <w:b/>
          <w:sz w:val="24"/>
          <w:szCs w:val="24"/>
        </w:rPr>
        <w:t>/</w:t>
      </w:r>
      <w:r w:rsidR="00F03606">
        <w:rPr>
          <w:rFonts w:ascii="Arial" w:hAnsi="Arial" w:cs="Arial"/>
          <w:b/>
          <w:sz w:val="24"/>
          <w:szCs w:val="24"/>
        </w:rPr>
        <w:t>13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 w:rsidR="009902F5" w:rsidRPr="00822FEB">
        <w:rPr>
          <w:rFonts w:ascii="Arial" w:hAnsi="Arial" w:cs="Arial"/>
          <w:b/>
          <w:sz w:val="24"/>
          <w:szCs w:val="24"/>
        </w:rPr>
        <w:t xml:space="preserve">Chapter 7.  </w:t>
      </w:r>
      <w:r w:rsidR="00D76398" w:rsidRPr="00822FEB">
        <w:rPr>
          <w:rFonts w:ascii="Arial" w:hAnsi="Arial" w:cs="Arial"/>
          <w:b/>
          <w:sz w:val="24"/>
          <w:szCs w:val="24"/>
        </w:rPr>
        <w:t xml:space="preserve">Genes, </w:t>
      </w:r>
      <w:r w:rsidR="00D76398">
        <w:rPr>
          <w:rFonts w:ascii="Arial" w:hAnsi="Arial" w:cs="Arial"/>
          <w:b/>
          <w:sz w:val="24"/>
          <w:szCs w:val="24"/>
        </w:rPr>
        <w:t>Chromatin</w:t>
      </w:r>
      <w:r w:rsidR="00D76398" w:rsidRPr="00822FEB">
        <w:rPr>
          <w:rFonts w:ascii="Arial" w:hAnsi="Arial" w:cs="Arial"/>
          <w:b/>
          <w:sz w:val="24"/>
          <w:szCs w:val="24"/>
        </w:rPr>
        <w:t>, and Chromosomes</w:t>
      </w:r>
    </w:p>
    <w:p w14:paraId="7CF342AB" w14:textId="1CD3F647" w:rsidR="00822FEB" w:rsidRPr="009C4A1E" w:rsidRDefault="00D76398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ab/>
      </w:r>
      <w:r w:rsidRPr="00064219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What is a gene? </w:t>
      </w: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>Transcriptional units. Protein coding genes, functional RNA, transposons, satellite DNA and intergenic regions of the genome</w:t>
      </w:r>
    </w:p>
    <w:p w14:paraId="1B518B44" w14:textId="77777777" w:rsidR="009902F5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                </w:t>
      </w:r>
    </w:p>
    <w:p w14:paraId="2C71EFFF" w14:textId="2E4D3BDF" w:rsidR="00D76398" w:rsidRPr="00822FEB" w:rsidRDefault="004A208B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 </w:t>
      </w:r>
      <w:r w:rsidR="00F03606">
        <w:rPr>
          <w:rFonts w:ascii="Arial" w:hAnsi="Arial" w:cs="Arial"/>
          <w:b/>
          <w:sz w:val="24"/>
          <w:szCs w:val="24"/>
        </w:rPr>
        <w:t>Th.  07</w:t>
      </w:r>
      <w:r w:rsidR="00D8427C">
        <w:rPr>
          <w:rFonts w:ascii="Arial" w:hAnsi="Arial" w:cs="Arial"/>
          <w:b/>
          <w:sz w:val="24"/>
          <w:szCs w:val="24"/>
        </w:rPr>
        <w:t>/</w:t>
      </w:r>
      <w:proofErr w:type="gramStart"/>
      <w:r w:rsidR="00F03606">
        <w:rPr>
          <w:rFonts w:ascii="Arial" w:hAnsi="Arial" w:cs="Arial"/>
          <w:b/>
          <w:sz w:val="24"/>
          <w:szCs w:val="24"/>
        </w:rPr>
        <w:t>14</w:t>
      </w:r>
      <w:r w:rsidR="00D76398">
        <w:rPr>
          <w:rFonts w:ascii="Arial" w:hAnsi="Arial" w:cs="Arial"/>
          <w:b/>
          <w:sz w:val="24"/>
          <w:szCs w:val="24"/>
        </w:rPr>
        <w:t xml:space="preserve"> </w:t>
      </w:r>
      <w:r w:rsidR="00963811">
        <w:rPr>
          <w:rFonts w:ascii="Arial" w:hAnsi="Arial" w:cs="Arial"/>
          <w:b/>
          <w:sz w:val="24"/>
          <w:szCs w:val="24"/>
        </w:rPr>
        <w:t xml:space="preserve"> </w:t>
      </w:r>
      <w:r w:rsidR="00D76398">
        <w:rPr>
          <w:rFonts w:ascii="Arial" w:hAnsi="Arial" w:cs="Arial"/>
          <w:b/>
          <w:sz w:val="24"/>
          <w:szCs w:val="24"/>
        </w:rPr>
        <w:t>Chapter</w:t>
      </w:r>
      <w:proofErr w:type="gramEnd"/>
      <w:r w:rsidR="00D76398">
        <w:rPr>
          <w:rFonts w:ascii="Arial" w:hAnsi="Arial" w:cs="Arial"/>
          <w:b/>
          <w:sz w:val="24"/>
          <w:szCs w:val="24"/>
        </w:rPr>
        <w:t xml:space="preserve"> 8. </w:t>
      </w:r>
      <w:r w:rsidR="00D76398" w:rsidRPr="00822FEB">
        <w:rPr>
          <w:rFonts w:ascii="Arial" w:hAnsi="Arial" w:cs="Arial"/>
          <w:b/>
          <w:sz w:val="24"/>
          <w:szCs w:val="24"/>
        </w:rPr>
        <w:t>Transcriptional Control of Gene Expression</w:t>
      </w:r>
    </w:p>
    <w:p w14:paraId="2A10E520" w14:textId="77777777" w:rsidR="00D76398" w:rsidRPr="00424C50" w:rsidRDefault="00D76398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ab/>
      </w:r>
      <w:r w:rsidRPr="00424C5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Heterochromatin and euchromatin, </w:t>
      </w: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>RNA polymerase, chromatin remodeling, transcription factors, histone modifications</w:t>
      </w:r>
    </w:p>
    <w:p w14:paraId="22586DF8" w14:textId="6532CE25" w:rsidR="00D76398" w:rsidRDefault="00D76398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</w:p>
    <w:p w14:paraId="50C7B0DB" w14:textId="0A7456C8" w:rsidR="00AA3339" w:rsidRPr="00424C50" w:rsidRDefault="001132D9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>.</w:t>
      </w:r>
      <w:r w:rsidR="00AA3339">
        <w:rPr>
          <w:rFonts w:ascii="Arial" w:hAnsi="Arial" w:cs="Arial"/>
          <w:b/>
          <w:sz w:val="24"/>
          <w:szCs w:val="24"/>
        </w:rPr>
        <w:t xml:space="preserve">10 </w:t>
      </w:r>
      <w:r w:rsidR="00F03606">
        <w:rPr>
          <w:rFonts w:ascii="Arial" w:hAnsi="Arial" w:cs="Arial"/>
          <w:b/>
          <w:sz w:val="24"/>
          <w:szCs w:val="24"/>
        </w:rPr>
        <w:t>F.   07</w:t>
      </w:r>
      <w:r w:rsidR="004A208B" w:rsidRPr="00AA3339">
        <w:rPr>
          <w:rFonts w:ascii="Arial" w:hAnsi="Arial" w:cs="Arial"/>
          <w:b/>
          <w:sz w:val="24"/>
          <w:szCs w:val="24"/>
        </w:rPr>
        <w:t>/</w:t>
      </w:r>
      <w:proofErr w:type="gramStart"/>
      <w:r w:rsidR="00F03606">
        <w:rPr>
          <w:rFonts w:ascii="Arial" w:hAnsi="Arial" w:cs="Arial"/>
          <w:b/>
          <w:sz w:val="24"/>
          <w:szCs w:val="24"/>
        </w:rPr>
        <w:t>15</w:t>
      </w:r>
      <w:r w:rsidR="009902F5" w:rsidRPr="00AA3339">
        <w:rPr>
          <w:rFonts w:ascii="Arial" w:hAnsi="Arial" w:cs="Arial"/>
          <w:sz w:val="24"/>
          <w:szCs w:val="24"/>
        </w:rPr>
        <w:t xml:space="preserve">  </w:t>
      </w:r>
      <w:r w:rsidR="00AA3339" w:rsidRPr="00822FEB">
        <w:rPr>
          <w:rFonts w:ascii="Arial" w:hAnsi="Arial" w:cs="Arial"/>
          <w:b/>
          <w:sz w:val="24"/>
          <w:szCs w:val="24"/>
        </w:rPr>
        <w:t>Chapter</w:t>
      </w:r>
      <w:proofErr w:type="gramEnd"/>
      <w:r w:rsidR="00AA3339" w:rsidRPr="00822FEB">
        <w:rPr>
          <w:rFonts w:ascii="Arial" w:hAnsi="Arial" w:cs="Arial"/>
          <w:b/>
          <w:sz w:val="24"/>
          <w:szCs w:val="24"/>
        </w:rPr>
        <w:t xml:space="preserve"> 9.</w:t>
      </w:r>
      <w:r w:rsidR="00AA3339">
        <w:rPr>
          <w:rFonts w:ascii="Arial" w:hAnsi="Arial" w:cs="Arial"/>
          <w:b/>
          <w:sz w:val="24"/>
          <w:szCs w:val="24"/>
        </w:rPr>
        <w:t xml:space="preserve">  </w:t>
      </w:r>
      <w:r w:rsidR="00D76398">
        <w:rPr>
          <w:rFonts w:ascii="Arial" w:hAnsi="Arial" w:cs="Arial"/>
          <w:b/>
          <w:sz w:val="24"/>
          <w:szCs w:val="24"/>
        </w:rPr>
        <w:t>Post-Transcriptional Gene Control</w:t>
      </w:r>
    </w:p>
    <w:p w14:paraId="419DEE63" w14:textId="2A184C1C" w:rsidR="008D7C16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AA3339">
        <w:rPr>
          <w:rFonts w:ascii="Arial" w:hAnsi="Arial" w:cs="Arial"/>
          <w:sz w:val="24"/>
          <w:szCs w:val="24"/>
        </w:rPr>
        <w:t xml:space="preserve">   </w:t>
      </w:r>
      <w:r w:rsidR="00BF3CF0" w:rsidRPr="00AA3339">
        <w:rPr>
          <w:rFonts w:ascii="Arial" w:hAnsi="Arial" w:cs="Arial"/>
          <w:sz w:val="24"/>
          <w:szCs w:val="24"/>
        </w:rPr>
        <w:tab/>
      </w:r>
      <w:r w:rsidR="00D76398" w:rsidRPr="00C051CF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RNA processing pathways, RNA binding proteins, mRNA degradation pathways and RNA surveillance in the cytoplasm </w:t>
      </w:r>
      <w:proofErr w:type="gramStart"/>
      <w:r w:rsidR="00D76398" w:rsidRPr="00C051CF">
        <w:rPr>
          <w:rFonts w:ascii="Arial" w:hAnsi="Arial" w:cs="Arial"/>
          <w:color w:val="363940"/>
          <w:sz w:val="24"/>
          <w:szCs w:val="24"/>
          <w:shd w:val="clear" w:color="auto" w:fill="FFFFFF"/>
        </w:rPr>
        <w:t>Nuclear</w:t>
      </w:r>
      <w:proofErr w:type="gramEnd"/>
      <w:r w:rsidR="00D76398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 bodies</w:t>
      </w:r>
    </w:p>
    <w:p w14:paraId="094A555E" w14:textId="77777777" w:rsidR="00F50149" w:rsidRDefault="008D7C1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822FEB">
        <w:rPr>
          <w:rFonts w:ascii="Arial" w:hAnsi="Arial" w:cs="Arial"/>
          <w:b/>
          <w:sz w:val="24"/>
          <w:szCs w:val="24"/>
        </w:rPr>
        <w:tab/>
      </w:r>
      <w:r w:rsidRPr="00822FEB">
        <w:rPr>
          <w:rFonts w:ascii="Arial" w:hAnsi="Arial" w:cs="Arial"/>
          <w:b/>
          <w:sz w:val="24"/>
          <w:szCs w:val="24"/>
        </w:rPr>
        <w:tab/>
      </w:r>
    </w:p>
    <w:p w14:paraId="0307A27E" w14:textId="77777777" w:rsidR="00F50149" w:rsidRDefault="00F50149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14:paraId="0848704A" w14:textId="77777777" w:rsidR="00F50149" w:rsidRDefault="00F50149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14:paraId="62CF311E" w14:textId="56F175FE" w:rsidR="008D7C16" w:rsidRPr="004A208B" w:rsidRDefault="008D7C1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  <w:u w:val="single"/>
        </w:rPr>
      </w:pPr>
      <w:r w:rsidRPr="004A208B">
        <w:rPr>
          <w:rFonts w:ascii="Arial" w:hAnsi="Arial" w:cs="Arial"/>
          <w:b/>
          <w:sz w:val="24"/>
          <w:szCs w:val="24"/>
          <w:u w:val="single"/>
        </w:rPr>
        <w:t>Week 3</w:t>
      </w:r>
    </w:p>
    <w:p w14:paraId="419C2DFB" w14:textId="77777777" w:rsidR="009902F5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</w:p>
    <w:p w14:paraId="0C4E1372" w14:textId="60535BE3" w:rsidR="00D76398" w:rsidRDefault="00D8427C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A3339">
        <w:rPr>
          <w:rFonts w:ascii="Arial" w:hAnsi="Arial" w:cs="Arial"/>
          <w:b/>
          <w:sz w:val="24"/>
          <w:szCs w:val="24"/>
        </w:rPr>
        <w:t>1</w:t>
      </w:r>
      <w:r w:rsidR="00F03606">
        <w:rPr>
          <w:rFonts w:ascii="Arial" w:hAnsi="Arial" w:cs="Arial"/>
          <w:b/>
          <w:sz w:val="24"/>
          <w:szCs w:val="24"/>
        </w:rPr>
        <w:t xml:space="preserve"> M.  07</w:t>
      </w:r>
      <w:r>
        <w:rPr>
          <w:rFonts w:ascii="Arial" w:hAnsi="Arial" w:cs="Arial"/>
          <w:b/>
          <w:sz w:val="24"/>
          <w:szCs w:val="24"/>
        </w:rPr>
        <w:t>/</w:t>
      </w:r>
      <w:proofErr w:type="gramStart"/>
      <w:r w:rsidR="00F03606">
        <w:rPr>
          <w:rFonts w:ascii="Arial" w:hAnsi="Arial" w:cs="Arial"/>
          <w:b/>
          <w:sz w:val="24"/>
          <w:szCs w:val="24"/>
        </w:rPr>
        <w:t>18</w:t>
      </w:r>
      <w:r w:rsidR="00D76398">
        <w:rPr>
          <w:rFonts w:ascii="Arial" w:hAnsi="Arial" w:cs="Arial"/>
          <w:b/>
          <w:sz w:val="24"/>
          <w:szCs w:val="24"/>
        </w:rPr>
        <w:t xml:space="preserve">  </w:t>
      </w:r>
      <w:r w:rsidR="00AA3339" w:rsidRPr="00822FEB">
        <w:rPr>
          <w:rFonts w:ascii="Arial" w:hAnsi="Arial" w:cs="Arial"/>
          <w:b/>
          <w:sz w:val="24"/>
          <w:szCs w:val="24"/>
        </w:rPr>
        <w:t>Chapter</w:t>
      </w:r>
      <w:proofErr w:type="gramEnd"/>
      <w:r w:rsidR="00AA3339" w:rsidRPr="00822FEB">
        <w:rPr>
          <w:rFonts w:ascii="Arial" w:hAnsi="Arial" w:cs="Arial"/>
          <w:b/>
          <w:sz w:val="24"/>
          <w:szCs w:val="24"/>
        </w:rPr>
        <w:t xml:space="preserve"> 10</w:t>
      </w:r>
      <w:r w:rsidR="00D7639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D76398" w:rsidRPr="00822FEB">
        <w:rPr>
          <w:rFonts w:ascii="Arial" w:hAnsi="Arial" w:cs="Arial"/>
          <w:b/>
          <w:sz w:val="24"/>
          <w:szCs w:val="24"/>
        </w:rPr>
        <w:t>Biomembrane</w:t>
      </w:r>
      <w:proofErr w:type="spellEnd"/>
      <w:r w:rsidR="00D76398" w:rsidRPr="00822FEB">
        <w:rPr>
          <w:rFonts w:ascii="Arial" w:hAnsi="Arial" w:cs="Arial"/>
          <w:b/>
          <w:sz w:val="24"/>
          <w:szCs w:val="24"/>
        </w:rPr>
        <w:t xml:space="preserve"> Structure</w:t>
      </w:r>
    </w:p>
    <w:p w14:paraId="2A4CB7FC" w14:textId="77777777" w:rsidR="00D76398" w:rsidRPr="009C4A1E" w:rsidRDefault="00D76398" w:rsidP="00D76398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9C4A1E">
        <w:rPr>
          <w:rFonts w:ascii="Arial" w:hAnsi="Arial" w:cs="Arial"/>
          <w:bCs/>
          <w:sz w:val="24"/>
          <w:szCs w:val="24"/>
        </w:rPr>
        <w:t>Fluid mosaic model,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4A1E">
        <w:rPr>
          <w:rFonts w:ascii="Arial" w:hAnsi="Arial" w:cs="Arial"/>
          <w:sz w:val="24"/>
          <w:szCs w:val="24"/>
        </w:rPr>
        <w:t xml:space="preserve">Types of phospholipids, </w:t>
      </w:r>
      <w:r>
        <w:rPr>
          <w:rFonts w:ascii="Arial" w:hAnsi="Arial" w:cs="Arial"/>
          <w:sz w:val="24"/>
          <w:szCs w:val="24"/>
        </w:rPr>
        <w:t xml:space="preserve">lipid rafts, </w:t>
      </w:r>
      <w:r w:rsidRPr="009C4A1E">
        <w:rPr>
          <w:rFonts w:ascii="Arial" w:hAnsi="Arial" w:cs="Arial"/>
          <w:sz w:val="24"/>
          <w:szCs w:val="24"/>
        </w:rPr>
        <w:t>synthesis</w:t>
      </w:r>
      <w:r>
        <w:rPr>
          <w:rFonts w:ascii="Arial" w:hAnsi="Arial" w:cs="Arial"/>
          <w:sz w:val="24"/>
          <w:szCs w:val="24"/>
        </w:rPr>
        <w:t xml:space="preserve"> and</w:t>
      </w:r>
      <w:r w:rsidRPr="009C4A1E">
        <w:rPr>
          <w:rFonts w:ascii="Arial" w:hAnsi="Arial" w:cs="Arial"/>
          <w:sz w:val="24"/>
          <w:szCs w:val="24"/>
        </w:rPr>
        <w:t xml:space="preserve"> role of cholesterol</w:t>
      </w:r>
      <w:r>
        <w:rPr>
          <w:rFonts w:ascii="Arial" w:hAnsi="Arial" w:cs="Arial"/>
          <w:sz w:val="24"/>
          <w:szCs w:val="24"/>
        </w:rPr>
        <w:t xml:space="preserve"> in cardiovascular disease</w:t>
      </w:r>
    </w:p>
    <w:p w14:paraId="6BE35C05" w14:textId="77777777" w:rsidR="00D76398" w:rsidRPr="00822FEB" w:rsidRDefault="00D76398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70DADF75" w14:textId="76934DAB" w:rsidR="00AA3339" w:rsidRPr="00822FEB" w:rsidRDefault="00D8427C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A3339">
        <w:rPr>
          <w:rFonts w:ascii="Arial" w:hAnsi="Arial" w:cs="Arial"/>
          <w:b/>
          <w:sz w:val="24"/>
          <w:szCs w:val="24"/>
        </w:rPr>
        <w:t>2</w:t>
      </w:r>
      <w:r w:rsidR="00F03606">
        <w:rPr>
          <w:rFonts w:ascii="Arial" w:hAnsi="Arial" w:cs="Arial"/>
          <w:b/>
          <w:sz w:val="24"/>
          <w:szCs w:val="24"/>
        </w:rPr>
        <w:t xml:space="preserve"> T.   07</w:t>
      </w:r>
      <w:r>
        <w:rPr>
          <w:rFonts w:ascii="Arial" w:hAnsi="Arial" w:cs="Arial"/>
          <w:b/>
          <w:sz w:val="24"/>
          <w:szCs w:val="24"/>
        </w:rPr>
        <w:t>/</w:t>
      </w:r>
      <w:r w:rsidR="00F03606">
        <w:rPr>
          <w:rFonts w:ascii="Arial" w:hAnsi="Arial" w:cs="Arial"/>
          <w:b/>
          <w:sz w:val="24"/>
          <w:szCs w:val="24"/>
        </w:rPr>
        <w:t>19</w:t>
      </w:r>
      <w:r w:rsidR="002656EB" w:rsidRPr="00822FEB">
        <w:rPr>
          <w:rFonts w:ascii="Arial" w:hAnsi="Arial" w:cs="Arial"/>
          <w:b/>
          <w:sz w:val="24"/>
          <w:szCs w:val="24"/>
        </w:rPr>
        <w:tab/>
      </w:r>
      <w:r w:rsidR="00AA3339" w:rsidRPr="00822FEB">
        <w:rPr>
          <w:rFonts w:ascii="Arial" w:hAnsi="Arial" w:cs="Arial"/>
          <w:b/>
          <w:sz w:val="24"/>
          <w:szCs w:val="24"/>
        </w:rPr>
        <w:t>Chapter 11</w:t>
      </w:r>
      <w:r w:rsidR="00AA3339" w:rsidRPr="00822FEB">
        <w:rPr>
          <w:rFonts w:ascii="Arial" w:hAnsi="Arial" w:cs="Arial"/>
          <w:b/>
          <w:sz w:val="24"/>
          <w:szCs w:val="24"/>
        </w:rPr>
        <w:tab/>
        <w:t xml:space="preserve">Transmembrane Transport of Ions and </w:t>
      </w:r>
      <w:r w:rsidR="00D76398">
        <w:rPr>
          <w:rFonts w:ascii="Arial" w:hAnsi="Arial" w:cs="Arial"/>
          <w:b/>
          <w:sz w:val="24"/>
          <w:szCs w:val="24"/>
        </w:rPr>
        <w:t xml:space="preserve">Small </w:t>
      </w:r>
      <w:r w:rsidR="00AA3339" w:rsidRPr="00822FEB">
        <w:rPr>
          <w:rFonts w:ascii="Arial" w:hAnsi="Arial" w:cs="Arial"/>
          <w:b/>
          <w:sz w:val="24"/>
          <w:szCs w:val="24"/>
        </w:rPr>
        <w:t>Molecules</w:t>
      </w:r>
    </w:p>
    <w:p w14:paraId="0CDAB891" w14:textId="221057E6" w:rsidR="009902F5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6E020640" w14:textId="55451138" w:rsidR="009902F5" w:rsidRPr="006A4310" w:rsidRDefault="00760D3D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A333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>W.  07</w:t>
      </w:r>
      <w:r w:rsidR="00466725" w:rsidRPr="00F50149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20</w:t>
      </w:r>
      <w:r w:rsidR="002656EB" w:rsidRPr="00F50149">
        <w:rPr>
          <w:rFonts w:ascii="Arial" w:hAnsi="Arial" w:cs="Arial"/>
          <w:b/>
          <w:sz w:val="28"/>
          <w:szCs w:val="28"/>
        </w:rPr>
        <w:tab/>
      </w:r>
      <w:r w:rsidR="00AA3339" w:rsidRPr="00676CF7">
        <w:rPr>
          <w:rFonts w:ascii="Arial" w:hAnsi="Arial" w:cs="Arial"/>
          <w:b/>
          <w:color w:val="FF0000"/>
          <w:sz w:val="28"/>
          <w:szCs w:val="28"/>
          <w:u w:val="single"/>
        </w:rPr>
        <w:t>EXAM I</w:t>
      </w:r>
      <w:r w:rsidR="00AA3339" w:rsidRPr="00676CF7"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676CF7" w:rsidRPr="00676CF7">
        <w:rPr>
          <w:rFonts w:ascii="Arial" w:hAnsi="Arial" w:cs="Arial"/>
          <w:b/>
          <w:color w:val="FF0000"/>
          <w:sz w:val="28"/>
          <w:szCs w:val="28"/>
        </w:rPr>
        <w:t>30% of final grade</w:t>
      </w:r>
    </w:p>
    <w:p w14:paraId="2EE6BE73" w14:textId="77777777" w:rsidR="00566950" w:rsidRDefault="00566950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14:paraId="212FAE04" w14:textId="25B8C27F" w:rsidR="009902F5" w:rsidRDefault="00F0360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 Th.  07/21</w:t>
      </w:r>
      <w:proofErr w:type="gramStart"/>
      <w:r w:rsidR="00D76398">
        <w:rPr>
          <w:rFonts w:ascii="Arial" w:hAnsi="Arial" w:cs="Arial"/>
          <w:b/>
          <w:sz w:val="24"/>
          <w:szCs w:val="24"/>
        </w:rPr>
        <w:tab/>
        <w:t xml:space="preserve">  </w:t>
      </w:r>
      <w:r w:rsidR="002656EB" w:rsidRPr="00822FEB">
        <w:rPr>
          <w:rFonts w:ascii="Arial" w:hAnsi="Arial" w:cs="Arial"/>
          <w:b/>
          <w:sz w:val="24"/>
          <w:szCs w:val="24"/>
        </w:rPr>
        <w:t>Chapter</w:t>
      </w:r>
      <w:proofErr w:type="gramEnd"/>
      <w:r w:rsidR="002656EB" w:rsidRPr="00822FEB">
        <w:rPr>
          <w:rFonts w:ascii="Arial" w:hAnsi="Arial" w:cs="Arial"/>
          <w:b/>
          <w:sz w:val="24"/>
          <w:szCs w:val="24"/>
        </w:rPr>
        <w:t xml:space="preserve"> 12 Cellular Energetics</w:t>
      </w:r>
    </w:p>
    <w:p w14:paraId="3D338F98" w14:textId="6990B4A3" w:rsidR="00822FEB" w:rsidRPr="00822FEB" w:rsidRDefault="00822FEB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A4310">
        <w:rPr>
          <w:rFonts w:ascii="Arial" w:hAnsi="Arial" w:cs="Arial"/>
          <w:sz w:val="24"/>
          <w:szCs w:val="24"/>
        </w:rPr>
        <w:t>Glycolysis, Electron transport chain, Proton</w:t>
      </w:r>
      <w:r w:rsidR="006A4310">
        <w:rPr>
          <w:rFonts w:ascii="Arial" w:hAnsi="Arial" w:cs="Arial"/>
          <w:sz w:val="24"/>
          <w:szCs w:val="24"/>
        </w:rPr>
        <w:t>-</w:t>
      </w:r>
      <w:r w:rsidRPr="006A4310">
        <w:rPr>
          <w:rFonts w:ascii="Arial" w:hAnsi="Arial" w:cs="Arial"/>
          <w:sz w:val="24"/>
          <w:szCs w:val="24"/>
        </w:rPr>
        <w:t>motive force</w:t>
      </w:r>
      <w:r>
        <w:rPr>
          <w:rFonts w:ascii="Arial" w:hAnsi="Arial" w:cs="Arial"/>
        </w:rPr>
        <w:t>.</w:t>
      </w:r>
    </w:p>
    <w:p w14:paraId="7E188046" w14:textId="77777777" w:rsidR="009902F5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</w:p>
    <w:p w14:paraId="59BA391C" w14:textId="77472834" w:rsidR="006542A9" w:rsidRDefault="008D7C16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822FEB">
        <w:rPr>
          <w:rFonts w:ascii="Arial" w:hAnsi="Arial" w:cs="Arial"/>
          <w:b/>
          <w:sz w:val="24"/>
          <w:szCs w:val="24"/>
        </w:rPr>
        <w:t>14 F</w:t>
      </w:r>
      <w:r w:rsidR="002656EB" w:rsidRPr="00822FEB">
        <w:rPr>
          <w:rFonts w:ascii="Arial" w:hAnsi="Arial" w:cs="Arial"/>
          <w:b/>
          <w:sz w:val="24"/>
          <w:szCs w:val="24"/>
        </w:rPr>
        <w:t>.</w:t>
      </w:r>
      <w:r w:rsidR="004A208B">
        <w:rPr>
          <w:rFonts w:ascii="Arial" w:hAnsi="Arial" w:cs="Arial"/>
          <w:b/>
          <w:sz w:val="24"/>
          <w:szCs w:val="24"/>
        </w:rPr>
        <w:t xml:space="preserve">    </w:t>
      </w:r>
      <w:r w:rsidR="00F03606">
        <w:rPr>
          <w:rFonts w:ascii="Arial" w:hAnsi="Arial" w:cs="Arial"/>
          <w:b/>
          <w:sz w:val="24"/>
          <w:szCs w:val="24"/>
        </w:rPr>
        <w:t>07</w:t>
      </w:r>
      <w:r w:rsidR="00466725">
        <w:rPr>
          <w:rFonts w:ascii="Arial" w:hAnsi="Arial" w:cs="Arial"/>
          <w:b/>
          <w:sz w:val="24"/>
          <w:szCs w:val="24"/>
        </w:rPr>
        <w:t>/</w:t>
      </w:r>
      <w:proofErr w:type="gramStart"/>
      <w:r w:rsidR="00760D3D">
        <w:rPr>
          <w:rFonts w:ascii="Arial" w:hAnsi="Arial" w:cs="Arial"/>
          <w:b/>
          <w:sz w:val="24"/>
          <w:szCs w:val="24"/>
        </w:rPr>
        <w:t>22</w:t>
      </w:r>
      <w:r w:rsidR="00D76398">
        <w:rPr>
          <w:rFonts w:ascii="Arial" w:hAnsi="Arial" w:cs="Arial"/>
          <w:b/>
          <w:sz w:val="24"/>
          <w:szCs w:val="24"/>
        </w:rPr>
        <w:t xml:space="preserve">  </w:t>
      </w:r>
      <w:r w:rsidR="006542A9">
        <w:rPr>
          <w:rFonts w:ascii="Arial" w:hAnsi="Arial" w:cs="Arial"/>
          <w:b/>
          <w:sz w:val="24"/>
          <w:szCs w:val="24"/>
        </w:rPr>
        <w:t>Chapter</w:t>
      </w:r>
      <w:proofErr w:type="gramEnd"/>
      <w:r w:rsidR="006542A9">
        <w:rPr>
          <w:rFonts w:ascii="Arial" w:hAnsi="Arial" w:cs="Arial"/>
          <w:b/>
          <w:sz w:val="24"/>
          <w:szCs w:val="24"/>
        </w:rPr>
        <w:t xml:space="preserve"> 13. </w:t>
      </w:r>
      <w:r w:rsidR="006542A9" w:rsidRPr="00F75378">
        <w:rPr>
          <w:rFonts w:ascii="Arial" w:hAnsi="Arial" w:cs="Arial"/>
          <w:b/>
          <w:bCs/>
          <w:sz w:val="24"/>
          <w:szCs w:val="24"/>
        </w:rPr>
        <w:t xml:space="preserve">Moving Proteins into </w:t>
      </w:r>
      <w:r w:rsidR="00963811">
        <w:rPr>
          <w:rFonts w:ascii="Arial" w:hAnsi="Arial" w:cs="Arial"/>
          <w:b/>
          <w:bCs/>
          <w:sz w:val="24"/>
          <w:szCs w:val="24"/>
        </w:rPr>
        <w:t>M</w:t>
      </w:r>
      <w:r w:rsidR="006542A9" w:rsidRPr="00F75378">
        <w:rPr>
          <w:rFonts w:ascii="Arial" w:hAnsi="Arial" w:cs="Arial"/>
          <w:b/>
          <w:bCs/>
          <w:sz w:val="24"/>
          <w:szCs w:val="24"/>
        </w:rPr>
        <w:t xml:space="preserve">embranes and </w:t>
      </w:r>
      <w:r w:rsidR="00963811">
        <w:rPr>
          <w:rFonts w:ascii="Arial" w:hAnsi="Arial" w:cs="Arial"/>
          <w:b/>
          <w:bCs/>
          <w:sz w:val="24"/>
          <w:szCs w:val="24"/>
        </w:rPr>
        <w:t>O</w:t>
      </w:r>
      <w:r w:rsidR="006542A9" w:rsidRPr="00F75378">
        <w:rPr>
          <w:rFonts w:ascii="Arial" w:hAnsi="Arial" w:cs="Arial"/>
          <w:b/>
          <w:bCs/>
          <w:sz w:val="24"/>
          <w:szCs w:val="24"/>
        </w:rPr>
        <w:t>rganelles</w:t>
      </w:r>
      <w:r w:rsidR="006542A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82DD0D2" w14:textId="77777777" w:rsidR="006542A9" w:rsidRPr="00B51582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51582">
        <w:rPr>
          <w:rFonts w:ascii="Arial" w:hAnsi="Arial" w:cs="Arial"/>
          <w:sz w:val="24"/>
          <w:szCs w:val="24"/>
        </w:rPr>
        <w:t>Ribosomes and the Signal Recognition Particle</w:t>
      </w:r>
    </w:p>
    <w:p w14:paraId="5603E21A" w14:textId="7B003DDA" w:rsidR="009902F5" w:rsidRPr="00822FEB" w:rsidRDefault="00F75378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02F5" w:rsidRPr="00822FEB">
        <w:rPr>
          <w:rFonts w:ascii="Arial" w:hAnsi="Arial" w:cs="Arial"/>
          <w:sz w:val="24"/>
          <w:szCs w:val="24"/>
        </w:rPr>
        <w:t xml:space="preserve"> </w:t>
      </w:r>
      <w:r w:rsidR="00822FEB">
        <w:rPr>
          <w:rFonts w:ascii="Arial" w:hAnsi="Arial" w:cs="Arial"/>
          <w:sz w:val="24"/>
          <w:szCs w:val="24"/>
        </w:rPr>
        <w:tab/>
      </w:r>
      <w:r w:rsidR="00822FEB">
        <w:rPr>
          <w:rFonts w:ascii="Arial" w:hAnsi="Arial" w:cs="Arial"/>
          <w:sz w:val="24"/>
          <w:szCs w:val="24"/>
        </w:rPr>
        <w:tab/>
      </w:r>
      <w:r w:rsidR="00822FEB">
        <w:rPr>
          <w:rFonts w:ascii="Arial" w:hAnsi="Arial" w:cs="Arial"/>
          <w:sz w:val="24"/>
          <w:szCs w:val="24"/>
        </w:rPr>
        <w:tab/>
      </w:r>
    </w:p>
    <w:p w14:paraId="6E05F24F" w14:textId="77777777" w:rsidR="009902F5" w:rsidRPr="004A208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822FEB">
        <w:rPr>
          <w:rFonts w:ascii="Arial" w:hAnsi="Arial" w:cs="Arial"/>
          <w:sz w:val="24"/>
          <w:szCs w:val="24"/>
        </w:rPr>
        <w:t xml:space="preserve">        </w:t>
      </w:r>
      <w:r w:rsidRPr="004A208B">
        <w:rPr>
          <w:rFonts w:ascii="Arial" w:hAnsi="Arial" w:cs="Arial"/>
          <w:b/>
          <w:sz w:val="24"/>
          <w:szCs w:val="24"/>
          <w:u w:val="single"/>
        </w:rPr>
        <w:t>Week 4</w:t>
      </w:r>
    </w:p>
    <w:p w14:paraId="752DABFE" w14:textId="77777777" w:rsidR="008D7C16" w:rsidRPr="00822FEB" w:rsidRDefault="008D7C1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14:paraId="1186ED23" w14:textId="04D5D6B5" w:rsidR="006542A9" w:rsidRPr="00822FEB" w:rsidRDefault="008D7C16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b/>
          <w:sz w:val="24"/>
          <w:szCs w:val="24"/>
        </w:rPr>
        <w:t xml:space="preserve">15 M.   </w:t>
      </w:r>
      <w:r w:rsidR="00760D3D">
        <w:rPr>
          <w:rFonts w:ascii="Arial" w:hAnsi="Arial" w:cs="Arial"/>
          <w:b/>
          <w:sz w:val="24"/>
          <w:szCs w:val="24"/>
        </w:rPr>
        <w:t>07</w:t>
      </w:r>
      <w:r w:rsidR="00466725">
        <w:rPr>
          <w:rFonts w:ascii="Arial" w:hAnsi="Arial" w:cs="Arial"/>
          <w:b/>
          <w:sz w:val="24"/>
          <w:szCs w:val="24"/>
        </w:rPr>
        <w:t>/</w:t>
      </w:r>
      <w:r w:rsidR="00760D3D">
        <w:rPr>
          <w:rFonts w:ascii="Arial" w:hAnsi="Arial" w:cs="Arial"/>
          <w:b/>
          <w:sz w:val="24"/>
          <w:szCs w:val="24"/>
        </w:rPr>
        <w:t>25</w:t>
      </w:r>
      <w:r w:rsidR="00D76398">
        <w:rPr>
          <w:rFonts w:ascii="Arial" w:hAnsi="Arial" w:cs="Arial"/>
          <w:b/>
          <w:sz w:val="24"/>
          <w:szCs w:val="24"/>
        </w:rPr>
        <w:t xml:space="preserve"> </w:t>
      </w:r>
      <w:r w:rsidR="006542A9" w:rsidRPr="00D76398">
        <w:rPr>
          <w:rFonts w:ascii="Arial" w:hAnsi="Arial" w:cs="Arial"/>
          <w:b/>
          <w:bCs/>
          <w:sz w:val="24"/>
          <w:szCs w:val="24"/>
        </w:rPr>
        <w:t>Chapter 14</w:t>
      </w:r>
      <w:r w:rsidR="006542A9">
        <w:rPr>
          <w:rFonts w:ascii="Arial" w:hAnsi="Arial" w:cs="Arial"/>
          <w:b/>
          <w:bCs/>
          <w:sz w:val="24"/>
          <w:szCs w:val="24"/>
        </w:rPr>
        <w:t>.</w:t>
      </w:r>
      <w:r w:rsidR="006542A9" w:rsidRPr="00D76398">
        <w:rPr>
          <w:rFonts w:ascii="Arial" w:hAnsi="Arial" w:cs="Arial"/>
          <w:b/>
          <w:bCs/>
          <w:sz w:val="24"/>
          <w:szCs w:val="24"/>
        </w:rPr>
        <w:t xml:space="preserve">   </w:t>
      </w:r>
      <w:r w:rsidR="006542A9" w:rsidRPr="00822FEB">
        <w:rPr>
          <w:rFonts w:ascii="Arial" w:hAnsi="Arial" w:cs="Arial"/>
          <w:b/>
          <w:sz w:val="24"/>
          <w:szCs w:val="24"/>
        </w:rPr>
        <w:t>Vesicular Traffic, Secretion, and Endocytosis</w:t>
      </w:r>
      <w:r w:rsidR="006542A9">
        <w:rPr>
          <w:rFonts w:ascii="Arial" w:hAnsi="Arial" w:cs="Arial"/>
          <w:b/>
          <w:sz w:val="24"/>
          <w:szCs w:val="24"/>
        </w:rPr>
        <w:t>.</w:t>
      </w:r>
    </w:p>
    <w:p w14:paraId="00442113" w14:textId="77777777" w:rsidR="006542A9" w:rsidRPr="006A4310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  <w:r w:rsidRPr="00822FEB">
        <w:rPr>
          <w:rFonts w:ascii="Arial" w:hAnsi="Arial" w:cs="Arial"/>
          <w:sz w:val="24"/>
          <w:szCs w:val="24"/>
        </w:rPr>
        <w:tab/>
      </w:r>
      <w:proofErr w:type="spellStart"/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Rab</w:t>
      </w:r>
      <w:proofErr w:type="spellEnd"/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 proteins and their role in vesicle fusion with target membranes</w:t>
      </w:r>
    </w:p>
    <w:p w14:paraId="1902EF7D" w14:textId="1F1596D2" w:rsidR="00822FEB" w:rsidRDefault="00F75378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902F5" w:rsidRPr="00822FEB">
        <w:rPr>
          <w:rFonts w:ascii="Arial" w:hAnsi="Arial" w:cs="Arial"/>
          <w:sz w:val="24"/>
          <w:szCs w:val="24"/>
        </w:rPr>
        <w:t xml:space="preserve"> </w:t>
      </w:r>
    </w:p>
    <w:p w14:paraId="03B7AA5E" w14:textId="23817A30" w:rsidR="006542A9" w:rsidRPr="00822FEB" w:rsidRDefault="00B51582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822FEB">
        <w:rPr>
          <w:rFonts w:ascii="Arial" w:hAnsi="Arial" w:cs="Arial"/>
          <w:b/>
          <w:sz w:val="24"/>
          <w:szCs w:val="24"/>
        </w:rPr>
        <w:t xml:space="preserve"> </w:t>
      </w:r>
      <w:r w:rsidR="008D7C16" w:rsidRPr="00822FEB">
        <w:rPr>
          <w:rFonts w:ascii="Arial" w:hAnsi="Arial" w:cs="Arial"/>
          <w:b/>
          <w:sz w:val="24"/>
          <w:szCs w:val="24"/>
        </w:rPr>
        <w:t>T</w:t>
      </w:r>
      <w:r w:rsidR="009A6FF8" w:rsidRPr="00822FEB">
        <w:rPr>
          <w:rFonts w:ascii="Arial" w:hAnsi="Arial" w:cs="Arial"/>
          <w:b/>
          <w:sz w:val="24"/>
          <w:szCs w:val="24"/>
        </w:rPr>
        <w:t xml:space="preserve">.   </w:t>
      </w:r>
      <w:r w:rsidR="008108A6">
        <w:rPr>
          <w:rFonts w:ascii="Arial" w:hAnsi="Arial" w:cs="Arial"/>
          <w:b/>
          <w:sz w:val="24"/>
          <w:szCs w:val="24"/>
        </w:rPr>
        <w:t xml:space="preserve"> </w:t>
      </w:r>
      <w:r w:rsidR="00760D3D">
        <w:rPr>
          <w:rFonts w:ascii="Arial" w:hAnsi="Arial" w:cs="Arial"/>
          <w:b/>
          <w:sz w:val="24"/>
          <w:szCs w:val="24"/>
        </w:rPr>
        <w:t>07</w:t>
      </w:r>
      <w:r w:rsidR="00466725">
        <w:rPr>
          <w:rFonts w:ascii="Arial" w:hAnsi="Arial" w:cs="Arial"/>
          <w:b/>
          <w:sz w:val="24"/>
          <w:szCs w:val="24"/>
        </w:rPr>
        <w:t>/</w:t>
      </w:r>
      <w:r w:rsidR="00760D3D">
        <w:rPr>
          <w:rFonts w:ascii="Arial" w:hAnsi="Arial" w:cs="Arial"/>
          <w:b/>
          <w:sz w:val="24"/>
          <w:szCs w:val="24"/>
        </w:rPr>
        <w:t>26</w:t>
      </w:r>
      <w:r w:rsidR="009902F5" w:rsidRPr="00822FEB">
        <w:rPr>
          <w:rFonts w:ascii="Arial" w:hAnsi="Arial" w:cs="Arial"/>
          <w:sz w:val="24"/>
          <w:szCs w:val="24"/>
        </w:rPr>
        <w:t xml:space="preserve">  </w:t>
      </w:r>
      <w:r w:rsidR="009902F5" w:rsidRPr="00D76398">
        <w:rPr>
          <w:rFonts w:ascii="Arial" w:hAnsi="Arial" w:cs="Arial"/>
          <w:b/>
          <w:bCs/>
          <w:sz w:val="24"/>
          <w:szCs w:val="24"/>
        </w:rPr>
        <w:t xml:space="preserve"> </w:t>
      </w:r>
      <w:r w:rsidR="006542A9" w:rsidRPr="00822FEB">
        <w:rPr>
          <w:rFonts w:ascii="Arial" w:hAnsi="Arial" w:cs="Arial"/>
          <w:b/>
          <w:sz w:val="24"/>
          <w:szCs w:val="24"/>
        </w:rPr>
        <w:t xml:space="preserve">Chapter 15. </w:t>
      </w:r>
      <w:r w:rsidR="006542A9">
        <w:rPr>
          <w:rFonts w:ascii="Arial" w:hAnsi="Arial" w:cs="Arial"/>
          <w:b/>
          <w:sz w:val="24"/>
          <w:szCs w:val="24"/>
        </w:rPr>
        <w:t>Receptors, Hormones and Cell Signaling</w:t>
      </w:r>
    </w:p>
    <w:p w14:paraId="380F87BB" w14:textId="77777777" w:rsidR="006542A9" w:rsidRPr="006A4310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</w:t>
      </w:r>
      <w:r w:rsidRPr="00822FEB">
        <w:rPr>
          <w:rFonts w:ascii="Arial" w:hAnsi="Arial" w:cs="Arial"/>
          <w:sz w:val="24"/>
          <w:szCs w:val="24"/>
        </w:rPr>
        <w:tab/>
      </w:r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Human G protein-coupled receptors (GPCRs) of pharmaceutical importance</w:t>
      </w:r>
    </w:p>
    <w:p w14:paraId="415863CB" w14:textId="77777777" w:rsidR="00E026BF" w:rsidRDefault="00E026BF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8"/>
          <w:szCs w:val="28"/>
        </w:rPr>
      </w:pPr>
    </w:p>
    <w:p w14:paraId="6A54090E" w14:textId="5A8A0073" w:rsidR="006542A9" w:rsidRPr="00822FEB" w:rsidRDefault="00760D3D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17  W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07</w:t>
      </w:r>
      <w:r w:rsidR="00E026BF" w:rsidRPr="00E026BF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27</w:t>
      </w:r>
      <w:r w:rsidR="00E026BF">
        <w:rPr>
          <w:rFonts w:ascii="Arial" w:hAnsi="Arial" w:cs="Arial"/>
          <w:sz w:val="28"/>
          <w:szCs w:val="28"/>
        </w:rPr>
        <w:t xml:space="preserve"> </w:t>
      </w:r>
      <w:r w:rsidR="00E026BF">
        <w:rPr>
          <w:rFonts w:ascii="Arial" w:hAnsi="Arial" w:cs="Arial"/>
          <w:sz w:val="28"/>
          <w:szCs w:val="28"/>
        </w:rPr>
        <w:tab/>
      </w:r>
      <w:r w:rsidR="006542A9" w:rsidRPr="00822FEB">
        <w:rPr>
          <w:rFonts w:ascii="Arial" w:hAnsi="Arial" w:cs="Arial"/>
          <w:b/>
          <w:sz w:val="24"/>
          <w:szCs w:val="24"/>
        </w:rPr>
        <w:t xml:space="preserve">Chapter 16.  </w:t>
      </w:r>
      <w:r w:rsidR="006542A9">
        <w:rPr>
          <w:rFonts w:ascii="Arial" w:hAnsi="Arial" w:cs="Arial"/>
          <w:b/>
          <w:sz w:val="24"/>
          <w:szCs w:val="24"/>
        </w:rPr>
        <w:t xml:space="preserve">Growth Factor and Cytokine </w:t>
      </w:r>
      <w:r w:rsidR="006542A9" w:rsidRPr="00822FEB">
        <w:rPr>
          <w:rFonts w:ascii="Arial" w:hAnsi="Arial" w:cs="Arial"/>
          <w:b/>
          <w:sz w:val="24"/>
          <w:szCs w:val="24"/>
        </w:rPr>
        <w:t>Signaling Pathways That Control Gene Expression</w:t>
      </w:r>
    </w:p>
    <w:p w14:paraId="34EC4410" w14:textId="77777777" w:rsidR="006542A9" w:rsidRPr="006A4310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 w:rsidRPr="00822FEB">
        <w:rPr>
          <w:rFonts w:ascii="Arial" w:hAnsi="Arial" w:cs="Arial"/>
          <w:color w:val="36394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63940"/>
          <w:sz w:val="21"/>
          <w:szCs w:val="21"/>
          <w:shd w:val="clear" w:color="auto" w:fill="FFFFFF"/>
        </w:rPr>
        <w:tab/>
      </w:r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Role of Receptor Tyrosine Kinases (RTKs) in growth and proliferation</w:t>
      </w:r>
    </w:p>
    <w:p w14:paraId="7A1F8F3D" w14:textId="0AE43B27" w:rsidR="00FA052F" w:rsidRPr="00822FEB" w:rsidRDefault="00FA052F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55EFDE00" w14:textId="7B40265D" w:rsidR="006542A9" w:rsidRPr="00822FEB" w:rsidRDefault="00466725" w:rsidP="006542A9">
      <w:pPr>
        <w:tabs>
          <w:tab w:val="left" w:pos="-270"/>
          <w:tab w:val="left" w:pos="360"/>
        </w:tabs>
        <w:spacing w:after="0"/>
        <w:ind w:left="360" w:right="-9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026B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Th. 0</w:t>
      </w:r>
      <w:r w:rsidR="00760D3D">
        <w:rPr>
          <w:rFonts w:ascii="Arial" w:hAnsi="Arial" w:cs="Arial"/>
          <w:b/>
          <w:sz w:val="24"/>
          <w:szCs w:val="24"/>
        </w:rPr>
        <w:t>7/28</w:t>
      </w:r>
      <w:r w:rsidR="00B51582">
        <w:rPr>
          <w:rFonts w:ascii="Arial" w:hAnsi="Arial" w:cs="Arial"/>
          <w:b/>
          <w:sz w:val="24"/>
          <w:szCs w:val="24"/>
        </w:rPr>
        <w:tab/>
      </w:r>
      <w:r w:rsidR="006542A9" w:rsidRPr="00E026BF">
        <w:rPr>
          <w:rFonts w:ascii="Arial" w:hAnsi="Arial" w:cs="Arial"/>
          <w:b/>
          <w:color w:val="FF0000"/>
          <w:sz w:val="24"/>
          <w:szCs w:val="24"/>
        </w:rPr>
        <w:t xml:space="preserve">Quiz II. </w:t>
      </w:r>
      <w:r w:rsidR="006542A9" w:rsidRPr="00822FEB">
        <w:rPr>
          <w:rFonts w:ascii="Arial" w:hAnsi="Arial" w:cs="Arial"/>
          <w:b/>
          <w:sz w:val="24"/>
          <w:szCs w:val="24"/>
        </w:rPr>
        <w:t>Ch</w:t>
      </w:r>
      <w:r w:rsidR="006542A9">
        <w:rPr>
          <w:rFonts w:ascii="Arial" w:hAnsi="Arial" w:cs="Arial"/>
          <w:b/>
          <w:sz w:val="24"/>
          <w:szCs w:val="24"/>
        </w:rPr>
        <w:t>.</w:t>
      </w:r>
      <w:r w:rsidR="006542A9" w:rsidRPr="00822FEB">
        <w:rPr>
          <w:rFonts w:ascii="Arial" w:hAnsi="Arial" w:cs="Arial"/>
          <w:b/>
          <w:sz w:val="24"/>
          <w:szCs w:val="24"/>
        </w:rPr>
        <w:t xml:space="preserve"> 17. Cell Organization</w:t>
      </w:r>
      <w:r w:rsidR="006542A9">
        <w:rPr>
          <w:rFonts w:ascii="Arial" w:hAnsi="Arial" w:cs="Arial"/>
          <w:b/>
          <w:sz w:val="24"/>
          <w:szCs w:val="24"/>
        </w:rPr>
        <w:t xml:space="preserve"> and</w:t>
      </w:r>
      <w:r w:rsidR="006542A9" w:rsidRPr="00822FEB">
        <w:rPr>
          <w:rFonts w:ascii="Arial" w:hAnsi="Arial" w:cs="Arial"/>
          <w:b/>
          <w:sz w:val="24"/>
          <w:szCs w:val="24"/>
        </w:rPr>
        <w:t xml:space="preserve"> Movement, I:</w:t>
      </w:r>
      <w:r w:rsidR="006542A9">
        <w:rPr>
          <w:rFonts w:ascii="Arial" w:hAnsi="Arial" w:cs="Arial"/>
          <w:b/>
          <w:sz w:val="24"/>
          <w:szCs w:val="24"/>
        </w:rPr>
        <w:t xml:space="preserve"> </w:t>
      </w:r>
      <w:r w:rsidR="006542A9" w:rsidRPr="00822FEB">
        <w:rPr>
          <w:rFonts w:ascii="Arial" w:hAnsi="Arial" w:cs="Arial"/>
          <w:b/>
          <w:sz w:val="24"/>
          <w:szCs w:val="24"/>
        </w:rPr>
        <w:t>Microfilaments</w:t>
      </w:r>
    </w:p>
    <w:p w14:paraId="6E247B31" w14:textId="77777777" w:rsidR="006542A9" w:rsidRPr="006A4310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A4310">
        <w:rPr>
          <w:rFonts w:ascii="Arial" w:hAnsi="Arial" w:cs="Arial"/>
          <w:sz w:val="24"/>
          <w:szCs w:val="24"/>
        </w:rPr>
        <w:t xml:space="preserve">Actin dynamics, </w:t>
      </w:r>
      <w:r>
        <w:rPr>
          <w:rFonts w:ascii="Arial" w:hAnsi="Arial" w:cs="Arial"/>
          <w:sz w:val="24"/>
          <w:szCs w:val="24"/>
        </w:rPr>
        <w:t xml:space="preserve">role of nucleotides, </w:t>
      </w:r>
      <w:r w:rsidRPr="006A4310">
        <w:rPr>
          <w:rFonts w:ascii="Arial" w:hAnsi="Arial" w:cs="Arial"/>
          <w:sz w:val="24"/>
          <w:szCs w:val="24"/>
        </w:rPr>
        <w:t>actin binding proteins.</w:t>
      </w:r>
    </w:p>
    <w:p w14:paraId="2D09CC70" w14:textId="77777777" w:rsidR="008D7C16" w:rsidRPr="00822FEB" w:rsidRDefault="008D7C1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14:paraId="0A6A8D95" w14:textId="17A8C3E4" w:rsidR="006542A9" w:rsidRPr="00822FEB" w:rsidRDefault="00466725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026B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F.   0</w:t>
      </w:r>
      <w:r w:rsidR="00760D3D">
        <w:rPr>
          <w:rFonts w:ascii="Arial" w:hAnsi="Arial" w:cs="Arial"/>
          <w:b/>
          <w:sz w:val="24"/>
          <w:szCs w:val="24"/>
        </w:rPr>
        <w:t>7/29</w:t>
      </w:r>
      <w:r w:rsidR="009902F5" w:rsidRPr="00822FEB">
        <w:rPr>
          <w:rFonts w:ascii="Arial" w:hAnsi="Arial" w:cs="Arial"/>
          <w:b/>
          <w:sz w:val="24"/>
          <w:szCs w:val="24"/>
        </w:rPr>
        <w:t xml:space="preserve">    </w:t>
      </w:r>
      <w:r w:rsidR="006542A9" w:rsidRPr="00822FEB">
        <w:rPr>
          <w:rFonts w:ascii="Arial" w:hAnsi="Arial" w:cs="Arial"/>
          <w:b/>
          <w:sz w:val="24"/>
          <w:szCs w:val="24"/>
        </w:rPr>
        <w:t>Chapter 18.</w:t>
      </w:r>
      <w:r w:rsidR="006542A9" w:rsidRPr="00822FEB">
        <w:rPr>
          <w:rFonts w:ascii="Arial" w:hAnsi="Arial" w:cs="Arial"/>
          <w:sz w:val="24"/>
          <w:szCs w:val="24"/>
        </w:rPr>
        <w:t xml:space="preserve"> </w:t>
      </w:r>
      <w:r w:rsidR="006542A9" w:rsidRPr="00822FEB">
        <w:rPr>
          <w:rFonts w:ascii="Arial" w:hAnsi="Arial" w:cs="Arial"/>
          <w:b/>
          <w:sz w:val="24"/>
          <w:szCs w:val="24"/>
        </w:rPr>
        <w:t>Cell Organization and Movement</w:t>
      </w:r>
      <w:r w:rsidR="006542A9">
        <w:rPr>
          <w:rFonts w:ascii="Arial" w:hAnsi="Arial" w:cs="Arial"/>
          <w:b/>
          <w:sz w:val="24"/>
          <w:szCs w:val="24"/>
        </w:rPr>
        <w:t>,</w:t>
      </w:r>
      <w:r w:rsidR="006542A9" w:rsidRPr="00822FEB">
        <w:rPr>
          <w:rFonts w:ascii="Arial" w:hAnsi="Arial" w:cs="Arial"/>
          <w:b/>
          <w:sz w:val="24"/>
          <w:szCs w:val="24"/>
        </w:rPr>
        <w:t xml:space="preserve"> II: Microtubules</w:t>
      </w:r>
      <w:r w:rsidR="006542A9" w:rsidRPr="00822FEB">
        <w:rPr>
          <w:rFonts w:ascii="Arial" w:hAnsi="Arial" w:cs="Arial"/>
          <w:sz w:val="24"/>
          <w:szCs w:val="24"/>
        </w:rPr>
        <w:t xml:space="preserve"> </w:t>
      </w:r>
    </w:p>
    <w:p w14:paraId="34C63AB0" w14:textId="77777777" w:rsidR="006542A9" w:rsidRPr="00F50149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 xml:space="preserve">        </w:t>
      </w:r>
      <w:r w:rsidRPr="00F50149">
        <w:rPr>
          <w:rFonts w:ascii="Arial" w:hAnsi="Arial" w:cs="Arial"/>
          <w:sz w:val="24"/>
          <w:szCs w:val="24"/>
        </w:rPr>
        <w:t xml:space="preserve">Microtubule polymerization, role of nucleotides.  Kinesin, dynein and flagella. </w:t>
      </w:r>
    </w:p>
    <w:p w14:paraId="61CD0520" w14:textId="2EFC0559" w:rsidR="00D76398" w:rsidRDefault="008D7C1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822FEB">
        <w:rPr>
          <w:rFonts w:ascii="Arial" w:hAnsi="Arial" w:cs="Arial"/>
          <w:sz w:val="24"/>
          <w:szCs w:val="24"/>
        </w:rPr>
        <w:tab/>
      </w:r>
    </w:p>
    <w:p w14:paraId="75A1BB9B" w14:textId="4767524C" w:rsidR="008D7C16" w:rsidRPr="00F93F56" w:rsidRDefault="008D7C1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F93F56">
        <w:rPr>
          <w:rFonts w:ascii="Arial" w:hAnsi="Arial" w:cs="Arial"/>
          <w:b/>
          <w:sz w:val="24"/>
          <w:szCs w:val="24"/>
          <w:u w:val="single"/>
        </w:rPr>
        <w:t>Week 5</w:t>
      </w:r>
    </w:p>
    <w:p w14:paraId="58A72FA7" w14:textId="77777777" w:rsidR="008D7C16" w:rsidRPr="00822FEB" w:rsidRDefault="008D7C16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3D22F2E4" w14:textId="261878FF" w:rsidR="006542A9" w:rsidRPr="00822FEB" w:rsidRDefault="00E026BF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822FEB" w:rsidRPr="00822FEB">
        <w:rPr>
          <w:rFonts w:ascii="Arial" w:hAnsi="Arial" w:cs="Arial"/>
          <w:b/>
          <w:sz w:val="24"/>
          <w:szCs w:val="24"/>
        </w:rPr>
        <w:t xml:space="preserve"> M</w:t>
      </w:r>
      <w:r w:rsidR="009902F5" w:rsidRPr="00822FEB">
        <w:rPr>
          <w:rFonts w:ascii="Arial" w:hAnsi="Arial" w:cs="Arial"/>
          <w:b/>
          <w:sz w:val="24"/>
          <w:szCs w:val="24"/>
        </w:rPr>
        <w:t xml:space="preserve">.  </w:t>
      </w:r>
      <w:r w:rsidR="00466725">
        <w:rPr>
          <w:rFonts w:ascii="Arial" w:hAnsi="Arial" w:cs="Arial"/>
          <w:b/>
          <w:sz w:val="24"/>
          <w:szCs w:val="24"/>
        </w:rPr>
        <w:t>0</w:t>
      </w:r>
      <w:r w:rsidR="00760D3D">
        <w:rPr>
          <w:rFonts w:ascii="Arial" w:hAnsi="Arial" w:cs="Arial"/>
          <w:b/>
          <w:sz w:val="24"/>
          <w:szCs w:val="24"/>
        </w:rPr>
        <w:t>8/01</w:t>
      </w:r>
      <w:r w:rsidR="00FA052F" w:rsidRPr="00822FEB">
        <w:rPr>
          <w:rFonts w:ascii="Arial" w:hAnsi="Arial" w:cs="Arial"/>
          <w:b/>
          <w:sz w:val="24"/>
          <w:szCs w:val="24"/>
        </w:rPr>
        <w:t xml:space="preserve"> </w:t>
      </w:r>
      <w:r w:rsidR="006542A9">
        <w:rPr>
          <w:rFonts w:ascii="Arial" w:hAnsi="Arial" w:cs="Arial"/>
          <w:b/>
          <w:sz w:val="24"/>
          <w:szCs w:val="24"/>
        </w:rPr>
        <w:t>Chapter 20</w:t>
      </w:r>
      <w:r w:rsidR="006542A9" w:rsidRPr="00822FEB">
        <w:rPr>
          <w:rFonts w:ascii="Arial" w:hAnsi="Arial" w:cs="Arial"/>
          <w:b/>
          <w:sz w:val="24"/>
          <w:szCs w:val="24"/>
        </w:rPr>
        <w:t>. Integrating Cells into Tissues</w:t>
      </w:r>
      <w:r w:rsidR="006542A9" w:rsidRPr="00822FEB">
        <w:rPr>
          <w:rFonts w:ascii="Arial" w:hAnsi="Arial" w:cs="Arial"/>
          <w:sz w:val="24"/>
          <w:szCs w:val="24"/>
        </w:rPr>
        <w:t>.</w:t>
      </w:r>
    </w:p>
    <w:p w14:paraId="00CCFB2F" w14:textId="77777777" w:rsidR="006542A9" w:rsidRPr="006A4310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63940"/>
          <w:sz w:val="24"/>
          <w:szCs w:val="24"/>
          <w:shd w:val="clear" w:color="auto" w:fill="FFFFFF"/>
        </w:rPr>
        <w:tab/>
      </w:r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Functions of the extracellular matrix and cell adhesion molecules.  </w:t>
      </w:r>
      <w:proofErr w:type="spellStart"/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>Mechanotransduction</w:t>
      </w:r>
      <w:proofErr w:type="spellEnd"/>
      <w:r w:rsidRPr="006A4310">
        <w:rPr>
          <w:rFonts w:ascii="Arial" w:hAnsi="Arial" w:cs="Arial"/>
          <w:color w:val="363940"/>
          <w:sz w:val="24"/>
          <w:szCs w:val="24"/>
          <w:shd w:val="clear" w:color="auto" w:fill="FFFFFF"/>
        </w:rPr>
        <w:t xml:space="preserve"> and signaling.</w:t>
      </w:r>
    </w:p>
    <w:p w14:paraId="3507A6A3" w14:textId="52CCF232" w:rsidR="00FA052F" w:rsidRPr="00F50149" w:rsidRDefault="00FA052F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01907DAE" w14:textId="77777777" w:rsidR="009902F5" w:rsidRPr="00822FEB" w:rsidRDefault="009902F5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605F6BF5" w14:textId="0992F887" w:rsidR="006542A9" w:rsidRPr="006542A9" w:rsidRDefault="00466725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bCs/>
          <w:sz w:val="24"/>
          <w:szCs w:val="24"/>
        </w:rPr>
      </w:pPr>
      <w:r w:rsidRPr="006A431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</w:t>
      </w:r>
      <w:r w:rsidR="00E026B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T.   0</w:t>
      </w:r>
      <w:r w:rsidR="00760D3D">
        <w:rPr>
          <w:rFonts w:ascii="Arial" w:hAnsi="Arial" w:cs="Arial"/>
          <w:b/>
          <w:sz w:val="24"/>
          <w:szCs w:val="24"/>
        </w:rPr>
        <w:t>8/</w:t>
      </w:r>
      <w:proofErr w:type="gramStart"/>
      <w:r w:rsidR="00760D3D">
        <w:rPr>
          <w:rFonts w:ascii="Arial" w:hAnsi="Arial" w:cs="Arial"/>
          <w:b/>
          <w:sz w:val="24"/>
          <w:szCs w:val="24"/>
        </w:rPr>
        <w:t>02</w:t>
      </w:r>
      <w:r w:rsidR="006542A9">
        <w:rPr>
          <w:rFonts w:ascii="Arial" w:hAnsi="Arial" w:cs="Arial"/>
          <w:b/>
          <w:sz w:val="24"/>
          <w:szCs w:val="24"/>
        </w:rPr>
        <w:t xml:space="preserve"> </w:t>
      </w:r>
      <w:r w:rsidR="00FA052F" w:rsidRPr="00822FEB">
        <w:rPr>
          <w:rFonts w:ascii="Arial" w:hAnsi="Arial" w:cs="Arial"/>
          <w:b/>
          <w:sz w:val="24"/>
          <w:szCs w:val="24"/>
        </w:rPr>
        <w:t xml:space="preserve"> </w:t>
      </w:r>
      <w:r w:rsidR="006542A9">
        <w:rPr>
          <w:rFonts w:ascii="Arial" w:hAnsi="Arial" w:cs="Arial"/>
          <w:b/>
          <w:sz w:val="24"/>
          <w:szCs w:val="24"/>
        </w:rPr>
        <w:t>Chapter</w:t>
      </w:r>
      <w:proofErr w:type="gramEnd"/>
      <w:r w:rsidR="006542A9">
        <w:rPr>
          <w:rFonts w:ascii="Arial" w:hAnsi="Arial" w:cs="Arial"/>
          <w:b/>
          <w:sz w:val="24"/>
          <w:szCs w:val="24"/>
        </w:rPr>
        <w:t xml:space="preserve"> 21.  </w:t>
      </w:r>
      <w:r w:rsidR="006542A9" w:rsidRPr="006542A9">
        <w:rPr>
          <w:rFonts w:ascii="Arial" w:hAnsi="Arial" w:cs="Arial"/>
          <w:b/>
          <w:sz w:val="24"/>
          <w:szCs w:val="24"/>
        </w:rPr>
        <w:t>Responding to the Cellular Environment.</w:t>
      </w:r>
    </w:p>
    <w:p w14:paraId="47BD8FC3" w14:textId="77777777" w:rsidR="006542A9" w:rsidRPr="006A4310" w:rsidRDefault="006542A9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 w:rsidRPr="006542A9">
        <w:rPr>
          <w:rFonts w:ascii="Arial" w:hAnsi="Arial" w:cs="Arial"/>
          <w:bCs/>
          <w:sz w:val="24"/>
          <w:szCs w:val="24"/>
        </w:rPr>
        <w:tab/>
        <w:t>Glucose regulation and role of Tug.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2F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4FFB611C" w14:textId="77777777" w:rsidR="00FA052F" w:rsidRPr="00822FEB" w:rsidRDefault="00FA052F" w:rsidP="00F5014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sz w:val="24"/>
          <w:szCs w:val="24"/>
        </w:rPr>
      </w:pPr>
    </w:p>
    <w:p w14:paraId="0F9F9D03" w14:textId="2AE9C0B0" w:rsidR="00940C3B" w:rsidRPr="006A4310" w:rsidRDefault="00CB3A32" w:rsidP="006542A9">
      <w:pPr>
        <w:tabs>
          <w:tab w:val="left" w:pos="-270"/>
          <w:tab w:val="left" w:pos="360"/>
        </w:tabs>
        <w:spacing w:after="0"/>
        <w:ind w:left="360" w:hanging="360"/>
        <w:rPr>
          <w:rFonts w:ascii="Arial" w:hAnsi="Arial" w:cs="Arial"/>
          <w:color w:val="3639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026BF">
        <w:rPr>
          <w:rFonts w:ascii="Arial" w:hAnsi="Arial" w:cs="Arial"/>
          <w:b/>
          <w:sz w:val="24"/>
          <w:szCs w:val="24"/>
        </w:rPr>
        <w:t>2</w:t>
      </w:r>
      <w:r w:rsidR="006542A9">
        <w:rPr>
          <w:rFonts w:ascii="Arial" w:hAnsi="Arial" w:cs="Arial"/>
          <w:bCs/>
          <w:sz w:val="24"/>
          <w:szCs w:val="24"/>
        </w:rPr>
        <w:t xml:space="preserve"> </w:t>
      </w:r>
      <w:r w:rsidR="00822FEB" w:rsidRPr="006542A9">
        <w:rPr>
          <w:rFonts w:ascii="Arial" w:hAnsi="Arial" w:cs="Arial"/>
          <w:b/>
          <w:sz w:val="24"/>
          <w:szCs w:val="24"/>
        </w:rPr>
        <w:t>W</w:t>
      </w:r>
      <w:r w:rsidR="009902F5" w:rsidRPr="006542A9">
        <w:rPr>
          <w:rFonts w:ascii="Arial" w:hAnsi="Arial" w:cs="Arial"/>
          <w:b/>
          <w:sz w:val="24"/>
          <w:szCs w:val="24"/>
        </w:rPr>
        <w:t xml:space="preserve">.  </w:t>
      </w:r>
      <w:r w:rsidR="00466725" w:rsidRPr="006542A9">
        <w:rPr>
          <w:rFonts w:ascii="Arial" w:hAnsi="Arial" w:cs="Arial"/>
          <w:b/>
          <w:sz w:val="24"/>
          <w:szCs w:val="24"/>
        </w:rPr>
        <w:t>0</w:t>
      </w:r>
      <w:r w:rsidR="00760D3D">
        <w:rPr>
          <w:rFonts w:ascii="Arial" w:hAnsi="Arial" w:cs="Arial"/>
          <w:b/>
          <w:sz w:val="24"/>
          <w:szCs w:val="24"/>
        </w:rPr>
        <w:t>8/03</w:t>
      </w:r>
      <w:r w:rsidR="006542A9" w:rsidRPr="006542A9">
        <w:rPr>
          <w:rFonts w:ascii="Arial" w:hAnsi="Arial" w:cs="Arial"/>
          <w:b/>
          <w:sz w:val="24"/>
          <w:szCs w:val="24"/>
        </w:rPr>
        <w:t xml:space="preserve"> Chapter 2</w:t>
      </w:r>
      <w:r w:rsidR="006542A9">
        <w:rPr>
          <w:rFonts w:ascii="Arial" w:hAnsi="Arial" w:cs="Arial"/>
          <w:b/>
          <w:sz w:val="24"/>
          <w:szCs w:val="24"/>
        </w:rPr>
        <w:t>2</w:t>
      </w:r>
      <w:r w:rsidR="00963811">
        <w:rPr>
          <w:rFonts w:ascii="Arial" w:hAnsi="Arial" w:cs="Arial"/>
          <w:b/>
          <w:sz w:val="24"/>
          <w:szCs w:val="24"/>
        </w:rPr>
        <w:t>.</w:t>
      </w:r>
      <w:r w:rsidR="006542A9" w:rsidRPr="006542A9">
        <w:rPr>
          <w:rFonts w:ascii="Arial" w:hAnsi="Arial" w:cs="Arial"/>
          <w:b/>
          <w:sz w:val="24"/>
          <w:szCs w:val="24"/>
        </w:rPr>
        <w:t xml:space="preserve">  </w:t>
      </w:r>
      <w:r w:rsidR="006542A9">
        <w:rPr>
          <w:rFonts w:ascii="Arial" w:hAnsi="Arial" w:cs="Arial"/>
          <w:b/>
          <w:sz w:val="24"/>
          <w:szCs w:val="24"/>
        </w:rPr>
        <w:t>Stem Cells, Cell Asymmetry and Regulated Cell Death.</w:t>
      </w:r>
    </w:p>
    <w:p w14:paraId="6627A8AD" w14:textId="77777777" w:rsidR="00D34CF6" w:rsidRPr="00822FEB" w:rsidRDefault="00D34CF6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4"/>
          <w:szCs w:val="24"/>
        </w:rPr>
      </w:pPr>
    </w:p>
    <w:p w14:paraId="17879639" w14:textId="0B893FB0" w:rsidR="00940C3B" w:rsidRDefault="00466725" w:rsidP="00963811">
      <w:pPr>
        <w:tabs>
          <w:tab w:val="left" w:pos="-270"/>
          <w:tab w:val="left" w:pos="90"/>
          <w:tab w:val="left" w:pos="360"/>
        </w:tabs>
        <w:spacing w:after="0"/>
        <w:ind w:left="9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026B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Th.  0</w:t>
      </w:r>
      <w:r w:rsidR="00760D3D">
        <w:rPr>
          <w:rFonts w:ascii="Arial" w:hAnsi="Arial" w:cs="Arial"/>
          <w:b/>
          <w:sz w:val="24"/>
          <w:szCs w:val="24"/>
        </w:rPr>
        <w:t>8/04</w:t>
      </w:r>
      <w:r w:rsidR="00F50149">
        <w:rPr>
          <w:rFonts w:ascii="Arial" w:hAnsi="Arial" w:cs="Arial"/>
          <w:b/>
          <w:sz w:val="24"/>
          <w:szCs w:val="24"/>
        </w:rPr>
        <w:t xml:space="preserve">   </w:t>
      </w:r>
      <w:r w:rsidR="006542A9">
        <w:rPr>
          <w:rFonts w:ascii="Arial" w:hAnsi="Arial" w:cs="Arial"/>
          <w:b/>
          <w:sz w:val="24"/>
          <w:szCs w:val="24"/>
        </w:rPr>
        <w:t>Chapter 25 Cancer</w:t>
      </w:r>
      <w:r w:rsidR="00963811">
        <w:rPr>
          <w:rFonts w:ascii="Arial" w:hAnsi="Arial" w:cs="Arial"/>
          <w:b/>
          <w:sz w:val="24"/>
          <w:szCs w:val="24"/>
        </w:rPr>
        <w:t>.</w:t>
      </w:r>
      <w:r w:rsidR="006542A9">
        <w:rPr>
          <w:rFonts w:ascii="Arial" w:hAnsi="Arial" w:cs="Arial"/>
          <w:b/>
          <w:sz w:val="24"/>
          <w:szCs w:val="24"/>
        </w:rPr>
        <w:t xml:space="preserve"> </w:t>
      </w:r>
    </w:p>
    <w:p w14:paraId="127A9EA5" w14:textId="77777777" w:rsidR="00CF002A" w:rsidRPr="00971D5B" w:rsidRDefault="00CF002A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0524E4A8" w14:textId="0974DBD2" w:rsidR="00AC408B" w:rsidRDefault="00940C3B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b/>
          <w:color w:val="FF0000"/>
          <w:sz w:val="28"/>
          <w:szCs w:val="28"/>
        </w:rPr>
      </w:pPr>
      <w:r w:rsidRPr="00971D5B">
        <w:rPr>
          <w:rFonts w:ascii="Arial" w:hAnsi="Arial" w:cs="Arial"/>
          <w:b/>
          <w:color w:val="FF0000"/>
          <w:sz w:val="28"/>
          <w:szCs w:val="28"/>
        </w:rPr>
        <w:tab/>
      </w:r>
      <w:r w:rsidR="00F50149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9902F5" w:rsidRPr="00971D5B">
        <w:rPr>
          <w:rFonts w:ascii="Arial" w:hAnsi="Arial" w:cs="Arial"/>
          <w:b/>
          <w:sz w:val="28"/>
          <w:szCs w:val="28"/>
        </w:rPr>
        <w:t xml:space="preserve">F.   </w:t>
      </w:r>
      <w:r w:rsidR="00466725" w:rsidRPr="00971D5B">
        <w:rPr>
          <w:rFonts w:ascii="Arial" w:hAnsi="Arial" w:cs="Arial"/>
          <w:b/>
          <w:sz w:val="28"/>
          <w:szCs w:val="28"/>
        </w:rPr>
        <w:t>0</w:t>
      </w:r>
      <w:r w:rsidR="00760D3D">
        <w:rPr>
          <w:rFonts w:ascii="Arial" w:hAnsi="Arial" w:cs="Arial"/>
          <w:b/>
          <w:sz w:val="28"/>
          <w:szCs w:val="28"/>
        </w:rPr>
        <w:t>8/</w:t>
      </w:r>
      <w:proofErr w:type="gramStart"/>
      <w:r w:rsidR="00760D3D">
        <w:rPr>
          <w:rFonts w:ascii="Arial" w:hAnsi="Arial" w:cs="Arial"/>
          <w:b/>
          <w:sz w:val="28"/>
          <w:szCs w:val="28"/>
        </w:rPr>
        <w:t>05</w:t>
      </w:r>
      <w:r w:rsidR="009902F5" w:rsidRPr="00971D5B">
        <w:rPr>
          <w:rFonts w:ascii="Arial" w:hAnsi="Arial" w:cs="Arial"/>
          <w:b/>
          <w:sz w:val="28"/>
          <w:szCs w:val="28"/>
        </w:rPr>
        <w:t xml:space="preserve">  </w:t>
      </w:r>
      <w:r w:rsidR="00CF002A" w:rsidRPr="00971D5B">
        <w:rPr>
          <w:rFonts w:ascii="Arial" w:hAnsi="Arial" w:cs="Arial"/>
          <w:b/>
          <w:sz w:val="28"/>
          <w:szCs w:val="28"/>
        </w:rPr>
        <w:tab/>
      </w:r>
      <w:proofErr w:type="gramEnd"/>
      <w:r w:rsidR="00CF002A" w:rsidRPr="00676CF7">
        <w:rPr>
          <w:rFonts w:ascii="Arial" w:hAnsi="Arial" w:cs="Arial"/>
          <w:b/>
          <w:color w:val="FF0000"/>
          <w:sz w:val="28"/>
          <w:szCs w:val="28"/>
        </w:rPr>
        <w:t>E</w:t>
      </w:r>
      <w:r w:rsidR="009902F5" w:rsidRPr="00676CF7">
        <w:rPr>
          <w:rFonts w:ascii="Arial" w:hAnsi="Arial" w:cs="Arial"/>
          <w:b/>
          <w:color w:val="FF0000"/>
          <w:sz w:val="28"/>
          <w:szCs w:val="28"/>
        </w:rPr>
        <w:t>xam II</w:t>
      </w:r>
      <w:r w:rsidR="00676CF7" w:rsidRPr="00676CF7">
        <w:rPr>
          <w:rFonts w:ascii="Arial" w:hAnsi="Arial" w:cs="Arial"/>
          <w:b/>
          <w:color w:val="FF0000"/>
          <w:sz w:val="28"/>
          <w:szCs w:val="28"/>
        </w:rPr>
        <w:t xml:space="preserve">  30% of final grade:  noncumulative</w:t>
      </w:r>
    </w:p>
    <w:p w14:paraId="4C08C037" w14:textId="06C2D606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7B996810" w14:textId="473A1D61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1B85FDEA" w14:textId="7E6AAE28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5DA81E8E" w14:textId="15A90854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7B64E315" w14:textId="6868884C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0D41CC90" w14:textId="30517AF1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40E64618" w14:textId="5D1BD8B0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1054CD34" w14:textId="205101A2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5EB8711A" w14:textId="64D7D6B3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47546C37" w14:textId="0CC855FF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7C97CD35" w14:textId="66A86595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654E04BB" w14:textId="7D186095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2B3E2E7D" w14:textId="0B8A3CB7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51480103" w14:textId="525BA356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2095EC84" w14:textId="329F485D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23A7EB68" w14:textId="7BFEC387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77A00E92" w14:textId="525BF30B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2C87DE84" w14:textId="7370288B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30D05E59" w14:textId="44C04DEE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207A75E2" w14:textId="15093173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1CBAD428" w14:textId="4669D208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21E3B6AD" w14:textId="22A5C0E2" w:rsidR="00CC3863" w:rsidRPr="00CC3863" w:rsidRDefault="00CC3863" w:rsidP="00CC386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CC3863">
        <w:rPr>
          <w:rFonts w:ascii="Helvetica" w:eastAsia="Times New Roman" w:hAnsi="Helvetica" w:cs="Helvetica"/>
          <w:color w:val="0A0A0A"/>
          <w:sz w:val="24"/>
          <w:szCs w:val="24"/>
        </w:rPr>
        <w:t>  </w:t>
      </w:r>
    </w:p>
    <w:p w14:paraId="3BAD5AD0" w14:textId="0481A413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7C801D74" w14:textId="59F6DFF4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6EFA745F" w14:textId="194F4D76" w:rsidR="00CC3863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sz w:val="28"/>
          <w:szCs w:val="28"/>
        </w:rPr>
      </w:pPr>
    </w:p>
    <w:p w14:paraId="125B5F8B" w14:textId="77777777" w:rsidR="00CC3863" w:rsidRPr="00971D5B" w:rsidRDefault="00CC3863" w:rsidP="00F50149">
      <w:pPr>
        <w:tabs>
          <w:tab w:val="left" w:pos="-270"/>
          <w:tab w:val="left" w:pos="90"/>
          <w:tab w:val="left" w:pos="360"/>
        </w:tabs>
        <w:spacing w:after="0"/>
        <w:ind w:left="90" w:hanging="360"/>
        <w:rPr>
          <w:rFonts w:ascii="Arial" w:hAnsi="Arial" w:cs="Arial"/>
          <w:b/>
          <w:sz w:val="28"/>
          <w:szCs w:val="28"/>
        </w:rPr>
      </w:pPr>
    </w:p>
    <w:sectPr w:rsidR="00CC3863" w:rsidRPr="00971D5B" w:rsidSect="00676CF7">
      <w:pgSz w:w="12240" w:h="15840"/>
      <w:pgMar w:top="81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F360" w14:textId="77777777" w:rsidR="00BB7BBC" w:rsidRDefault="00BB7BBC" w:rsidP="008D7C16">
      <w:pPr>
        <w:spacing w:after="0" w:line="240" w:lineRule="auto"/>
      </w:pPr>
      <w:r>
        <w:separator/>
      </w:r>
    </w:p>
  </w:endnote>
  <w:endnote w:type="continuationSeparator" w:id="0">
    <w:p w14:paraId="07971280" w14:textId="77777777" w:rsidR="00BB7BBC" w:rsidRDefault="00BB7BBC" w:rsidP="008D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4CC7" w14:textId="77777777" w:rsidR="00BB7BBC" w:rsidRDefault="00BB7BBC" w:rsidP="008D7C16">
      <w:pPr>
        <w:spacing w:after="0" w:line="240" w:lineRule="auto"/>
      </w:pPr>
      <w:r>
        <w:separator/>
      </w:r>
    </w:p>
  </w:footnote>
  <w:footnote w:type="continuationSeparator" w:id="0">
    <w:p w14:paraId="074B3B69" w14:textId="77777777" w:rsidR="00BB7BBC" w:rsidRDefault="00BB7BBC" w:rsidP="008D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71F5D"/>
    <w:multiLevelType w:val="multilevel"/>
    <w:tmpl w:val="D10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F5"/>
    <w:rsid w:val="00012BFE"/>
    <w:rsid w:val="00064219"/>
    <w:rsid w:val="00075F09"/>
    <w:rsid w:val="000E6347"/>
    <w:rsid w:val="001132D9"/>
    <w:rsid w:val="001335FB"/>
    <w:rsid w:val="002139AF"/>
    <w:rsid w:val="00215BD4"/>
    <w:rsid w:val="00237D7F"/>
    <w:rsid w:val="00247E2B"/>
    <w:rsid w:val="0025718B"/>
    <w:rsid w:val="002656EB"/>
    <w:rsid w:val="00275740"/>
    <w:rsid w:val="0031123D"/>
    <w:rsid w:val="0031507D"/>
    <w:rsid w:val="003463C5"/>
    <w:rsid w:val="0036456A"/>
    <w:rsid w:val="00373F45"/>
    <w:rsid w:val="00375F51"/>
    <w:rsid w:val="0039646E"/>
    <w:rsid w:val="003E3B0F"/>
    <w:rsid w:val="00405613"/>
    <w:rsid w:val="00407DD5"/>
    <w:rsid w:val="0041238D"/>
    <w:rsid w:val="00421CAE"/>
    <w:rsid w:val="00423219"/>
    <w:rsid w:val="00424C50"/>
    <w:rsid w:val="004613EF"/>
    <w:rsid w:val="00466725"/>
    <w:rsid w:val="004A208B"/>
    <w:rsid w:val="00526C67"/>
    <w:rsid w:val="00566950"/>
    <w:rsid w:val="005A6B63"/>
    <w:rsid w:val="00641345"/>
    <w:rsid w:val="006542A9"/>
    <w:rsid w:val="00676CF7"/>
    <w:rsid w:val="0069467E"/>
    <w:rsid w:val="006A4310"/>
    <w:rsid w:val="006B6617"/>
    <w:rsid w:val="006F0CEF"/>
    <w:rsid w:val="0075065E"/>
    <w:rsid w:val="00760D3D"/>
    <w:rsid w:val="0076433B"/>
    <w:rsid w:val="00783AF8"/>
    <w:rsid w:val="007E1A99"/>
    <w:rsid w:val="008108A6"/>
    <w:rsid w:val="00822FEB"/>
    <w:rsid w:val="00862359"/>
    <w:rsid w:val="00886EE9"/>
    <w:rsid w:val="00887690"/>
    <w:rsid w:val="008B0EBB"/>
    <w:rsid w:val="008C24CF"/>
    <w:rsid w:val="008D7C16"/>
    <w:rsid w:val="008E45A5"/>
    <w:rsid w:val="008E7352"/>
    <w:rsid w:val="008F06E5"/>
    <w:rsid w:val="00923100"/>
    <w:rsid w:val="00940C3B"/>
    <w:rsid w:val="00963811"/>
    <w:rsid w:val="00971D5B"/>
    <w:rsid w:val="009902F5"/>
    <w:rsid w:val="009A6FF8"/>
    <w:rsid w:val="009C4A1E"/>
    <w:rsid w:val="009E6420"/>
    <w:rsid w:val="00A215DF"/>
    <w:rsid w:val="00AA3339"/>
    <w:rsid w:val="00AC1EE1"/>
    <w:rsid w:val="00AC3C20"/>
    <w:rsid w:val="00AC408B"/>
    <w:rsid w:val="00B51582"/>
    <w:rsid w:val="00BB7BBC"/>
    <w:rsid w:val="00BF3CF0"/>
    <w:rsid w:val="00C051CF"/>
    <w:rsid w:val="00C22953"/>
    <w:rsid w:val="00C253D6"/>
    <w:rsid w:val="00C87CF4"/>
    <w:rsid w:val="00CB3A32"/>
    <w:rsid w:val="00CC3863"/>
    <w:rsid w:val="00CF002A"/>
    <w:rsid w:val="00D34CF6"/>
    <w:rsid w:val="00D53F26"/>
    <w:rsid w:val="00D76398"/>
    <w:rsid w:val="00D8427C"/>
    <w:rsid w:val="00DC40FF"/>
    <w:rsid w:val="00E026BF"/>
    <w:rsid w:val="00E45925"/>
    <w:rsid w:val="00EA59B6"/>
    <w:rsid w:val="00EC46F6"/>
    <w:rsid w:val="00F03606"/>
    <w:rsid w:val="00F12544"/>
    <w:rsid w:val="00F50149"/>
    <w:rsid w:val="00F67974"/>
    <w:rsid w:val="00F75378"/>
    <w:rsid w:val="00F93F56"/>
    <w:rsid w:val="00F954DE"/>
    <w:rsid w:val="00FA052F"/>
    <w:rsid w:val="00FA2F44"/>
    <w:rsid w:val="00FF198E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93AD"/>
  <w15:docId w15:val="{95D924BB-6A92-458E-ACA9-DA1553B7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3CF0"/>
  </w:style>
  <w:style w:type="table" w:styleId="TableGrid">
    <w:name w:val="Table Grid"/>
    <w:basedOn w:val="TableNormal"/>
    <w:uiPriority w:val="59"/>
    <w:rsid w:val="006F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F0CEF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F0CE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CEF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F0CEF"/>
    <w:rPr>
      <w:i/>
      <w:iCs/>
    </w:rPr>
  </w:style>
  <w:style w:type="table" w:styleId="LightShading-Accent1">
    <w:name w:val="Light Shading Accent 1"/>
    <w:basedOn w:val="TableNormal"/>
    <w:uiPriority w:val="60"/>
    <w:rsid w:val="006F0CE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D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16"/>
  </w:style>
  <w:style w:type="paragraph" w:styleId="Footer">
    <w:name w:val="footer"/>
    <w:basedOn w:val="Normal"/>
    <w:link w:val="FooterChar"/>
    <w:uiPriority w:val="99"/>
    <w:unhideWhenUsed/>
    <w:rsid w:val="008D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Wolenski</dc:creator>
  <cp:lastModifiedBy>Wilcox, Kelly</cp:lastModifiedBy>
  <cp:revision>2</cp:revision>
  <cp:lastPrinted>2020-05-31T15:50:00Z</cp:lastPrinted>
  <dcterms:created xsi:type="dcterms:W3CDTF">2022-03-15T20:53:00Z</dcterms:created>
  <dcterms:modified xsi:type="dcterms:W3CDTF">2022-03-15T20:53:00Z</dcterms:modified>
</cp:coreProperties>
</file>